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DFDA6C" w14:textId="45A194EB" w:rsidR="001A1968" w:rsidRPr="00EA6E3E" w:rsidRDefault="00EA6E3E" w:rsidP="00EA6E3E">
      <w:pPr>
        <w:spacing w:after="80"/>
        <w:jc w:val="center"/>
        <w:rPr>
          <w:sz w:val="22"/>
        </w:rPr>
      </w:pPr>
      <w:r w:rsidRPr="00EA6E3E">
        <w:rPr>
          <w:noProof/>
          <w:lang w:eastAsia="fr-CA"/>
        </w:rPr>
        <w:drawing>
          <wp:inline distT="0" distB="0" distL="0" distR="0" wp14:anchorId="013C3B2A" wp14:editId="630FEDD5">
            <wp:extent cx="3487003" cy="1221307"/>
            <wp:effectExtent l="0" t="0" r="0" b="0"/>
            <wp:docPr id="52824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8685" cy="1235906"/>
                    </a:xfrm>
                    <a:prstGeom prst="rect">
                      <a:avLst/>
                    </a:prstGeom>
                    <a:noFill/>
                    <a:ln>
                      <a:noFill/>
                    </a:ln>
                  </pic:spPr>
                </pic:pic>
              </a:graphicData>
            </a:graphic>
          </wp:inline>
        </w:drawing>
      </w:r>
    </w:p>
    <w:p w14:paraId="78C6EF32" w14:textId="11369B77" w:rsidR="007277A2" w:rsidRPr="00EA6E3E" w:rsidRDefault="007277A2" w:rsidP="003C4E9D">
      <w:pPr>
        <w:spacing w:after="80"/>
        <w:jc w:val="center"/>
        <w:rPr>
          <w:smallCaps/>
          <w:sz w:val="28"/>
          <w:szCs w:val="28"/>
        </w:rPr>
      </w:pPr>
      <w:r w:rsidRPr="00EA6E3E">
        <w:rPr>
          <w:smallCaps/>
          <w:sz w:val="28"/>
          <w:szCs w:val="28"/>
        </w:rPr>
        <w:t>Département de mathématiques</w:t>
      </w:r>
    </w:p>
    <w:p w14:paraId="15B025C0" w14:textId="516B6EA4" w:rsidR="007277A2" w:rsidRPr="00EA6E3E" w:rsidRDefault="004978EA" w:rsidP="003C4E9D">
      <w:pPr>
        <w:spacing w:after="80"/>
        <w:jc w:val="center"/>
        <w:rPr>
          <w:smallCaps/>
          <w:sz w:val="28"/>
          <w:szCs w:val="28"/>
        </w:rPr>
      </w:pPr>
      <w:r w:rsidRPr="00EA6E3E">
        <w:rPr>
          <w:smallCaps/>
          <w:sz w:val="28"/>
          <w:szCs w:val="28"/>
        </w:rPr>
        <w:t>Été</w:t>
      </w:r>
      <w:r w:rsidR="007364B0" w:rsidRPr="00EA6E3E">
        <w:rPr>
          <w:smallCaps/>
          <w:sz w:val="28"/>
          <w:szCs w:val="28"/>
        </w:rPr>
        <w:t xml:space="preserve"> 202</w:t>
      </w:r>
      <w:r w:rsidR="00EA6E3E" w:rsidRPr="00EA6E3E">
        <w:rPr>
          <w:smallCaps/>
          <w:sz w:val="28"/>
          <w:szCs w:val="28"/>
        </w:rPr>
        <w:t>4</w:t>
      </w:r>
    </w:p>
    <w:p w14:paraId="5D59F228" w14:textId="77777777" w:rsidR="00471BF2" w:rsidRPr="00EA6E3E" w:rsidRDefault="00471BF2" w:rsidP="007A65D4">
      <w:pPr>
        <w:spacing w:after="0"/>
        <w:jc w:val="center"/>
        <w:rPr>
          <w:sz w:val="28"/>
          <w:szCs w:val="28"/>
        </w:rPr>
      </w:pPr>
    </w:p>
    <w:p w14:paraId="7552CB5B" w14:textId="0EC94233" w:rsidR="007277A2" w:rsidRPr="00EA6E3E" w:rsidRDefault="004978EA" w:rsidP="003C4E9D">
      <w:pPr>
        <w:spacing w:after="80"/>
        <w:jc w:val="center"/>
        <w:rPr>
          <w:b/>
          <w:bCs/>
          <w:sz w:val="28"/>
          <w:szCs w:val="28"/>
        </w:rPr>
      </w:pPr>
      <w:r w:rsidRPr="00EA6E3E">
        <w:rPr>
          <w:b/>
          <w:bCs/>
          <w:sz w:val="28"/>
          <w:szCs w:val="28"/>
        </w:rPr>
        <w:t>STT</w:t>
      </w:r>
      <w:r w:rsidR="007277A2" w:rsidRPr="00EA6E3E">
        <w:rPr>
          <w:b/>
          <w:bCs/>
          <w:sz w:val="28"/>
          <w:szCs w:val="28"/>
        </w:rPr>
        <w:t> </w:t>
      </w:r>
      <w:r w:rsidRPr="00EA6E3E">
        <w:rPr>
          <w:b/>
          <w:bCs/>
          <w:sz w:val="28"/>
          <w:szCs w:val="28"/>
        </w:rPr>
        <w:t>489</w:t>
      </w:r>
      <w:r w:rsidR="007277A2" w:rsidRPr="00EA6E3E">
        <w:rPr>
          <w:b/>
          <w:bCs/>
          <w:sz w:val="28"/>
          <w:szCs w:val="28"/>
        </w:rPr>
        <w:t xml:space="preserve"> — </w:t>
      </w:r>
      <w:r w:rsidRPr="00EA6E3E">
        <w:rPr>
          <w:b/>
          <w:bCs/>
          <w:sz w:val="28"/>
          <w:szCs w:val="28"/>
        </w:rPr>
        <w:t>Processus stochastique</w:t>
      </w:r>
      <w:r w:rsidR="00BF70E2" w:rsidRPr="00EA6E3E">
        <w:rPr>
          <w:b/>
          <w:bCs/>
          <w:sz w:val="28"/>
          <w:szCs w:val="28"/>
        </w:rPr>
        <w:t>s</w:t>
      </w:r>
    </w:p>
    <w:p w14:paraId="45BD6C51" w14:textId="77777777" w:rsidR="00767036" w:rsidRPr="00EA6E3E" w:rsidRDefault="00767036" w:rsidP="007A65D4">
      <w:pPr>
        <w:spacing w:after="0"/>
        <w:jc w:val="center"/>
        <w:rPr>
          <w:b/>
          <w:bCs/>
          <w:sz w:val="28"/>
          <w:szCs w:val="28"/>
        </w:rPr>
      </w:pPr>
    </w:p>
    <w:p w14:paraId="2821B17B" w14:textId="30C0F3B9" w:rsidR="007277A2" w:rsidRPr="00EA6E3E" w:rsidRDefault="007277A2" w:rsidP="003C4E9D">
      <w:pPr>
        <w:spacing w:after="80"/>
        <w:jc w:val="center"/>
        <w:rPr>
          <w:b/>
          <w:bCs/>
          <w:smallCaps/>
          <w:sz w:val="36"/>
          <w:szCs w:val="36"/>
        </w:rPr>
      </w:pPr>
      <w:r w:rsidRPr="00EA6E3E">
        <w:rPr>
          <w:b/>
          <w:bCs/>
          <w:smallCaps/>
          <w:sz w:val="36"/>
          <w:szCs w:val="36"/>
        </w:rPr>
        <w:t>Plan d’activité pédagogique</w:t>
      </w:r>
    </w:p>
    <w:p w14:paraId="2C806D2A" w14:textId="77777777" w:rsidR="00476A03" w:rsidRPr="00EA6E3E" w:rsidRDefault="00476A03" w:rsidP="003C4E9D">
      <w:pPr>
        <w:spacing w:after="80"/>
        <w:jc w:val="both"/>
        <w:rPr>
          <w:sz w:val="22"/>
        </w:rPr>
      </w:pPr>
    </w:p>
    <w:p w14:paraId="257BA495" w14:textId="75EFB249" w:rsidR="00476A03" w:rsidRPr="00760DE6" w:rsidRDefault="00476A03" w:rsidP="003C4E9D">
      <w:pPr>
        <w:spacing w:after="0"/>
        <w:jc w:val="both"/>
        <w:rPr>
          <w:sz w:val="22"/>
        </w:rPr>
      </w:pPr>
      <w:r w:rsidRPr="00760DE6">
        <w:rPr>
          <w:sz w:val="22"/>
        </w:rPr>
        <w:t>Professeur : Sylvain Bérubé</w:t>
      </w:r>
      <w:r w:rsidR="00CB6CD7" w:rsidRPr="00760DE6">
        <w:rPr>
          <w:rStyle w:val="Appelnotedebasdep"/>
          <w:sz w:val="22"/>
        </w:rPr>
        <w:footnoteReference w:id="1"/>
      </w:r>
    </w:p>
    <w:p w14:paraId="64967644" w14:textId="6ECD0756" w:rsidR="00476A03" w:rsidRPr="00760DE6" w:rsidRDefault="00476A03" w:rsidP="003C4E9D">
      <w:pPr>
        <w:spacing w:after="0"/>
        <w:jc w:val="both"/>
        <w:rPr>
          <w:sz w:val="22"/>
        </w:rPr>
      </w:pPr>
      <w:r w:rsidRPr="00760DE6">
        <w:rPr>
          <w:sz w:val="22"/>
        </w:rPr>
        <w:t>Local : D3-1027-8</w:t>
      </w:r>
    </w:p>
    <w:p w14:paraId="7A814386" w14:textId="5BD02BC8" w:rsidR="00476A03" w:rsidRPr="00EA6E3E" w:rsidRDefault="00476A03" w:rsidP="003C4E9D">
      <w:pPr>
        <w:spacing w:after="80"/>
        <w:jc w:val="both"/>
        <w:rPr>
          <w:sz w:val="22"/>
        </w:rPr>
      </w:pPr>
      <w:r w:rsidRPr="00760DE6">
        <w:rPr>
          <w:sz w:val="22"/>
        </w:rPr>
        <w:t xml:space="preserve">Courriel : </w:t>
      </w:r>
      <w:hyperlink r:id="rId9" w:history="1">
        <w:r w:rsidRPr="00760DE6">
          <w:rPr>
            <w:rStyle w:val="Lienhypertexte"/>
            <w:sz w:val="22"/>
          </w:rPr>
          <w:t>sylvain.berube@usherbrooke.ca</w:t>
        </w:r>
      </w:hyperlink>
    </w:p>
    <w:p w14:paraId="5C2C7577" w14:textId="77777777" w:rsidR="00767036" w:rsidRPr="00EA6E3E" w:rsidRDefault="00767036" w:rsidP="003C4E9D">
      <w:pPr>
        <w:spacing w:after="80"/>
        <w:jc w:val="both"/>
        <w:rPr>
          <w:sz w:val="22"/>
          <w:highlight w:val="yellow"/>
        </w:rPr>
      </w:pPr>
    </w:p>
    <w:p w14:paraId="27B150E4" w14:textId="11C3CF0D" w:rsidR="00476A03" w:rsidRPr="00EA6E3E" w:rsidRDefault="00476A03" w:rsidP="003C4E9D">
      <w:pPr>
        <w:spacing w:after="80"/>
        <w:jc w:val="both"/>
        <w:rPr>
          <w:b/>
          <w:bCs/>
          <w:szCs w:val="24"/>
        </w:rPr>
      </w:pPr>
      <w:r w:rsidRPr="00EA6E3E">
        <w:rPr>
          <w:b/>
          <w:bCs/>
          <w:szCs w:val="24"/>
        </w:rPr>
        <w:t>Horaire du cours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34"/>
        <w:gridCol w:w="1989"/>
        <w:gridCol w:w="1395"/>
        <w:gridCol w:w="4069"/>
      </w:tblGrid>
      <w:tr w:rsidR="00476A03" w:rsidRPr="00EA6E3E" w14:paraId="11853269" w14:textId="77777777" w:rsidTr="00476A03">
        <w:tc>
          <w:tcPr>
            <w:tcW w:w="0" w:type="auto"/>
            <w:shd w:val="clear" w:color="auto" w:fill="auto"/>
          </w:tcPr>
          <w:p w14:paraId="051A625C" w14:textId="227B355F" w:rsidR="00476A03" w:rsidRPr="00EA6E3E" w:rsidRDefault="00476A03" w:rsidP="00032612">
            <w:pPr>
              <w:spacing w:before="40" w:after="40"/>
              <w:ind w:right="567"/>
              <w:jc w:val="both"/>
              <w:rPr>
                <w:b/>
                <w:bCs/>
                <w:sz w:val="22"/>
              </w:rPr>
            </w:pPr>
            <w:r w:rsidRPr="00EA6E3E">
              <w:rPr>
                <w:b/>
                <w:bCs/>
                <w:sz w:val="22"/>
              </w:rPr>
              <w:t>Jour</w:t>
            </w:r>
          </w:p>
        </w:tc>
        <w:tc>
          <w:tcPr>
            <w:tcW w:w="0" w:type="auto"/>
            <w:shd w:val="clear" w:color="auto" w:fill="auto"/>
          </w:tcPr>
          <w:p w14:paraId="603C128D" w14:textId="02FF350A" w:rsidR="00476A03" w:rsidRPr="00EA6E3E" w:rsidRDefault="00476A03" w:rsidP="00032612">
            <w:pPr>
              <w:spacing w:before="40" w:after="40"/>
              <w:ind w:right="567"/>
              <w:jc w:val="both"/>
              <w:rPr>
                <w:b/>
                <w:bCs/>
                <w:sz w:val="22"/>
              </w:rPr>
            </w:pPr>
            <w:r w:rsidRPr="00EA6E3E">
              <w:rPr>
                <w:b/>
                <w:bCs/>
                <w:sz w:val="22"/>
              </w:rPr>
              <w:t>Heure</w:t>
            </w:r>
          </w:p>
        </w:tc>
        <w:tc>
          <w:tcPr>
            <w:tcW w:w="0" w:type="auto"/>
            <w:shd w:val="clear" w:color="auto" w:fill="auto"/>
          </w:tcPr>
          <w:p w14:paraId="7BA08EB9" w14:textId="32B94A41" w:rsidR="00476A03" w:rsidRPr="00EA6E3E" w:rsidRDefault="00476A03" w:rsidP="00032612">
            <w:pPr>
              <w:spacing w:before="40" w:after="40"/>
              <w:ind w:right="567"/>
              <w:jc w:val="both"/>
              <w:rPr>
                <w:b/>
                <w:bCs/>
                <w:sz w:val="22"/>
              </w:rPr>
            </w:pPr>
            <w:r w:rsidRPr="00EA6E3E">
              <w:rPr>
                <w:b/>
                <w:bCs/>
                <w:sz w:val="22"/>
              </w:rPr>
              <w:t>Local</w:t>
            </w:r>
          </w:p>
        </w:tc>
        <w:tc>
          <w:tcPr>
            <w:tcW w:w="0" w:type="auto"/>
            <w:shd w:val="clear" w:color="auto" w:fill="auto"/>
          </w:tcPr>
          <w:p w14:paraId="599057CD" w14:textId="61F805B1" w:rsidR="00476A03" w:rsidRPr="00EA6E3E" w:rsidRDefault="00476A03" w:rsidP="00032612">
            <w:pPr>
              <w:spacing w:before="40" w:after="40"/>
              <w:ind w:right="567"/>
              <w:jc w:val="both"/>
              <w:rPr>
                <w:b/>
                <w:bCs/>
                <w:sz w:val="22"/>
              </w:rPr>
            </w:pPr>
            <w:r w:rsidRPr="00EA6E3E">
              <w:rPr>
                <w:b/>
                <w:bCs/>
                <w:sz w:val="22"/>
              </w:rPr>
              <w:t>Type de séance</w:t>
            </w:r>
          </w:p>
        </w:tc>
      </w:tr>
      <w:tr w:rsidR="00476A03" w:rsidRPr="00EA6E3E" w14:paraId="3A776DB5" w14:textId="77777777" w:rsidTr="00476A03">
        <w:tc>
          <w:tcPr>
            <w:tcW w:w="0" w:type="auto"/>
            <w:shd w:val="clear" w:color="auto" w:fill="auto"/>
          </w:tcPr>
          <w:p w14:paraId="3DEB9EF1" w14:textId="595E91FE" w:rsidR="00476A03" w:rsidRPr="00EA6E3E" w:rsidRDefault="00EA6E3E" w:rsidP="00032612">
            <w:pPr>
              <w:spacing w:before="40" w:after="40"/>
              <w:ind w:right="567"/>
              <w:jc w:val="both"/>
              <w:rPr>
                <w:sz w:val="22"/>
              </w:rPr>
            </w:pPr>
            <w:r w:rsidRPr="00EA6E3E">
              <w:rPr>
                <w:sz w:val="22"/>
              </w:rPr>
              <w:t>Mercredi</w:t>
            </w:r>
          </w:p>
        </w:tc>
        <w:tc>
          <w:tcPr>
            <w:tcW w:w="0" w:type="auto"/>
            <w:shd w:val="clear" w:color="auto" w:fill="auto"/>
          </w:tcPr>
          <w:p w14:paraId="133D5141" w14:textId="63B020B0" w:rsidR="00476A03" w:rsidRPr="00760DE6" w:rsidRDefault="00476A03" w:rsidP="00032612">
            <w:pPr>
              <w:spacing w:before="40" w:after="40"/>
              <w:ind w:right="567"/>
              <w:jc w:val="both"/>
              <w:rPr>
                <w:sz w:val="22"/>
              </w:rPr>
            </w:pPr>
            <w:r w:rsidRPr="00760DE6">
              <w:rPr>
                <w:sz w:val="22"/>
              </w:rPr>
              <w:t>1</w:t>
            </w:r>
            <w:r w:rsidR="004978EA" w:rsidRPr="00760DE6">
              <w:rPr>
                <w:sz w:val="22"/>
              </w:rPr>
              <w:t>0</w:t>
            </w:r>
            <w:r w:rsidRPr="00760DE6">
              <w:rPr>
                <w:sz w:val="22"/>
              </w:rPr>
              <w:t>h30 à 1</w:t>
            </w:r>
            <w:r w:rsidR="004978EA" w:rsidRPr="00760DE6">
              <w:rPr>
                <w:sz w:val="22"/>
              </w:rPr>
              <w:t>2</w:t>
            </w:r>
            <w:r w:rsidRPr="00760DE6">
              <w:rPr>
                <w:sz w:val="22"/>
              </w:rPr>
              <w:t>h20</w:t>
            </w:r>
          </w:p>
        </w:tc>
        <w:tc>
          <w:tcPr>
            <w:tcW w:w="0" w:type="auto"/>
            <w:shd w:val="clear" w:color="auto" w:fill="auto"/>
          </w:tcPr>
          <w:p w14:paraId="3262EBF4" w14:textId="0D6B30C9" w:rsidR="00476A03" w:rsidRPr="00760DE6" w:rsidRDefault="00476A03" w:rsidP="00032612">
            <w:pPr>
              <w:spacing w:before="40" w:after="40"/>
              <w:ind w:right="567"/>
              <w:jc w:val="both"/>
              <w:rPr>
                <w:sz w:val="22"/>
              </w:rPr>
            </w:pPr>
            <w:r w:rsidRPr="00760DE6">
              <w:rPr>
                <w:sz w:val="22"/>
              </w:rPr>
              <w:t>D</w:t>
            </w:r>
            <w:r w:rsidR="00760DE6" w:rsidRPr="00760DE6">
              <w:rPr>
                <w:sz w:val="22"/>
              </w:rPr>
              <w:t>3</w:t>
            </w:r>
            <w:r w:rsidRPr="00760DE6">
              <w:rPr>
                <w:sz w:val="22"/>
              </w:rPr>
              <w:t>-</w:t>
            </w:r>
            <w:r w:rsidR="002929BB" w:rsidRPr="00760DE6">
              <w:rPr>
                <w:sz w:val="22"/>
              </w:rPr>
              <w:t>20</w:t>
            </w:r>
            <w:r w:rsidR="00760DE6" w:rsidRPr="00760DE6">
              <w:rPr>
                <w:sz w:val="22"/>
              </w:rPr>
              <w:t>31</w:t>
            </w:r>
          </w:p>
        </w:tc>
        <w:tc>
          <w:tcPr>
            <w:tcW w:w="0" w:type="auto"/>
            <w:shd w:val="clear" w:color="auto" w:fill="auto"/>
          </w:tcPr>
          <w:p w14:paraId="1802B21B" w14:textId="6F30F56E" w:rsidR="00476A03" w:rsidRPr="00CF14C6" w:rsidRDefault="00502EA3" w:rsidP="00032612">
            <w:pPr>
              <w:spacing w:before="40" w:after="40"/>
              <w:ind w:right="567"/>
              <w:jc w:val="both"/>
              <w:rPr>
                <w:sz w:val="22"/>
              </w:rPr>
            </w:pPr>
            <w:r w:rsidRPr="00CF14C6">
              <w:rPr>
                <w:sz w:val="22"/>
              </w:rPr>
              <w:t>Séance de cours</w:t>
            </w:r>
          </w:p>
        </w:tc>
      </w:tr>
      <w:tr w:rsidR="00476A03" w:rsidRPr="00EA6E3E" w14:paraId="77697510" w14:textId="77777777" w:rsidTr="00476A03">
        <w:tc>
          <w:tcPr>
            <w:tcW w:w="0" w:type="auto"/>
            <w:shd w:val="clear" w:color="auto" w:fill="auto"/>
          </w:tcPr>
          <w:p w14:paraId="12B87F90" w14:textId="18526ECA" w:rsidR="00476A03" w:rsidRPr="00EA6E3E" w:rsidRDefault="00EA6E3E" w:rsidP="00032612">
            <w:pPr>
              <w:spacing w:before="40" w:after="40"/>
              <w:ind w:right="567"/>
              <w:jc w:val="both"/>
              <w:rPr>
                <w:sz w:val="22"/>
              </w:rPr>
            </w:pPr>
            <w:r w:rsidRPr="00EA6E3E">
              <w:rPr>
                <w:sz w:val="22"/>
              </w:rPr>
              <w:t>Vendredi</w:t>
            </w:r>
          </w:p>
        </w:tc>
        <w:tc>
          <w:tcPr>
            <w:tcW w:w="0" w:type="auto"/>
            <w:shd w:val="clear" w:color="auto" w:fill="auto"/>
          </w:tcPr>
          <w:p w14:paraId="4B0283BD" w14:textId="113983D8" w:rsidR="00476A03" w:rsidRPr="00760DE6" w:rsidRDefault="00EA6E3E" w:rsidP="00032612">
            <w:pPr>
              <w:spacing w:before="40" w:after="40"/>
              <w:ind w:right="567"/>
              <w:jc w:val="both"/>
              <w:rPr>
                <w:sz w:val="22"/>
              </w:rPr>
            </w:pPr>
            <w:r w:rsidRPr="00760DE6">
              <w:rPr>
                <w:sz w:val="22"/>
              </w:rPr>
              <w:t>08</w:t>
            </w:r>
            <w:r w:rsidR="00476A03" w:rsidRPr="00760DE6">
              <w:rPr>
                <w:sz w:val="22"/>
              </w:rPr>
              <w:t>h30 à 1</w:t>
            </w:r>
            <w:r w:rsidRPr="00760DE6">
              <w:rPr>
                <w:sz w:val="22"/>
              </w:rPr>
              <w:t>0</w:t>
            </w:r>
            <w:r w:rsidR="00476A03" w:rsidRPr="00760DE6">
              <w:rPr>
                <w:sz w:val="22"/>
              </w:rPr>
              <w:t>h20</w:t>
            </w:r>
          </w:p>
        </w:tc>
        <w:tc>
          <w:tcPr>
            <w:tcW w:w="0" w:type="auto"/>
            <w:shd w:val="clear" w:color="auto" w:fill="auto"/>
          </w:tcPr>
          <w:p w14:paraId="3A84CDFD" w14:textId="01253C37" w:rsidR="00476A03" w:rsidRPr="00760DE6" w:rsidRDefault="00760DE6" w:rsidP="00032612">
            <w:pPr>
              <w:spacing w:before="40" w:after="40"/>
              <w:ind w:right="567"/>
              <w:jc w:val="both"/>
              <w:rPr>
                <w:sz w:val="22"/>
              </w:rPr>
            </w:pPr>
            <w:r w:rsidRPr="00760DE6">
              <w:rPr>
                <w:sz w:val="22"/>
              </w:rPr>
              <w:t>D3-2031</w:t>
            </w:r>
          </w:p>
        </w:tc>
        <w:tc>
          <w:tcPr>
            <w:tcW w:w="0" w:type="auto"/>
            <w:shd w:val="clear" w:color="auto" w:fill="auto"/>
          </w:tcPr>
          <w:p w14:paraId="13DF4512" w14:textId="5FEEA605" w:rsidR="00767036" w:rsidRPr="00CF14C6" w:rsidRDefault="00502EA3" w:rsidP="00032612">
            <w:pPr>
              <w:spacing w:before="40" w:after="40"/>
              <w:ind w:right="567"/>
              <w:jc w:val="both"/>
              <w:rPr>
                <w:sz w:val="22"/>
              </w:rPr>
            </w:pPr>
            <w:r w:rsidRPr="00CF14C6">
              <w:rPr>
                <w:sz w:val="22"/>
              </w:rPr>
              <w:t xml:space="preserve">Séance de cours </w:t>
            </w:r>
            <w:r w:rsidR="00B75CA7" w:rsidRPr="00CF14C6">
              <w:rPr>
                <w:sz w:val="22"/>
              </w:rPr>
              <w:t xml:space="preserve">et </w:t>
            </w:r>
            <w:r w:rsidRPr="00CF14C6">
              <w:rPr>
                <w:sz w:val="22"/>
              </w:rPr>
              <w:t>séance d’</w:t>
            </w:r>
            <w:r w:rsidR="00B75CA7" w:rsidRPr="00CF14C6">
              <w:rPr>
                <w:sz w:val="22"/>
              </w:rPr>
              <w:t>exercices</w:t>
            </w:r>
          </w:p>
        </w:tc>
      </w:tr>
    </w:tbl>
    <w:p w14:paraId="4B83A663" w14:textId="60D2BCC2" w:rsidR="00767036" w:rsidRPr="00EA6E3E" w:rsidRDefault="007A65D4" w:rsidP="00032612">
      <w:pPr>
        <w:spacing w:before="80" w:after="80"/>
        <w:jc w:val="both"/>
        <w:rPr>
          <w:sz w:val="22"/>
        </w:rPr>
      </w:pPr>
      <w:r w:rsidRPr="00EA6E3E">
        <w:rPr>
          <w:sz w:val="22"/>
        </w:rPr>
        <w:t>Lieu de formation : Campus principal</w:t>
      </w:r>
      <w:r w:rsidR="003C3D5E" w:rsidRPr="00EA6E3E">
        <w:rPr>
          <w:sz w:val="22"/>
        </w:rPr>
        <w:t>.</w:t>
      </w:r>
    </w:p>
    <w:p w14:paraId="785CB838" w14:textId="77777777" w:rsidR="007A65D4" w:rsidRPr="00EA6E3E" w:rsidRDefault="007A65D4" w:rsidP="003C4E9D">
      <w:pPr>
        <w:spacing w:after="80"/>
        <w:jc w:val="both"/>
        <w:rPr>
          <w:b/>
          <w:bCs/>
          <w:sz w:val="22"/>
        </w:rPr>
      </w:pPr>
    </w:p>
    <w:p w14:paraId="76F4E33E" w14:textId="35CE6EF6" w:rsidR="00476A03" w:rsidRPr="00EA6E3E" w:rsidRDefault="00476A03" w:rsidP="003C4E9D">
      <w:pPr>
        <w:spacing w:after="80"/>
        <w:jc w:val="both"/>
        <w:rPr>
          <w:b/>
          <w:bCs/>
          <w:szCs w:val="24"/>
        </w:rPr>
      </w:pPr>
      <w:r w:rsidRPr="00EA6E3E">
        <w:rPr>
          <w:b/>
          <w:bCs/>
          <w:szCs w:val="24"/>
        </w:rPr>
        <w:t>Période de consultation</w:t>
      </w:r>
    </w:p>
    <w:p w14:paraId="451106A8" w14:textId="22818844" w:rsidR="00476A03" w:rsidRPr="00EA6E3E" w:rsidRDefault="00476A03" w:rsidP="003C4E9D">
      <w:pPr>
        <w:spacing w:after="80"/>
        <w:jc w:val="both"/>
        <w:rPr>
          <w:sz w:val="22"/>
        </w:rPr>
      </w:pPr>
      <w:r w:rsidRPr="00EA6E3E">
        <w:rPr>
          <w:sz w:val="22"/>
        </w:rPr>
        <w:t xml:space="preserve">Une période de disponibilité qui convient à toutes les </w:t>
      </w:r>
      <w:r w:rsidR="00EA6E3E" w:rsidRPr="00EA6E3E">
        <w:rPr>
          <w:sz w:val="22"/>
        </w:rPr>
        <w:t xml:space="preserve">personnes </w:t>
      </w:r>
      <w:r w:rsidRPr="00EA6E3E">
        <w:rPr>
          <w:sz w:val="22"/>
        </w:rPr>
        <w:t>étudiantes sera fixée dès le début du cours. Il sera également possible de rejoindre l’enseignant par courriel afin de fixer des consultations en dehors des heures habituelles.</w:t>
      </w:r>
      <w:r w:rsidR="00EA6E3E" w:rsidRPr="00EA6E3E">
        <w:rPr>
          <w:sz w:val="22"/>
        </w:rPr>
        <w:t xml:space="preserve"> Ces périodes pourront s’effectuer en présence ou à distance via Teams.</w:t>
      </w:r>
    </w:p>
    <w:p w14:paraId="4C74986C" w14:textId="5FDDFB86" w:rsidR="00476A03" w:rsidRPr="00EA6E3E" w:rsidRDefault="00476A03" w:rsidP="003C4E9D">
      <w:pPr>
        <w:spacing w:after="80"/>
        <w:jc w:val="both"/>
        <w:rPr>
          <w:sz w:val="22"/>
        </w:rPr>
      </w:pPr>
      <w:r w:rsidRPr="00EA6E3E">
        <w:rPr>
          <w:sz w:val="22"/>
        </w:rPr>
        <w:t xml:space="preserve">Il faut aussi noter que le Département de mathématiques offre le service d'assistance en mathématiques à travers son </w:t>
      </w:r>
      <w:hyperlink r:id="rId10" w:history="1">
        <w:r w:rsidRPr="00EA6E3E">
          <w:rPr>
            <w:rStyle w:val="Lienhypertexte"/>
            <w:sz w:val="22"/>
          </w:rPr>
          <w:t>Centre d'assistance en mathématiques</w:t>
        </w:r>
      </w:hyperlink>
      <w:r w:rsidRPr="00EA6E3E">
        <w:rPr>
          <w:sz w:val="22"/>
        </w:rPr>
        <w:t>.</w:t>
      </w:r>
    </w:p>
    <w:p w14:paraId="62072143" w14:textId="77777777" w:rsidR="00767036" w:rsidRPr="00EA6E3E" w:rsidRDefault="00767036" w:rsidP="003C4E9D">
      <w:pPr>
        <w:spacing w:after="80"/>
        <w:jc w:val="both"/>
        <w:rPr>
          <w:sz w:val="22"/>
          <w:highlight w:val="yellow"/>
        </w:rPr>
      </w:pPr>
    </w:p>
    <w:p w14:paraId="2BF9C222" w14:textId="5E555FBC" w:rsidR="00476A03" w:rsidRPr="00EA6E3E" w:rsidRDefault="00476A03" w:rsidP="003C4E9D">
      <w:pPr>
        <w:spacing w:after="80"/>
        <w:jc w:val="both"/>
        <w:rPr>
          <w:b/>
          <w:bCs/>
          <w:szCs w:val="24"/>
        </w:rPr>
      </w:pPr>
      <w:r w:rsidRPr="00EA6E3E">
        <w:rPr>
          <w:b/>
          <w:bCs/>
          <w:szCs w:val="24"/>
        </w:rPr>
        <w:t>Description officielle de l’activité pédagogique</w:t>
      </w:r>
      <w:r w:rsidR="00BD38FA" w:rsidRPr="00EA6E3E">
        <w:rPr>
          <w:rStyle w:val="Appelnotedebasdep"/>
          <w:b/>
          <w:bCs/>
          <w:szCs w:val="24"/>
        </w:rPr>
        <w:footnoteReference w:id="2"/>
      </w:r>
    </w:p>
    <w:p w14:paraId="71BF191F" w14:textId="061A01DA" w:rsidR="007277A2" w:rsidRPr="00EA6E3E" w:rsidRDefault="007277A2" w:rsidP="003C4E9D">
      <w:pPr>
        <w:spacing w:after="80"/>
        <w:jc w:val="both"/>
        <w:rPr>
          <w:sz w:val="22"/>
        </w:rPr>
      </w:pPr>
      <w:r w:rsidRPr="00EA6E3E">
        <w:rPr>
          <w:b/>
          <w:bCs/>
          <w:sz w:val="22"/>
        </w:rPr>
        <w:t>Cibles de formation</w:t>
      </w:r>
      <w:r w:rsidR="00476A03" w:rsidRPr="00EA6E3E">
        <w:rPr>
          <w:b/>
          <w:bCs/>
          <w:sz w:val="22"/>
        </w:rPr>
        <w:t xml:space="preserve"> : </w:t>
      </w:r>
      <w:r w:rsidR="004978EA" w:rsidRPr="00EA6E3E">
        <w:rPr>
          <w:sz w:val="22"/>
        </w:rPr>
        <w:t xml:space="preserve">Comprendre et appliquer les processus stochastiques à divers domaines des sciences pures et humaines. Permettre l’intégration de notions de probabilités pertinentes à l’enseignement au </w:t>
      </w:r>
      <w:r w:rsidR="004978EA" w:rsidRPr="00EA6E3E">
        <w:rPr>
          <w:sz w:val="22"/>
        </w:rPr>
        <w:lastRenderedPageBreak/>
        <w:t>secondaire. Établir des liens et intégrer des connaissances d’autres domaines des mathématiques tels l’algèbre linéaire et les mathématiques discrètes.</w:t>
      </w:r>
    </w:p>
    <w:p w14:paraId="790F7E79" w14:textId="75C4BD1E" w:rsidR="007277A2" w:rsidRPr="00EA6E3E" w:rsidRDefault="007277A2" w:rsidP="003C4E9D">
      <w:pPr>
        <w:spacing w:after="80"/>
        <w:jc w:val="both"/>
        <w:rPr>
          <w:sz w:val="22"/>
        </w:rPr>
      </w:pPr>
      <w:r w:rsidRPr="00EA6E3E">
        <w:rPr>
          <w:b/>
          <w:bCs/>
          <w:sz w:val="22"/>
        </w:rPr>
        <w:t>Contenu</w:t>
      </w:r>
      <w:r w:rsidR="00476A03" w:rsidRPr="00EA6E3E">
        <w:rPr>
          <w:b/>
          <w:bCs/>
          <w:sz w:val="22"/>
        </w:rPr>
        <w:t> :</w:t>
      </w:r>
      <w:r w:rsidR="004978EA" w:rsidRPr="00EA6E3E">
        <w:rPr>
          <w:b/>
          <w:bCs/>
          <w:sz w:val="22"/>
        </w:rPr>
        <w:t xml:space="preserve"> </w:t>
      </w:r>
      <w:r w:rsidR="004978EA" w:rsidRPr="00EA6E3E">
        <w:rPr>
          <w:sz w:val="22"/>
        </w:rPr>
        <w:t>Espérances conditionnelles. Fonctions génératrices. Chaînes de Markov. Marches aléatoires. Processus de Poisson. Processus de branchement. Chaînes de naissance et de mort. Files d’attente. Applications financières, analyses socioéconomiques et sociodémographiques. Choix d’activités reliées aux applications des processus stochastiques.</w:t>
      </w:r>
    </w:p>
    <w:p w14:paraId="026C8BE0" w14:textId="31BC9647" w:rsidR="00476A03" w:rsidRPr="00EA6E3E" w:rsidRDefault="00476A03" w:rsidP="003C4E9D">
      <w:pPr>
        <w:spacing w:after="80"/>
        <w:jc w:val="both"/>
        <w:rPr>
          <w:sz w:val="22"/>
        </w:rPr>
      </w:pPr>
      <w:r w:rsidRPr="00EA6E3E">
        <w:rPr>
          <w:b/>
          <w:bCs/>
          <w:sz w:val="22"/>
        </w:rPr>
        <w:t>Nombre de crédits :</w:t>
      </w:r>
      <w:r w:rsidRPr="00EA6E3E">
        <w:rPr>
          <w:sz w:val="22"/>
        </w:rPr>
        <w:t xml:space="preserve"> 3.</w:t>
      </w:r>
      <w:r w:rsidR="00BD38FA" w:rsidRPr="00EA6E3E">
        <w:rPr>
          <w:sz w:val="22"/>
        </w:rPr>
        <w:tab/>
      </w:r>
      <w:r w:rsidR="00BD38FA" w:rsidRPr="00EA6E3E">
        <w:rPr>
          <w:sz w:val="22"/>
        </w:rPr>
        <w:tab/>
      </w:r>
      <w:r w:rsidR="00BD38FA" w:rsidRPr="00EA6E3E">
        <w:rPr>
          <w:sz w:val="22"/>
        </w:rPr>
        <w:tab/>
      </w:r>
      <w:r w:rsidR="00BD38FA" w:rsidRPr="00EA6E3E">
        <w:rPr>
          <w:sz w:val="22"/>
        </w:rPr>
        <w:tab/>
      </w:r>
      <w:r w:rsidR="00BD38FA" w:rsidRPr="00EA6E3E">
        <w:rPr>
          <w:b/>
          <w:bCs/>
          <w:sz w:val="22"/>
        </w:rPr>
        <w:t>Préalable :</w:t>
      </w:r>
      <w:r w:rsidR="00BD38FA" w:rsidRPr="00EA6E3E">
        <w:rPr>
          <w:sz w:val="22"/>
        </w:rPr>
        <w:t xml:space="preserve"> STT 289</w:t>
      </w:r>
    </w:p>
    <w:p w14:paraId="2ADDF8A3" w14:textId="77777777" w:rsidR="00BD38FA" w:rsidRPr="00EA6E3E" w:rsidRDefault="00BD38FA" w:rsidP="003C4E9D">
      <w:pPr>
        <w:spacing w:after="80"/>
        <w:jc w:val="both"/>
        <w:rPr>
          <w:sz w:val="22"/>
          <w:highlight w:val="yellow"/>
        </w:rPr>
      </w:pPr>
    </w:p>
    <w:p w14:paraId="2B2DD039" w14:textId="282497B9" w:rsidR="007277A2" w:rsidRPr="00EA6E3E" w:rsidRDefault="00471BF2" w:rsidP="003C4E9D">
      <w:pPr>
        <w:pStyle w:val="Style2"/>
        <w:spacing w:before="0" w:after="80"/>
        <w:jc w:val="both"/>
        <w:rPr>
          <w:sz w:val="22"/>
        </w:rPr>
      </w:pPr>
      <w:r w:rsidRPr="00EA6E3E">
        <w:t>Mise en contex</w:t>
      </w:r>
      <w:r w:rsidR="003C4E9D" w:rsidRPr="00EA6E3E">
        <w:t>t</w:t>
      </w:r>
      <w:r w:rsidRPr="00EA6E3E">
        <w:t>e</w:t>
      </w:r>
    </w:p>
    <w:p w14:paraId="7D7DC7BA" w14:textId="631EC51F" w:rsidR="004978EA" w:rsidRPr="00EA6E3E" w:rsidRDefault="004978EA" w:rsidP="003C4E9D">
      <w:pPr>
        <w:spacing w:after="80"/>
        <w:jc w:val="both"/>
        <w:rPr>
          <w:sz w:val="22"/>
        </w:rPr>
      </w:pPr>
      <w:r w:rsidRPr="00EA6E3E">
        <w:rPr>
          <w:sz w:val="22"/>
        </w:rPr>
        <w:t xml:space="preserve">Ce cours de </w:t>
      </w:r>
      <w:r w:rsidR="00EA6E3E" w:rsidRPr="00EA6E3E">
        <w:rPr>
          <w:sz w:val="22"/>
        </w:rPr>
        <w:t>4</w:t>
      </w:r>
      <w:r w:rsidR="00EA6E3E" w:rsidRPr="00EA6E3E">
        <w:rPr>
          <w:sz w:val="22"/>
          <w:vertAlign w:val="superscript"/>
        </w:rPr>
        <w:t>e</w:t>
      </w:r>
      <w:r w:rsidR="00EA6E3E" w:rsidRPr="00EA6E3E">
        <w:rPr>
          <w:sz w:val="22"/>
        </w:rPr>
        <w:t xml:space="preserve"> </w:t>
      </w:r>
      <w:r w:rsidRPr="00EA6E3E">
        <w:rPr>
          <w:sz w:val="22"/>
        </w:rPr>
        <w:t>session est un cours obligatoire du cheminement général ainsi que du cheminement statistique du Baccalauréat en mathématiques. Il est optionnel au Baccalauréat en enseignement au secondaire (profil mathématique), ainsi qu’au Certificat en mathématiques. Il s’agit d’un second cours de probabilité orienté vers les processus stochastiques et leurs nombreuses applications.</w:t>
      </w:r>
    </w:p>
    <w:p w14:paraId="6CB3AAEC" w14:textId="77777777" w:rsidR="004978EA" w:rsidRPr="00EA6E3E" w:rsidRDefault="004978EA" w:rsidP="004978EA">
      <w:pPr>
        <w:spacing w:after="80"/>
        <w:jc w:val="both"/>
        <w:rPr>
          <w:sz w:val="22"/>
        </w:rPr>
      </w:pPr>
      <w:r w:rsidRPr="00EA6E3E">
        <w:rPr>
          <w:sz w:val="22"/>
        </w:rPr>
        <w:t>Dans la théorie des probabilités, un processus stochastique, appelé également processus aléatoire, est une collection de variables aléatoires. De tels processus sont souvent utilisés pour représenter l'évolution dans le temps d'une valeur aléatoire ou d'un système. Ils permettent la modélisation de systèmes dont le comportement n'est que partiellement prévisible.</w:t>
      </w:r>
    </w:p>
    <w:p w14:paraId="43B11599" w14:textId="12631EBE" w:rsidR="004978EA" w:rsidRPr="00EA6E3E" w:rsidRDefault="004978EA" w:rsidP="004978EA">
      <w:pPr>
        <w:spacing w:after="80"/>
        <w:jc w:val="both"/>
        <w:rPr>
          <w:sz w:val="22"/>
        </w:rPr>
      </w:pPr>
      <w:r w:rsidRPr="00EA6E3E">
        <w:rPr>
          <w:sz w:val="22"/>
        </w:rPr>
        <w:t xml:space="preserve">Il s'agit de la contrepartie probabiliste des systèmes déterministes. En effet, au lieu de décrire un processus ne pouvant évoluer que dans un sens, </w:t>
      </w:r>
      <w:r w:rsidR="00EC2E8A" w:rsidRPr="00EA6E3E">
        <w:rPr>
          <w:sz w:val="22"/>
        </w:rPr>
        <w:t>comme</w:t>
      </w:r>
      <w:r w:rsidRPr="00EA6E3E">
        <w:rPr>
          <w:sz w:val="22"/>
        </w:rPr>
        <w:t xml:space="preserve"> dans le cas des solutions d'une équation différentielle ordinaire, il y a une certaine indétermination dans un processus stochastique : même si la condition initiale est connue, le processus peut évoluer dans plusieurs directions.</w:t>
      </w:r>
    </w:p>
    <w:p w14:paraId="1E028931" w14:textId="46CE2742" w:rsidR="00471BF2" w:rsidRPr="00EA6E3E" w:rsidRDefault="004978EA" w:rsidP="004978EA">
      <w:pPr>
        <w:spacing w:after="80"/>
        <w:jc w:val="both"/>
        <w:rPr>
          <w:sz w:val="22"/>
        </w:rPr>
      </w:pPr>
      <w:r w:rsidRPr="00EA6E3E">
        <w:rPr>
          <w:sz w:val="22"/>
        </w:rPr>
        <w:t>Ce cours a pour objectif d'introduire les méthodes à la base de l'étude de tels processus, en faisant appel aux exemples rencontrés par les scientifiques.</w:t>
      </w:r>
    </w:p>
    <w:p w14:paraId="6DC4F8FF" w14:textId="77777777" w:rsidR="004978EA" w:rsidRPr="00EA6E3E" w:rsidRDefault="004978EA" w:rsidP="004978EA">
      <w:pPr>
        <w:spacing w:after="80"/>
        <w:jc w:val="both"/>
        <w:rPr>
          <w:b/>
          <w:bCs/>
          <w:sz w:val="22"/>
        </w:rPr>
      </w:pPr>
    </w:p>
    <w:p w14:paraId="3DB5C891" w14:textId="345C1F43" w:rsidR="00471BF2" w:rsidRPr="00EA6E3E" w:rsidRDefault="00471BF2" w:rsidP="004A7390">
      <w:pPr>
        <w:pStyle w:val="Style2"/>
        <w:spacing w:before="0" w:after="80"/>
        <w:jc w:val="both"/>
      </w:pPr>
      <w:r w:rsidRPr="00EA6E3E">
        <w:t>Contenu détaillé</w:t>
      </w:r>
    </w:p>
    <w:p w14:paraId="151D59E5" w14:textId="27D1ADEE" w:rsidR="004A7390" w:rsidRPr="00EA6E3E" w:rsidRDefault="004A7390" w:rsidP="004A7390">
      <w:pPr>
        <w:pStyle w:val="Style2"/>
        <w:spacing w:before="0" w:after="80"/>
        <w:jc w:val="both"/>
        <w:rPr>
          <w:sz w:val="22"/>
          <w:szCs w:val="22"/>
        </w:rPr>
      </w:pPr>
      <w:r w:rsidRPr="00EA6E3E">
        <w:rPr>
          <w:sz w:val="22"/>
          <w:szCs w:val="22"/>
        </w:rPr>
        <w:t xml:space="preserve">Chapitre </w:t>
      </w:r>
      <w:r w:rsidR="004978EA" w:rsidRPr="00EA6E3E">
        <w:rPr>
          <w:sz w:val="22"/>
          <w:szCs w:val="22"/>
        </w:rPr>
        <w:t>0</w:t>
      </w:r>
      <w:r w:rsidRPr="00EA6E3E">
        <w:rPr>
          <w:sz w:val="22"/>
          <w:szCs w:val="22"/>
        </w:rPr>
        <w:t xml:space="preserve"> — </w:t>
      </w:r>
      <w:r w:rsidR="004978EA" w:rsidRPr="00EA6E3E">
        <w:rPr>
          <w:sz w:val="22"/>
          <w:szCs w:val="22"/>
        </w:rPr>
        <w:t>Introduction et rappels de probabilités</w:t>
      </w:r>
    </w:p>
    <w:p w14:paraId="2F2BFA0A" w14:textId="3E889E83" w:rsidR="004A7390" w:rsidRPr="00EA6E3E" w:rsidRDefault="004A7390" w:rsidP="004A7390">
      <w:pPr>
        <w:pStyle w:val="Style2"/>
        <w:spacing w:before="0" w:after="80"/>
        <w:jc w:val="both"/>
        <w:rPr>
          <w:sz w:val="22"/>
          <w:szCs w:val="22"/>
        </w:rPr>
      </w:pPr>
      <w:r w:rsidRPr="00EA6E3E">
        <w:rPr>
          <w:sz w:val="22"/>
          <w:szCs w:val="22"/>
        </w:rPr>
        <w:t xml:space="preserve">Chapitre </w:t>
      </w:r>
      <w:r w:rsidR="004978EA" w:rsidRPr="00EA6E3E">
        <w:rPr>
          <w:sz w:val="22"/>
          <w:szCs w:val="22"/>
        </w:rPr>
        <w:t>1</w:t>
      </w:r>
      <w:r w:rsidRPr="00EA6E3E">
        <w:rPr>
          <w:sz w:val="22"/>
          <w:szCs w:val="22"/>
        </w:rPr>
        <w:t xml:space="preserve"> — </w:t>
      </w:r>
      <w:r w:rsidR="004978EA" w:rsidRPr="00EA6E3E">
        <w:rPr>
          <w:sz w:val="22"/>
          <w:szCs w:val="22"/>
        </w:rPr>
        <w:t>Probabilité et espérance conditionnelle</w:t>
      </w:r>
    </w:p>
    <w:p w14:paraId="45242507" w14:textId="1FC099B4" w:rsidR="004A7390" w:rsidRPr="00EA6E3E" w:rsidRDefault="004978EA" w:rsidP="004A7390">
      <w:pPr>
        <w:pStyle w:val="Style2"/>
        <w:spacing w:before="0" w:after="80"/>
        <w:jc w:val="both"/>
        <w:rPr>
          <w:b w:val="0"/>
          <w:bCs w:val="0"/>
          <w:sz w:val="22"/>
          <w:szCs w:val="22"/>
        </w:rPr>
      </w:pPr>
      <w:r w:rsidRPr="00EA6E3E">
        <w:rPr>
          <w:b w:val="0"/>
          <w:bCs w:val="0"/>
          <w:sz w:val="22"/>
          <w:szCs w:val="22"/>
        </w:rPr>
        <w:t>Probabilité conditionnelle</w:t>
      </w:r>
      <w:r w:rsidR="000F63D7" w:rsidRPr="00EA6E3E">
        <w:rPr>
          <w:b w:val="0"/>
          <w:bCs w:val="0"/>
          <w:sz w:val="22"/>
          <w:szCs w:val="22"/>
        </w:rPr>
        <w:t>.</w:t>
      </w:r>
      <w:r w:rsidRPr="00EA6E3E">
        <w:rPr>
          <w:b w:val="0"/>
          <w:bCs w:val="0"/>
          <w:sz w:val="22"/>
          <w:szCs w:val="22"/>
        </w:rPr>
        <w:t xml:space="preserve"> </w:t>
      </w:r>
      <w:r w:rsidR="000F63D7" w:rsidRPr="00EA6E3E">
        <w:rPr>
          <w:b w:val="0"/>
          <w:bCs w:val="0"/>
          <w:sz w:val="22"/>
          <w:szCs w:val="22"/>
        </w:rPr>
        <w:t>L</w:t>
      </w:r>
      <w:r w:rsidRPr="00EA6E3E">
        <w:rPr>
          <w:b w:val="0"/>
          <w:bCs w:val="0"/>
          <w:sz w:val="22"/>
          <w:szCs w:val="22"/>
        </w:rPr>
        <w:t>ois conjointes</w:t>
      </w:r>
      <w:r w:rsidR="000F63D7" w:rsidRPr="00EA6E3E">
        <w:rPr>
          <w:b w:val="0"/>
          <w:bCs w:val="0"/>
          <w:sz w:val="22"/>
          <w:szCs w:val="22"/>
        </w:rPr>
        <w:t>.</w:t>
      </w:r>
      <w:r w:rsidRPr="00EA6E3E">
        <w:rPr>
          <w:b w:val="0"/>
          <w:bCs w:val="0"/>
          <w:sz w:val="22"/>
          <w:szCs w:val="22"/>
        </w:rPr>
        <w:t xml:space="preserve"> </w:t>
      </w:r>
      <w:r w:rsidR="000F63D7" w:rsidRPr="00EA6E3E">
        <w:rPr>
          <w:b w:val="0"/>
          <w:bCs w:val="0"/>
          <w:sz w:val="22"/>
          <w:szCs w:val="22"/>
        </w:rPr>
        <w:t>L</w:t>
      </w:r>
      <w:r w:rsidRPr="00EA6E3E">
        <w:rPr>
          <w:b w:val="0"/>
          <w:bCs w:val="0"/>
          <w:sz w:val="22"/>
          <w:szCs w:val="22"/>
        </w:rPr>
        <w:t>ois marginales</w:t>
      </w:r>
      <w:r w:rsidR="000F63D7" w:rsidRPr="00EA6E3E">
        <w:rPr>
          <w:b w:val="0"/>
          <w:bCs w:val="0"/>
          <w:sz w:val="22"/>
          <w:szCs w:val="22"/>
        </w:rPr>
        <w:t>.</w:t>
      </w:r>
      <w:r w:rsidRPr="00EA6E3E">
        <w:rPr>
          <w:b w:val="0"/>
          <w:bCs w:val="0"/>
          <w:sz w:val="22"/>
          <w:szCs w:val="22"/>
        </w:rPr>
        <w:t xml:space="preserve"> </w:t>
      </w:r>
      <w:r w:rsidR="000F63D7" w:rsidRPr="00EA6E3E">
        <w:rPr>
          <w:b w:val="0"/>
          <w:bCs w:val="0"/>
          <w:sz w:val="22"/>
          <w:szCs w:val="22"/>
        </w:rPr>
        <w:t>L</w:t>
      </w:r>
      <w:r w:rsidRPr="00EA6E3E">
        <w:rPr>
          <w:b w:val="0"/>
          <w:bCs w:val="0"/>
          <w:sz w:val="22"/>
          <w:szCs w:val="22"/>
        </w:rPr>
        <w:t>ois conditionnelles</w:t>
      </w:r>
      <w:r w:rsidR="000F63D7" w:rsidRPr="00EA6E3E">
        <w:rPr>
          <w:b w:val="0"/>
          <w:bCs w:val="0"/>
          <w:sz w:val="22"/>
          <w:szCs w:val="22"/>
        </w:rPr>
        <w:t>.</w:t>
      </w:r>
      <w:r w:rsidRPr="00EA6E3E">
        <w:rPr>
          <w:b w:val="0"/>
          <w:bCs w:val="0"/>
          <w:sz w:val="22"/>
          <w:szCs w:val="22"/>
        </w:rPr>
        <w:t xml:space="preserve"> Espérance et variance conditionnelle</w:t>
      </w:r>
      <w:r w:rsidR="000F63D7" w:rsidRPr="00EA6E3E">
        <w:rPr>
          <w:b w:val="0"/>
          <w:bCs w:val="0"/>
          <w:sz w:val="22"/>
          <w:szCs w:val="22"/>
        </w:rPr>
        <w:t>.</w:t>
      </w:r>
      <w:r w:rsidRPr="00EA6E3E">
        <w:rPr>
          <w:b w:val="0"/>
          <w:bCs w:val="0"/>
          <w:sz w:val="22"/>
          <w:szCs w:val="22"/>
        </w:rPr>
        <w:t xml:space="preserve"> Applications</w:t>
      </w:r>
      <w:r w:rsidR="000F63D7" w:rsidRPr="00EA6E3E">
        <w:rPr>
          <w:b w:val="0"/>
          <w:bCs w:val="0"/>
          <w:sz w:val="22"/>
          <w:szCs w:val="22"/>
        </w:rPr>
        <w:t>.</w:t>
      </w:r>
    </w:p>
    <w:p w14:paraId="13F27149" w14:textId="3ADA142C" w:rsidR="004A7390" w:rsidRPr="00EA6E3E" w:rsidRDefault="004A7390" w:rsidP="004A7390">
      <w:pPr>
        <w:pStyle w:val="Style2"/>
        <w:spacing w:before="0" w:after="80"/>
        <w:jc w:val="both"/>
        <w:rPr>
          <w:sz w:val="22"/>
          <w:szCs w:val="22"/>
        </w:rPr>
      </w:pPr>
      <w:r w:rsidRPr="00EA6E3E">
        <w:rPr>
          <w:sz w:val="22"/>
          <w:szCs w:val="22"/>
        </w:rPr>
        <w:t xml:space="preserve">Chapitre </w:t>
      </w:r>
      <w:r w:rsidR="000F63D7" w:rsidRPr="00EA6E3E">
        <w:rPr>
          <w:sz w:val="22"/>
          <w:szCs w:val="22"/>
        </w:rPr>
        <w:t>2</w:t>
      </w:r>
      <w:r w:rsidRPr="00EA6E3E">
        <w:rPr>
          <w:sz w:val="22"/>
          <w:szCs w:val="22"/>
        </w:rPr>
        <w:t xml:space="preserve"> — </w:t>
      </w:r>
      <w:r w:rsidR="000F63D7" w:rsidRPr="00EA6E3E">
        <w:rPr>
          <w:sz w:val="22"/>
          <w:szCs w:val="22"/>
        </w:rPr>
        <w:t>Cha</w:t>
      </w:r>
      <w:r w:rsidR="00EA6E3E">
        <w:rPr>
          <w:sz w:val="22"/>
          <w:szCs w:val="22"/>
        </w:rPr>
        <w:t>i</w:t>
      </w:r>
      <w:r w:rsidR="000F63D7" w:rsidRPr="00EA6E3E">
        <w:rPr>
          <w:sz w:val="22"/>
          <w:szCs w:val="22"/>
        </w:rPr>
        <w:t>nes de Markov</w:t>
      </w:r>
    </w:p>
    <w:p w14:paraId="56F0AB86" w14:textId="56CD37C4" w:rsidR="004A7390" w:rsidRPr="00EA6E3E" w:rsidRDefault="000F63D7" w:rsidP="004A7390">
      <w:pPr>
        <w:pStyle w:val="Style2"/>
        <w:spacing w:before="0" w:after="80"/>
        <w:jc w:val="both"/>
        <w:rPr>
          <w:b w:val="0"/>
          <w:bCs w:val="0"/>
          <w:sz w:val="22"/>
          <w:szCs w:val="22"/>
        </w:rPr>
      </w:pPr>
      <w:r w:rsidRPr="00EA6E3E">
        <w:rPr>
          <w:b w:val="0"/>
          <w:bCs w:val="0"/>
          <w:sz w:val="22"/>
          <w:szCs w:val="22"/>
        </w:rPr>
        <w:t>Définition. Propriétés. Représentations. États (absorbants, accessibles, communicants, classe d’équivalence, récurrents, transients, périodiques et apériodiques). Exemples (promenades aléatoires, modèle d’Ehrenfest, Modèle de la ruine du joueur). Application (processus de branchement).</w:t>
      </w:r>
    </w:p>
    <w:p w14:paraId="62A89612" w14:textId="70418F19" w:rsidR="004A7390" w:rsidRPr="00EA6E3E" w:rsidRDefault="004A7390" w:rsidP="004A7390">
      <w:pPr>
        <w:pStyle w:val="Style2"/>
        <w:spacing w:before="0" w:after="80"/>
        <w:jc w:val="both"/>
        <w:rPr>
          <w:sz w:val="22"/>
          <w:szCs w:val="22"/>
        </w:rPr>
      </w:pPr>
      <w:r w:rsidRPr="00EA6E3E">
        <w:rPr>
          <w:sz w:val="22"/>
          <w:szCs w:val="22"/>
        </w:rPr>
        <w:t xml:space="preserve">Chapitre </w:t>
      </w:r>
      <w:r w:rsidR="000F63D7" w:rsidRPr="00EA6E3E">
        <w:rPr>
          <w:sz w:val="22"/>
          <w:szCs w:val="22"/>
        </w:rPr>
        <w:t>3</w:t>
      </w:r>
      <w:r w:rsidRPr="00EA6E3E">
        <w:rPr>
          <w:sz w:val="22"/>
          <w:szCs w:val="22"/>
        </w:rPr>
        <w:t xml:space="preserve"> — </w:t>
      </w:r>
      <w:r w:rsidR="000F63D7" w:rsidRPr="00EA6E3E">
        <w:rPr>
          <w:sz w:val="22"/>
          <w:szCs w:val="22"/>
        </w:rPr>
        <w:t>Processus de Poisson et loi Exponentielle</w:t>
      </w:r>
    </w:p>
    <w:p w14:paraId="789209C7" w14:textId="52A7DE4B" w:rsidR="004A7390" w:rsidRPr="00EA6E3E" w:rsidRDefault="000F63D7" w:rsidP="004A7390">
      <w:pPr>
        <w:pStyle w:val="Style2"/>
        <w:spacing w:before="0" w:after="80"/>
        <w:jc w:val="both"/>
        <w:rPr>
          <w:b w:val="0"/>
          <w:bCs w:val="0"/>
          <w:sz w:val="22"/>
          <w:szCs w:val="22"/>
        </w:rPr>
      </w:pPr>
      <w:r w:rsidRPr="00EA6E3E">
        <w:rPr>
          <w:b w:val="0"/>
          <w:bCs w:val="0"/>
          <w:sz w:val="22"/>
          <w:szCs w:val="22"/>
        </w:rPr>
        <w:t xml:space="preserve">Processus de comptage. Accroissements stationnaires/indépendants. Loi exponentielle. Absence de mémoire. Fonction de survie. Loi Gamma. Temps d’arrivé. Loi bêta. </w:t>
      </w:r>
    </w:p>
    <w:p w14:paraId="45774DD0" w14:textId="750BDC50" w:rsidR="00087B6B" w:rsidRPr="00EA6E3E" w:rsidRDefault="00087B6B" w:rsidP="00087B6B">
      <w:pPr>
        <w:pStyle w:val="Style2"/>
        <w:spacing w:before="0" w:after="80"/>
        <w:jc w:val="both"/>
        <w:rPr>
          <w:sz w:val="22"/>
          <w:szCs w:val="22"/>
        </w:rPr>
      </w:pPr>
      <w:r w:rsidRPr="00EA6E3E">
        <w:rPr>
          <w:sz w:val="22"/>
          <w:szCs w:val="22"/>
        </w:rPr>
        <w:t>Chapitre 4 — Cha</w:t>
      </w:r>
      <w:r w:rsidR="00EA6E3E">
        <w:rPr>
          <w:sz w:val="22"/>
          <w:szCs w:val="22"/>
        </w:rPr>
        <w:t>i</w:t>
      </w:r>
      <w:r w:rsidRPr="00EA6E3E">
        <w:rPr>
          <w:sz w:val="22"/>
          <w:szCs w:val="22"/>
        </w:rPr>
        <w:t>nes de Markov à temps continu</w:t>
      </w:r>
    </w:p>
    <w:p w14:paraId="0CF10F00" w14:textId="2F4284A1" w:rsidR="00087B6B" w:rsidRPr="00EA6E3E" w:rsidRDefault="00087B6B" w:rsidP="00087B6B">
      <w:pPr>
        <w:pStyle w:val="Style2"/>
        <w:spacing w:before="0" w:after="80"/>
        <w:jc w:val="both"/>
        <w:rPr>
          <w:b w:val="0"/>
          <w:bCs w:val="0"/>
          <w:sz w:val="22"/>
          <w:szCs w:val="22"/>
        </w:rPr>
      </w:pPr>
      <w:r w:rsidRPr="00EA6E3E">
        <w:rPr>
          <w:b w:val="0"/>
          <w:bCs w:val="0"/>
          <w:sz w:val="22"/>
          <w:szCs w:val="22"/>
        </w:rPr>
        <w:t>Définitions. Processus de naissance et de mort. Équations différentielles de Kolmogorov. Probabilités limites.</w:t>
      </w:r>
    </w:p>
    <w:p w14:paraId="09E225EB" w14:textId="26A56577" w:rsidR="004A7390" w:rsidRPr="00EA6E3E" w:rsidRDefault="004A7390" w:rsidP="000F63D7">
      <w:pPr>
        <w:pStyle w:val="Style2"/>
        <w:spacing w:before="0" w:after="80"/>
        <w:jc w:val="both"/>
        <w:rPr>
          <w:sz w:val="22"/>
          <w:szCs w:val="22"/>
        </w:rPr>
      </w:pPr>
      <w:r w:rsidRPr="00EA6E3E">
        <w:rPr>
          <w:sz w:val="22"/>
          <w:szCs w:val="22"/>
        </w:rPr>
        <w:t xml:space="preserve">Chapitre </w:t>
      </w:r>
      <w:r w:rsidR="00087B6B" w:rsidRPr="00EA6E3E">
        <w:rPr>
          <w:sz w:val="22"/>
          <w:szCs w:val="22"/>
        </w:rPr>
        <w:t>5</w:t>
      </w:r>
      <w:r w:rsidRPr="00EA6E3E">
        <w:rPr>
          <w:sz w:val="22"/>
          <w:szCs w:val="22"/>
        </w:rPr>
        <w:t xml:space="preserve"> — </w:t>
      </w:r>
      <w:r w:rsidR="000F63D7" w:rsidRPr="00EA6E3E">
        <w:rPr>
          <w:sz w:val="22"/>
          <w:szCs w:val="22"/>
        </w:rPr>
        <w:t>Files d'attente</w:t>
      </w:r>
    </w:p>
    <w:p w14:paraId="5E2BF72E" w14:textId="11284A53" w:rsidR="000F63D7" w:rsidRPr="00EA6E3E" w:rsidRDefault="000F63D7" w:rsidP="000F63D7">
      <w:pPr>
        <w:pStyle w:val="Style2"/>
        <w:spacing w:before="0" w:after="80"/>
        <w:jc w:val="both"/>
        <w:rPr>
          <w:b w:val="0"/>
          <w:bCs w:val="0"/>
          <w:sz w:val="22"/>
          <w:szCs w:val="22"/>
        </w:rPr>
      </w:pPr>
      <w:r w:rsidRPr="00EA6E3E">
        <w:rPr>
          <w:b w:val="0"/>
          <w:bCs w:val="0"/>
          <w:sz w:val="22"/>
          <w:szCs w:val="22"/>
        </w:rPr>
        <w:t>Introduction à la théorie des files d’attente. Équations de coût. Probabilité en régime stationnaire. Modèles exponentiels.</w:t>
      </w:r>
    </w:p>
    <w:p w14:paraId="6904B531" w14:textId="1B4B6BDD" w:rsidR="003C4E9D" w:rsidRPr="00EA6E3E" w:rsidRDefault="003C4E9D" w:rsidP="003C4E9D">
      <w:pPr>
        <w:pStyle w:val="Style2"/>
        <w:spacing w:before="0" w:after="80"/>
        <w:jc w:val="both"/>
      </w:pPr>
      <w:r w:rsidRPr="00EA6E3E">
        <w:lastRenderedPageBreak/>
        <w:t>Calendrier</w:t>
      </w:r>
      <w:r w:rsidR="00B411D1" w:rsidRPr="00EA6E3E">
        <w:t xml:space="preserve"> du cours</w:t>
      </w:r>
    </w:p>
    <w:p w14:paraId="74A80645" w14:textId="17146630" w:rsidR="003C4E9D" w:rsidRPr="00EA6E3E" w:rsidRDefault="003C4E9D" w:rsidP="003C4E9D">
      <w:pPr>
        <w:spacing w:after="80"/>
        <w:jc w:val="both"/>
        <w:rPr>
          <w:sz w:val="22"/>
        </w:rPr>
      </w:pPr>
      <w:r w:rsidRPr="00EA6E3E">
        <w:rPr>
          <w:sz w:val="22"/>
        </w:rPr>
        <w:t>Ceci est un projet de calendrier appelé à changer pendant le cours suivant la progression du groupe.</w:t>
      </w:r>
    </w:p>
    <w:tbl>
      <w:tblPr>
        <w:tblStyle w:val="Grilledutableau"/>
        <w:tblW w:w="9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71"/>
        <w:gridCol w:w="1999"/>
        <w:gridCol w:w="6712"/>
      </w:tblGrid>
      <w:tr w:rsidR="003C4E9D" w:rsidRPr="00EA6E3E" w14:paraId="3F30AD23" w14:textId="77777777" w:rsidTr="00A676AD">
        <w:tc>
          <w:tcPr>
            <w:tcW w:w="1271" w:type="dxa"/>
            <w:shd w:val="clear" w:color="auto" w:fill="auto"/>
          </w:tcPr>
          <w:p w14:paraId="6D056D5D" w14:textId="77777777" w:rsidR="003C4E9D" w:rsidRPr="00A647D4" w:rsidRDefault="003C4E9D" w:rsidP="00032612">
            <w:pPr>
              <w:spacing w:before="40" w:after="40"/>
              <w:jc w:val="both"/>
              <w:rPr>
                <w:b/>
                <w:bCs/>
                <w:sz w:val="22"/>
              </w:rPr>
            </w:pPr>
            <w:r w:rsidRPr="00A647D4">
              <w:rPr>
                <w:b/>
                <w:bCs/>
                <w:sz w:val="22"/>
              </w:rPr>
              <w:t>Semaine</w:t>
            </w:r>
          </w:p>
        </w:tc>
        <w:tc>
          <w:tcPr>
            <w:tcW w:w="1999" w:type="dxa"/>
            <w:shd w:val="clear" w:color="auto" w:fill="auto"/>
          </w:tcPr>
          <w:p w14:paraId="044182FF" w14:textId="77777777" w:rsidR="003C4E9D" w:rsidRPr="00A647D4" w:rsidRDefault="003C4E9D" w:rsidP="00032612">
            <w:pPr>
              <w:spacing w:before="40" w:after="40"/>
              <w:jc w:val="both"/>
              <w:rPr>
                <w:b/>
                <w:bCs/>
                <w:sz w:val="22"/>
              </w:rPr>
            </w:pPr>
            <w:r w:rsidRPr="00A647D4">
              <w:rPr>
                <w:b/>
                <w:bCs/>
                <w:sz w:val="22"/>
              </w:rPr>
              <w:t>Date</w:t>
            </w:r>
          </w:p>
        </w:tc>
        <w:tc>
          <w:tcPr>
            <w:tcW w:w="0" w:type="auto"/>
            <w:shd w:val="clear" w:color="auto" w:fill="auto"/>
          </w:tcPr>
          <w:p w14:paraId="604B2E00" w14:textId="77777777" w:rsidR="003C4E9D" w:rsidRPr="00A647D4" w:rsidRDefault="003C4E9D" w:rsidP="00032612">
            <w:pPr>
              <w:spacing w:before="40" w:after="40"/>
              <w:jc w:val="both"/>
              <w:rPr>
                <w:b/>
                <w:bCs/>
                <w:sz w:val="22"/>
              </w:rPr>
            </w:pPr>
            <w:r w:rsidRPr="00A647D4">
              <w:rPr>
                <w:b/>
                <w:bCs/>
                <w:sz w:val="22"/>
              </w:rPr>
              <w:t>Thèmes</w:t>
            </w:r>
          </w:p>
        </w:tc>
      </w:tr>
      <w:tr w:rsidR="003C4E9D" w:rsidRPr="00EA6E3E" w14:paraId="6EE22F80" w14:textId="77777777" w:rsidTr="00A676AD">
        <w:tc>
          <w:tcPr>
            <w:tcW w:w="1271" w:type="dxa"/>
            <w:shd w:val="clear" w:color="auto" w:fill="auto"/>
          </w:tcPr>
          <w:p w14:paraId="496EEA36" w14:textId="77777777" w:rsidR="003C4E9D" w:rsidRPr="00A647D4" w:rsidRDefault="003C4E9D" w:rsidP="00032612">
            <w:pPr>
              <w:spacing w:before="40" w:after="40"/>
              <w:jc w:val="both"/>
              <w:rPr>
                <w:sz w:val="22"/>
              </w:rPr>
            </w:pPr>
            <w:r w:rsidRPr="00A647D4">
              <w:rPr>
                <w:sz w:val="22"/>
              </w:rPr>
              <w:t>1</w:t>
            </w:r>
          </w:p>
        </w:tc>
        <w:tc>
          <w:tcPr>
            <w:tcW w:w="1999" w:type="dxa"/>
            <w:shd w:val="clear" w:color="auto" w:fill="auto"/>
          </w:tcPr>
          <w:p w14:paraId="3F1BF2EF" w14:textId="69168D94" w:rsidR="003C4E9D" w:rsidRPr="00A647D4" w:rsidRDefault="00A647D4" w:rsidP="00032612">
            <w:pPr>
              <w:spacing w:before="40" w:after="40"/>
              <w:jc w:val="both"/>
              <w:rPr>
                <w:sz w:val="22"/>
              </w:rPr>
            </w:pPr>
            <w:r w:rsidRPr="00A647D4">
              <w:rPr>
                <w:sz w:val="22"/>
              </w:rPr>
              <w:t>29</w:t>
            </w:r>
            <w:r w:rsidR="003C4E9D" w:rsidRPr="00A647D4">
              <w:rPr>
                <w:sz w:val="22"/>
              </w:rPr>
              <w:t xml:space="preserve"> </w:t>
            </w:r>
            <w:r w:rsidRPr="00A647D4">
              <w:rPr>
                <w:sz w:val="22"/>
              </w:rPr>
              <w:t xml:space="preserve">avril </w:t>
            </w:r>
            <w:r w:rsidR="003C4E9D" w:rsidRPr="00A647D4">
              <w:rPr>
                <w:sz w:val="22"/>
              </w:rPr>
              <w:t xml:space="preserve">au </w:t>
            </w:r>
            <w:r w:rsidRPr="00A647D4">
              <w:rPr>
                <w:sz w:val="22"/>
              </w:rPr>
              <w:t>3</w:t>
            </w:r>
            <w:r w:rsidR="003C4E9D" w:rsidRPr="00A647D4">
              <w:rPr>
                <w:sz w:val="22"/>
              </w:rPr>
              <w:t xml:space="preserve"> </w:t>
            </w:r>
            <w:r w:rsidR="00C45249" w:rsidRPr="00A647D4">
              <w:rPr>
                <w:sz w:val="22"/>
              </w:rPr>
              <w:t>mai</w:t>
            </w:r>
          </w:p>
        </w:tc>
        <w:tc>
          <w:tcPr>
            <w:tcW w:w="0" w:type="auto"/>
            <w:shd w:val="clear" w:color="auto" w:fill="auto"/>
          </w:tcPr>
          <w:p w14:paraId="2E438215" w14:textId="2EDCD401" w:rsidR="003C4E9D" w:rsidRPr="00A647D4" w:rsidRDefault="00C45249" w:rsidP="00032612">
            <w:pPr>
              <w:spacing w:before="40" w:after="40"/>
              <w:jc w:val="both"/>
              <w:rPr>
                <w:sz w:val="22"/>
              </w:rPr>
            </w:pPr>
            <w:r w:rsidRPr="00A647D4">
              <w:rPr>
                <w:sz w:val="22"/>
              </w:rPr>
              <w:t>Plan de cours. Chapitres 0 et 1.</w:t>
            </w:r>
          </w:p>
        </w:tc>
      </w:tr>
      <w:tr w:rsidR="003C4E9D" w:rsidRPr="00EA6E3E" w14:paraId="53DDE75A" w14:textId="77777777" w:rsidTr="00A676AD">
        <w:tc>
          <w:tcPr>
            <w:tcW w:w="1271" w:type="dxa"/>
            <w:shd w:val="clear" w:color="auto" w:fill="auto"/>
          </w:tcPr>
          <w:p w14:paraId="76453377" w14:textId="77777777" w:rsidR="003C4E9D" w:rsidRPr="00A647D4" w:rsidRDefault="003C4E9D" w:rsidP="00032612">
            <w:pPr>
              <w:spacing w:before="40" w:after="40"/>
              <w:jc w:val="both"/>
              <w:rPr>
                <w:sz w:val="22"/>
              </w:rPr>
            </w:pPr>
            <w:r w:rsidRPr="00A647D4">
              <w:rPr>
                <w:sz w:val="22"/>
              </w:rPr>
              <w:t>2</w:t>
            </w:r>
          </w:p>
        </w:tc>
        <w:tc>
          <w:tcPr>
            <w:tcW w:w="1999" w:type="dxa"/>
            <w:shd w:val="clear" w:color="auto" w:fill="auto"/>
          </w:tcPr>
          <w:p w14:paraId="57D440B5" w14:textId="5E701085" w:rsidR="003C4E9D" w:rsidRPr="00A647D4" w:rsidRDefault="00A647D4" w:rsidP="00032612">
            <w:pPr>
              <w:spacing w:before="40" w:after="40"/>
              <w:jc w:val="both"/>
              <w:rPr>
                <w:sz w:val="22"/>
              </w:rPr>
            </w:pPr>
            <w:r w:rsidRPr="00A647D4">
              <w:rPr>
                <w:sz w:val="22"/>
              </w:rPr>
              <w:t>6</w:t>
            </w:r>
            <w:r w:rsidR="00C45249" w:rsidRPr="00A647D4">
              <w:rPr>
                <w:sz w:val="22"/>
              </w:rPr>
              <w:t xml:space="preserve"> au 1</w:t>
            </w:r>
            <w:r w:rsidRPr="00A647D4">
              <w:rPr>
                <w:sz w:val="22"/>
              </w:rPr>
              <w:t>0</w:t>
            </w:r>
            <w:r w:rsidR="00C45249" w:rsidRPr="00A647D4">
              <w:rPr>
                <w:sz w:val="22"/>
              </w:rPr>
              <w:t xml:space="preserve"> mai</w:t>
            </w:r>
          </w:p>
        </w:tc>
        <w:tc>
          <w:tcPr>
            <w:tcW w:w="0" w:type="auto"/>
            <w:shd w:val="clear" w:color="auto" w:fill="auto"/>
          </w:tcPr>
          <w:p w14:paraId="04C34FED" w14:textId="649FB015" w:rsidR="003C4E9D" w:rsidRPr="00A647D4" w:rsidRDefault="00C45249" w:rsidP="00032612">
            <w:pPr>
              <w:spacing w:before="40" w:after="40"/>
              <w:jc w:val="both"/>
              <w:rPr>
                <w:sz w:val="22"/>
              </w:rPr>
            </w:pPr>
            <w:r w:rsidRPr="00A647D4">
              <w:rPr>
                <w:sz w:val="22"/>
              </w:rPr>
              <w:t>Chapitre 1</w:t>
            </w:r>
            <w:r w:rsidR="003C4E9D" w:rsidRPr="00A647D4">
              <w:rPr>
                <w:sz w:val="22"/>
              </w:rPr>
              <w:t>.</w:t>
            </w:r>
          </w:p>
        </w:tc>
      </w:tr>
      <w:tr w:rsidR="003C4E9D" w:rsidRPr="00EA6E3E" w14:paraId="28BDDFD9" w14:textId="77777777" w:rsidTr="00A676AD">
        <w:tc>
          <w:tcPr>
            <w:tcW w:w="1271" w:type="dxa"/>
            <w:shd w:val="clear" w:color="auto" w:fill="auto"/>
          </w:tcPr>
          <w:p w14:paraId="030140A4" w14:textId="77777777" w:rsidR="003C4E9D" w:rsidRPr="00A647D4" w:rsidRDefault="003C4E9D" w:rsidP="00032612">
            <w:pPr>
              <w:spacing w:before="40" w:after="40"/>
              <w:jc w:val="both"/>
              <w:rPr>
                <w:sz w:val="22"/>
              </w:rPr>
            </w:pPr>
            <w:r w:rsidRPr="00A647D4">
              <w:rPr>
                <w:sz w:val="22"/>
              </w:rPr>
              <w:t>3</w:t>
            </w:r>
          </w:p>
        </w:tc>
        <w:tc>
          <w:tcPr>
            <w:tcW w:w="1999" w:type="dxa"/>
            <w:shd w:val="clear" w:color="auto" w:fill="auto"/>
          </w:tcPr>
          <w:p w14:paraId="621977FE" w14:textId="3F02FF85" w:rsidR="003C4E9D" w:rsidRPr="00A647D4" w:rsidRDefault="00C45249" w:rsidP="00032612">
            <w:pPr>
              <w:spacing w:before="40" w:after="40"/>
              <w:jc w:val="both"/>
              <w:rPr>
                <w:sz w:val="22"/>
              </w:rPr>
            </w:pPr>
            <w:r w:rsidRPr="00A647D4">
              <w:rPr>
                <w:sz w:val="22"/>
              </w:rPr>
              <w:t>1</w:t>
            </w:r>
            <w:r w:rsidR="00A647D4" w:rsidRPr="00A647D4">
              <w:rPr>
                <w:sz w:val="22"/>
              </w:rPr>
              <w:t>3</w:t>
            </w:r>
            <w:r w:rsidR="003C4E9D" w:rsidRPr="00A647D4">
              <w:rPr>
                <w:sz w:val="22"/>
              </w:rPr>
              <w:t xml:space="preserve"> au </w:t>
            </w:r>
            <w:r w:rsidR="00A647D4" w:rsidRPr="00A647D4">
              <w:rPr>
                <w:sz w:val="22"/>
              </w:rPr>
              <w:t>17</w:t>
            </w:r>
            <w:r w:rsidR="003C4E9D" w:rsidRPr="00A647D4">
              <w:rPr>
                <w:sz w:val="22"/>
              </w:rPr>
              <w:t xml:space="preserve"> </w:t>
            </w:r>
            <w:r w:rsidRPr="00A647D4">
              <w:rPr>
                <w:sz w:val="22"/>
              </w:rPr>
              <w:t>mai</w:t>
            </w:r>
          </w:p>
        </w:tc>
        <w:tc>
          <w:tcPr>
            <w:tcW w:w="0" w:type="auto"/>
            <w:shd w:val="clear" w:color="auto" w:fill="auto"/>
          </w:tcPr>
          <w:p w14:paraId="061D2FC2" w14:textId="44BF406D" w:rsidR="003C4E9D" w:rsidRPr="00A647D4" w:rsidRDefault="00C45249" w:rsidP="00032612">
            <w:pPr>
              <w:spacing w:before="40" w:after="40"/>
              <w:jc w:val="both"/>
              <w:rPr>
                <w:sz w:val="22"/>
              </w:rPr>
            </w:pPr>
            <w:r w:rsidRPr="00A647D4">
              <w:rPr>
                <w:sz w:val="22"/>
              </w:rPr>
              <w:t>Chapitre 2</w:t>
            </w:r>
            <w:r w:rsidR="003C4E9D" w:rsidRPr="00A647D4">
              <w:rPr>
                <w:sz w:val="22"/>
              </w:rPr>
              <w:t>.</w:t>
            </w:r>
          </w:p>
        </w:tc>
      </w:tr>
      <w:tr w:rsidR="003C4E9D" w:rsidRPr="00EA6E3E" w14:paraId="1FE9FFDA" w14:textId="77777777" w:rsidTr="00A676AD">
        <w:tc>
          <w:tcPr>
            <w:tcW w:w="1271" w:type="dxa"/>
            <w:shd w:val="clear" w:color="auto" w:fill="auto"/>
          </w:tcPr>
          <w:p w14:paraId="17414E6B" w14:textId="77777777" w:rsidR="003C4E9D" w:rsidRPr="00A647D4" w:rsidRDefault="003C4E9D" w:rsidP="00032612">
            <w:pPr>
              <w:spacing w:before="40" w:after="40"/>
              <w:jc w:val="both"/>
              <w:rPr>
                <w:sz w:val="22"/>
              </w:rPr>
            </w:pPr>
            <w:r w:rsidRPr="00A647D4">
              <w:rPr>
                <w:sz w:val="22"/>
              </w:rPr>
              <w:t>4</w:t>
            </w:r>
          </w:p>
        </w:tc>
        <w:tc>
          <w:tcPr>
            <w:tcW w:w="1999" w:type="dxa"/>
            <w:shd w:val="clear" w:color="auto" w:fill="auto"/>
          </w:tcPr>
          <w:p w14:paraId="3F6A1665" w14:textId="4A248AB8" w:rsidR="003C4E9D" w:rsidRPr="00A647D4" w:rsidRDefault="00C45249" w:rsidP="00032612">
            <w:pPr>
              <w:spacing w:before="40" w:after="40"/>
              <w:jc w:val="both"/>
              <w:rPr>
                <w:sz w:val="22"/>
              </w:rPr>
            </w:pPr>
            <w:r w:rsidRPr="00A647D4">
              <w:rPr>
                <w:sz w:val="22"/>
              </w:rPr>
              <w:t>2</w:t>
            </w:r>
            <w:r w:rsidR="00A647D4" w:rsidRPr="00A647D4">
              <w:rPr>
                <w:sz w:val="22"/>
              </w:rPr>
              <w:t>0</w:t>
            </w:r>
            <w:r w:rsidR="003C4E9D" w:rsidRPr="00A647D4">
              <w:rPr>
                <w:sz w:val="22"/>
              </w:rPr>
              <w:t xml:space="preserve"> au </w:t>
            </w:r>
            <w:r w:rsidRPr="00A647D4">
              <w:rPr>
                <w:sz w:val="22"/>
              </w:rPr>
              <w:t>2</w:t>
            </w:r>
            <w:r w:rsidR="00A647D4" w:rsidRPr="00A647D4">
              <w:rPr>
                <w:sz w:val="22"/>
              </w:rPr>
              <w:t>4</w:t>
            </w:r>
            <w:r w:rsidR="003C4E9D" w:rsidRPr="00A647D4">
              <w:rPr>
                <w:sz w:val="22"/>
              </w:rPr>
              <w:t xml:space="preserve"> </w:t>
            </w:r>
            <w:r w:rsidRPr="00A647D4">
              <w:rPr>
                <w:sz w:val="22"/>
              </w:rPr>
              <w:t>mai</w:t>
            </w:r>
          </w:p>
        </w:tc>
        <w:tc>
          <w:tcPr>
            <w:tcW w:w="0" w:type="auto"/>
            <w:shd w:val="clear" w:color="auto" w:fill="auto"/>
          </w:tcPr>
          <w:p w14:paraId="63E9EB05" w14:textId="1779C7E8" w:rsidR="003C4E9D" w:rsidRPr="00A647D4" w:rsidRDefault="00C45249" w:rsidP="00032612">
            <w:pPr>
              <w:spacing w:before="40" w:after="40"/>
              <w:jc w:val="both"/>
              <w:rPr>
                <w:sz w:val="22"/>
              </w:rPr>
            </w:pPr>
            <w:r w:rsidRPr="00A647D4">
              <w:rPr>
                <w:sz w:val="22"/>
              </w:rPr>
              <w:t>Chapitre 2.</w:t>
            </w:r>
          </w:p>
        </w:tc>
      </w:tr>
      <w:tr w:rsidR="003C4E9D" w:rsidRPr="00EA6E3E" w14:paraId="76B78B25" w14:textId="77777777" w:rsidTr="00A676AD">
        <w:tc>
          <w:tcPr>
            <w:tcW w:w="1271" w:type="dxa"/>
            <w:shd w:val="clear" w:color="auto" w:fill="auto"/>
          </w:tcPr>
          <w:p w14:paraId="6F090A49" w14:textId="77777777" w:rsidR="003C4E9D" w:rsidRPr="00A647D4" w:rsidRDefault="003C4E9D" w:rsidP="00032612">
            <w:pPr>
              <w:spacing w:before="40" w:after="40"/>
              <w:jc w:val="both"/>
              <w:rPr>
                <w:sz w:val="22"/>
              </w:rPr>
            </w:pPr>
            <w:r w:rsidRPr="00A647D4">
              <w:rPr>
                <w:sz w:val="22"/>
              </w:rPr>
              <w:t>5</w:t>
            </w:r>
          </w:p>
        </w:tc>
        <w:tc>
          <w:tcPr>
            <w:tcW w:w="1999" w:type="dxa"/>
            <w:shd w:val="clear" w:color="auto" w:fill="auto"/>
          </w:tcPr>
          <w:p w14:paraId="48DC8649" w14:textId="7A60182F" w:rsidR="003C4E9D" w:rsidRPr="00A647D4" w:rsidRDefault="00A647D4" w:rsidP="00032612">
            <w:pPr>
              <w:spacing w:before="40" w:after="40"/>
              <w:jc w:val="both"/>
              <w:rPr>
                <w:sz w:val="22"/>
              </w:rPr>
            </w:pPr>
            <w:r w:rsidRPr="00A647D4">
              <w:rPr>
                <w:sz w:val="22"/>
              </w:rPr>
              <w:t>27</w:t>
            </w:r>
            <w:r w:rsidR="00C45249" w:rsidRPr="00A647D4">
              <w:rPr>
                <w:sz w:val="22"/>
              </w:rPr>
              <w:t xml:space="preserve"> au </w:t>
            </w:r>
            <w:r w:rsidRPr="00A647D4">
              <w:rPr>
                <w:sz w:val="22"/>
              </w:rPr>
              <w:t>31</w:t>
            </w:r>
            <w:r w:rsidR="00C45249" w:rsidRPr="00A647D4">
              <w:rPr>
                <w:sz w:val="22"/>
              </w:rPr>
              <w:t xml:space="preserve"> </w:t>
            </w:r>
            <w:r w:rsidRPr="00A647D4">
              <w:rPr>
                <w:sz w:val="22"/>
              </w:rPr>
              <w:t>mai</w:t>
            </w:r>
          </w:p>
        </w:tc>
        <w:tc>
          <w:tcPr>
            <w:tcW w:w="0" w:type="auto"/>
            <w:shd w:val="clear" w:color="auto" w:fill="auto"/>
          </w:tcPr>
          <w:p w14:paraId="4F186A6C" w14:textId="30EA8796" w:rsidR="003C4E9D" w:rsidRPr="00A647D4" w:rsidRDefault="00C45249" w:rsidP="00032612">
            <w:pPr>
              <w:spacing w:before="40" w:after="40"/>
              <w:jc w:val="both"/>
              <w:rPr>
                <w:sz w:val="22"/>
              </w:rPr>
            </w:pPr>
            <w:r w:rsidRPr="00A647D4">
              <w:rPr>
                <w:sz w:val="22"/>
              </w:rPr>
              <w:t>Chapitre 2.</w:t>
            </w:r>
          </w:p>
        </w:tc>
      </w:tr>
      <w:tr w:rsidR="003C4E9D" w:rsidRPr="00EA6E3E" w14:paraId="0DEB9F58" w14:textId="77777777" w:rsidTr="00A676AD">
        <w:tc>
          <w:tcPr>
            <w:tcW w:w="1271" w:type="dxa"/>
            <w:shd w:val="clear" w:color="auto" w:fill="auto"/>
          </w:tcPr>
          <w:p w14:paraId="7A620971" w14:textId="77777777" w:rsidR="003C4E9D" w:rsidRPr="00A647D4" w:rsidRDefault="003C4E9D" w:rsidP="00032612">
            <w:pPr>
              <w:spacing w:before="40" w:after="40"/>
              <w:jc w:val="both"/>
              <w:rPr>
                <w:sz w:val="22"/>
              </w:rPr>
            </w:pPr>
            <w:r w:rsidRPr="00A647D4">
              <w:rPr>
                <w:sz w:val="22"/>
              </w:rPr>
              <w:t>6</w:t>
            </w:r>
          </w:p>
        </w:tc>
        <w:tc>
          <w:tcPr>
            <w:tcW w:w="1999" w:type="dxa"/>
            <w:shd w:val="clear" w:color="auto" w:fill="auto"/>
          </w:tcPr>
          <w:p w14:paraId="1E112FC3" w14:textId="756F72BE" w:rsidR="003C4E9D" w:rsidRPr="00A647D4" w:rsidRDefault="00A647D4" w:rsidP="00032612">
            <w:pPr>
              <w:spacing w:before="40" w:after="40"/>
              <w:jc w:val="both"/>
              <w:rPr>
                <w:sz w:val="22"/>
              </w:rPr>
            </w:pPr>
            <w:r w:rsidRPr="00A647D4">
              <w:rPr>
                <w:sz w:val="22"/>
              </w:rPr>
              <w:t>3</w:t>
            </w:r>
            <w:r w:rsidR="003C4E9D" w:rsidRPr="00A647D4">
              <w:rPr>
                <w:sz w:val="22"/>
              </w:rPr>
              <w:t xml:space="preserve"> au </w:t>
            </w:r>
            <w:r w:rsidRPr="00A647D4">
              <w:rPr>
                <w:sz w:val="22"/>
              </w:rPr>
              <w:t>7</w:t>
            </w:r>
            <w:r w:rsidR="003C4E9D" w:rsidRPr="00A647D4">
              <w:rPr>
                <w:sz w:val="22"/>
              </w:rPr>
              <w:t xml:space="preserve"> </w:t>
            </w:r>
            <w:r w:rsidR="00C45249" w:rsidRPr="00A647D4">
              <w:rPr>
                <w:sz w:val="22"/>
              </w:rPr>
              <w:t>juin</w:t>
            </w:r>
          </w:p>
        </w:tc>
        <w:tc>
          <w:tcPr>
            <w:tcW w:w="0" w:type="auto"/>
            <w:shd w:val="clear" w:color="auto" w:fill="auto"/>
          </w:tcPr>
          <w:p w14:paraId="1461FB1F" w14:textId="77A7060E" w:rsidR="003C4E9D" w:rsidRPr="00A647D4" w:rsidRDefault="00C45249" w:rsidP="00032612">
            <w:pPr>
              <w:spacing w:before="40" w:after="40"/>
              <w:jc w:val="both"/>
              <w:rPr>
                <w:sz w:val="22"/>
              </w:rPr>
            </w:pPr>
            <w:r w:rsidRPr="00A647D4">
              <w:rPr>
                <w:sz w:val="22"/>
              </w:rPr>
              <w:t>Chapitre 2.</w:t>
            </w:r>
          </w:p>
        </w:tc>
      </w:tr>
      <w:tr w:rsidR="003C4E9D" w:rsidRPr="00EA6E3E" w14:paraId="77442C3B" w14:textId="77777777" w:rsidTr="00A676AD">
        <w:tc>
          <w:tcPr>
            <w:tcW w:w="1271" w:type="dxa"/>
            <w:shd w:val="clear" w:color="auto" w:fill="auto"/>
          </w:tcPr>
          <w:p w14:paraId="234CA699" w14:textId="77777777" w:rsidR="003C4E9D" w:rsidRPr="00A647D4" w:rsidRDefault="003C4E9D" w:rsidP="00032612">
            <w:pPr>
              <w:spacing w:before="40" w:after="40"/>
              <w:jc w:val="both"/>
              <w:rPr>
                <w:sz w:val="22"/>
              </w:rPr>
            </w:pPr>
            <w:r w:rsidRPr="00A647D4">
              <w:rPr>
                <w:sz w:val="22"/>
              </w:rPr>
              <w:t>7</w:t>
            </w:r>
          </w:p>
        </w:tc>
        <w:tc>
          <w:tcPr>
            <w:tcW w:w="1999" w:type="dxa"/>
            <w:shd w:val="clear" w:color="auto" w:fill="auto"/>
          </w:tcPr>
          <w:p w14:paraId="4E9FF4D4" w14:textId="2BCC118A" w:rsidR="003C4E9D" w:rsidRPr="00A647D4" w:rsidRDefault="00C45249" w:rsidP="00032612">
            <w:pPr>
              <w:spacing w:before="40" w:after="40"/>
              <w:jc w:val="both"/>
              <w:rPr>
                <w:sz w:val="22"/>
              </w:rPr>
            </w:pPr>
            <w:r w:rsidRPr="00A647D4">
              <w:rPr>
                <w:sz w:val="22"/>
              </w:rPr>
              <w:t>1</w:t>
            </w:r>
            <w:r w:rsidR="00A647D4" w:rsidRPr="00A647D4">
              <w:rPr>
                <w:sz w:val="22"/>
              </w:rPr>
              <w:t>0</w:t>
            </w:r>
            <w:r w:rsidR="003C4E9D" w:rsidRPr="00A647D4">
              <w:rPr>
                <w:sz w:val="22"/>
              </w:rPr>
              <w:t xml:space="preserve"> au </w:t>
            </w:r>
            <w:r w:rsidRPr="00A647D4">
              <w:rPr>
                <w:sz w:val="22"/>
              </w:rPr>
              <w:t>1</w:t>
            </w:r>
            <w:r w:rsidR="00A647D4" w:rsidRPr="00A647D4">
              <w:rPr>
                <w:sz w:val="22"/>
              </w:rPr>
              <w:t>4</w:t>
            </w:r>
            <w:r w:rsidR="003C4E9D" w:rsidRPr="00A647D4">
              <w:rPr>
                <w:sz w:val="22"/>
              </w:rPr>
              <w:t xml:space="preserve"> </w:t>
            </w:r>
            <w:r w:rsidRPr="00A647D4">
              <w:rPr>
                <w:sz w:val="22"/>
              </w:rPr>
              <w:t>juin</w:t>
            </w:r>
          </w:p>
        </w:tc>
        <w:tc>
          <w:tcPr>
            <w:tcW w:w="0" w:type="auto"/>
            <w:shd w:val="clear" w:color="auto" w:fill="auto"/>
          </w:tcPr>
          <w:p w14:paraId="69803A29" w14:textId="69C7459F" w:rsidR="003C4E9D" w:rsidRPr="00A647D4" w:rsidRDefault="00C45249" w:rsidP="00032612">
            <w:pPr>
              <w:spacing w:before="40" w:after="40"/>
              <w:jc w:val="both"/>
              <w:rPr>
                <w:sz w:val="22"/>
              </w:rPr>
            </w:pPr>
            <w:r w:rsidRPr="00A647D4">
              <w:rPr>
                <w:sz w:val="22"/>
              </w:rPr>
              <w:t xml:space="preserve">Chapitre </w:t>
            </w:r>
            <w:r w:rsidR="003871F1" w:rsidRPr="00A647D4">
              <w:rPr>
                <w:sz w:val="22"/>
              </w:rPr>
              <w:t>3</w:t>
            </w:r>
            <w:r w:rsidRPr="00A647D4">
              <w:rPr>
                <w:sz w:val="22"/>
              </w:rPr>
              <w:t>.</w:t>
            </w:r>
          </w:p>
        </w:tc>
      </w:tr>
      <w:tr w:rsidR="003C4E9D" w:rsidRPr="00EA6E3E" w14:paraId="65FCC67E" w14:textId="77777777" w:rsidTr="00A676AD">
        <w:tc>
          <w:tcPr>
            <w:tcW w:w="1271" w:type="dxa"/>
            <w:shd w:val="clear" w:color="auto" w:fill="auto"/>
          </w:tcPr>
          <w:p w14:paraId="0D61BE82" w14:textId="77777777" w:rsidR="003C4E9D" w:rsidRPr="00A647D4" w:rsidRDefault="003C4E9D" w:rsidP="00032612">
            <w:pPr>
              <w:spacing w:before="40" w:after="40"/>
              <w:jc w:val="both"/>
              <w:rPr>
                <w:sz w:val="22"/>
              </w:rPr>
            </w:pPr>
            <w:r w:rsidRPr="00A647D4">
              <w:rPr>
                <w:sz w:val="22"/>
              </w:rPr>
              <w:t>8</w:t>
            </w:r>
          </w:p>
        </w:tc>
        <w:tc>
          <w:tcPr>
            <w:tcW w:w="1999" w:type="dxa"/>
            <w:shd w:val="clear" w:color="auto" w:fill="auto"/>
          </w:tcPr>
          <w:p w14:paraId="79D64A6E" w14:textId="0CD87B8F" w:rsidR="003C4E9D" w:rsidRPr="00A647D4" w:rsidRDefault="00A647D4" w:rsidP="00032612">
            <w:pPr>
              <w:spacing w:before="40" w:after="40"/>
              <w:jc w:val="both"/>
              <w:rPr>
                <w:sz w:val="22"/>
              </w:rPr>
            </w:pPr>
            <w:r w:rsidRPr="00A647D4">
              <w:rPr>
                <w:sz w:val="22"/>
              </w:rPr>
              <w:t>17</w:t>
            </w:r>
            <w:r w:rsidR="003C4E9D" w:rsidRPr="00A647D4">
              <w:rPr>
                <w:sz w:val="22"/>
              </w:rPr>
              <w:t xml:space="preserve"> au </w:t>
            </w:r>
            <w:r w:rsidR="00C45249" w:rsidRPr="00A647D4">
              <w:rPr>
                <w:sz w:val="22"/>
              </w:rPr>
              <w:t>2</w:t>
            </w:r>
            <w:r w:rsidRPr="00A647D4">
              <w:rPr>
                <w:sz w:val="22"/>
              </w:rPr>
              <w:t>1</w:t>
            </w:r>
            <w:r w:rsidR="003C4E9D" w:rsidRPr="00A647D4">
              <w:rPr>
                <w:sz w:val="22"/>
              </w:rPr>
              <w:t xml:space="preserve"> </w:t>
            </w:r>
            <w:r w:rsidR="00C45249" w:rsidRPr="00A647D4">
              <w:rPr>
                <w:sz w:val="22"/>
              </w:rPr>
              <w:t>juin</w:t>
            </w:r>
          </w:p>
        </w:tc>
        <w:tc>
          <w:tcPr>
            <w:tcW w:w="0" w:type="auto"/>
            <w:shd w:val="clear" w:color="auto" w:fill="auto"/>
          </w:tcPr>
          <w:p w14:paraId="2CF2498F" w14:textId="339EC0B2" w:rsidR="003C4E9D" w:rsidRPr="00A647D4" w:rsidRDefault="007A7834" w:rsidP="00032612">
            <w:pPr>
              <w:spacing w:before="40" w:after="40"/>
              <w:jc w:val="both"/>
              <w:rPr>
                <w:i/>
                <w:iCs/>
                <w:sz w:val="22"/>
              </w:rPr>
            </w:pPr>
            <w:r w:rsidRPr="00A647D4">
              <w:rPr>
                <w:sz w:val="22"/>
              </w:rPr>
              <w:t>Examen périodique.</w:t>
            </w:r>
          </w:p>
        </w:tc>
      </w:tr>
      <w:tr w:rsidR="003C4E9D" w:rsidRPr="00EA6E3E" w14:paraId="5B961A9D" w14:textId="77777777" w:rsidTr="00A676AD">
        <w:tc>
          <w:tcPr>
            <w:tcW w:w="1271" w:type="dxa"/>
            <w:shd w:val="clear" w:color="auto" w:fill="auto"/>
          </w:tcPr>
          <w:p w14:paraId="2D57BDEB" w14:textId="77777777" w:rsidR="003C4E9D" w:rsidRPr="00A647D4" w:rsidRDefault="003C4E9D" w:rsidP="00032612">
            <w:pPr>
              <w:spacing w:before="40" w:after="40"/>
              <w:jc w:val="both"/>
              <w:rPr>
                <w:sz w:val="22"/>
              </w:rPr>
            </w:pPr>
            <w:r w:rsidRPr="00A647D4">
              <w:rPr>
                <w:sz w:val="22"/>
              </w:rPr>
              <w:t>9</w:t>
            </w:r>
          </w:p>
        </w:tc>
        <w:tc>
          <w:tcPr>
            <w:tcW w:w="1999" w:type="dxa"/>
            <w:shd w:val="clear" w:color="auto" w:fill="auto"/>
          </w:tcPr>
          <w:p w14:paraId="1A1DBAAA" w14:textId="681E5558" w:rsidR="003C4E9D" w:rsidRPr="00A647D4" w:rsidRDefault="007A7834" w:rsidP="00032612">
            <w:pPr>
              <w:spacing w:before="40" w:after="40"/>
              <w:jc w:val="both"/>
              <w:rPr>
                <w:sz w:val="22"/>
              </w:rPr>
            </w:pPr>
            <w:r>
              <w:rPr>
                <w:sz w:val="22"/>
              </w:rPr>
              <w:t>24</w:t>
            </w:r>
            <w:r w:rsidR="00C45249" w:rsidRPr="00A647D4">
              <w:rPr>
                <w:sz w:val="22"/>
              </w:rPr>
              <w:t xml:space="preserve"> </w:t>
            </w:r>
            <w:r w:rsidR="003C4E9D" w:rsidRPr="00A647D4">
              <w:rPr>
                <w:sz w:val="22"/>
              </w:rPr>
              <w:t xml:space="preserve">au </w:t>
            </w:r>
            <w:r w:rsidR="00C45249" w:rsidRPr="00A647D4">
              <w:rPr>
                <w:sz w:val="22"/>
              </w:rPr>
              <w:t>2</w:t>
            </w:r>
            <w:r>
              <w:rPr>
                <w:sz w:val="22"/>
              </w:rPr>
              <w:t>8</w:t>
            </w:r>
            <w:r w:rsidR="00C45249" w:rsidRPr="00A647D4">
              <w:rPr>
                <w:sz w:val="22"/>
              </w:rPr>
              <w:t xml:space="preserve"> </w:t>
            </w:r>
            <w:r w:rsidR="00D06C2F" w:rsidRPr="00A647D4">
              <w:rPr>
                <w:sz w:val="22"/>
              </w:rPr>
              <w:t>juin</w:t>
            </w:r>
          </w:p>
        </w:tc>
        <w:tc>
          <w:tcPr>
            <w:tcW w:w="0" w:type="auto"/>
            <w:shd w:val="clear" w:color="auto" w:fill="auto"/>
          </w:tcPr>
          <w:p w14:paraId="018EBA84" w14:textId="53005E1C" w:rsidR="003C4E9D" w:rsidRPr="00A647D4" w:rsidRDefault="007A7834" w:rsidP="00032612">
            <w:pPr>
              <w:spacing w:before="40" w:after="40"/>
              <w:jc w:val="both"/>
              <w:rPr>
                <w:sz w:val="22"/>
              </w:rPr>
            </w:pPr>
            <w:r w:rsidRPr="00A647D4">
              <w:rPr>
                <w:sz w:val="22"/>
              </w:rPr>
              <w:t>Chapitre 3.</w:t>
            </w:r>
          </w:p>
        </w:tc>
      </w:tr>
      <w:tr w:rsidR="003C4E9D" w:rsidRPr="00EA6E3E" w14:paraId="70A5E1B8" w14:textId="77777777" w:rsidTr="00A676AD">
        <w:tc>
          <w:tcPr>
            <w:tcW w:w="1271" w:type="dxa"/>
            <w:shd w:val="clear" w:color="auto" w:fill="auto"/>
          </w:tcPr>
          <w:p w14:paraId="2887EFE0" w14:textId="77777777" w:rsidR="003C4E9D" w:rsidRPr="00A647D4" w:rsidRDefault="003C4E9D" w:rsidP="00032612">
            <w:pPr>
              <w:spacing w:before="40" w:after="40"/>
              <w:jc w:val="both"/>
              <w:rPr>
                <w:sz w:val="22"/>
              </w:rPr>
            </w:pPr>
            <w:r w:rsidRPr="00A647D4">
              <w:rPr>
                <w:sz w:val="22"/>
              </w:rPr>
              <w:t>10</w:t>
            </w:r>
          </w:p>
        </w:tc>
        <w:tc>
          <w:tcPr>
            <w:tcW w:w="1999" w:type="dxa"/>
            <w:shd w:val="clear" w:color="auto" w:fill="auto"/>
          </w:tcPr>
          <w:p w14:paraId="020A2677" w14:textId="55C68DCF" w:rsidR="003C4E9D" w:rsidRPr="00A647D4" w:rsidRDefault="00A647D4" w:rsidP="00032612">
            <w:pPr>
              <w:spacing w:before="40" w:after="40"/>
              <w:jc w:val="both"/>
              <w:rPr>
                <w:sz w:val="22"/>
              </w:rPr>
            </w:pPr>
            <w:r w:rsidRPr="00A647D4">
              <w:rPr>
                <w:sz w:val="22"/>
              </w:rPr>
              <w:t>1</w:t>
            </w:r>
            <w:r w:rsidR="003C4E9D" w:rsidRPr="00A647D4">
              <w:rPr>
                <w:sz w:val="22"/>
              </w:rPr>
              <w:t xml:space="preserve"> au </w:t>
            </w:r>
            <w:r w:rsidRPr="00A647D4">
              <w:rPr>
                <w:sz w:val="22"/>
              </w:rPr>
              <w:t>5</w:t>
            </w:r>
            <w:r w:rsidR="003C4E9D" w:rsidRPr="00A647D4">
              <w:rPr>
                <w:sz w:val="22"/>
              </w:rPr>
              <w:t xml:space="preserve"> </w:t>
            </w:r>
            <w:r w:rsidR="00C45249" w:rsidRPr="00A647D4">
              <w:rPr>
                <w:sz w:val="22"/>
              </w:rPr>
              <w:t>juillet</w:t>
            </w:r>
          </w:p>
        </w:tc>
        <w:tc>
          <w:tcPr>
            <w:tcW w:w="0" w:type="auto"/>
            <w:shd w:val="clear" w:color="auto" w:fill="auto"/>
          </w:tcPr>
          <w:p w14:paraId="5A725EA6" w14:textId="47C58CEE" w:rsidR="003C4E9D" w:rsidRPr="00A647D4" w:rsidRDefault="00C45249" w:rsidP="00032612">
            <w:pPr>
              <w:spacing w:before="40" w:after="40"/>
              <w:jc w:val="both"/>
              <w:rPr>
                <w:sz w:val="22"/>
              </w:rPr>
            </w:pPr>
            <w:r w:rsidRPr="00A647D4">
              <w:rPr>
                <w:sz w:val="22"/>
              </w:rPr>
              <w:t xml:space="preserve">Chapitre </w:t>
            </w:r>
            <w:r w:rsidR="00A647D4" w:rsidRPr="00A647D4">
              <w:rPr>
                <w:sz w:val="22"/>
              </w:rPr>
              <w:t>4</w:t>
            </w:r>
            <w:r w:rsidRPr="00A647D4">
              <w:rPr>
                <w:sz w:val="22"/>
              </w:rPr>
              <w:t>.</w:t>
            </w:r>
          </w:p>
        </w:tc>
      </w:tr>
      <w:tr w:rsidR="003C4E9D" w:rsidRPr="00EA6E3E" w14:paraId="4051DCAF" w14:textId="77777777" w:rsidTr="00A676AD">
        <w:tc>
          <w:tcPr>
            <w:tcW w:w="1271" w:type="dxa"/>
            <w:shd w:val="clear" w:color="auto" w:fill="auto"/>
          </w:tcPr>
          <w:p w14:paraId="26D13167" w14:textId="77777777" w:rsidR="003C4E9D" w:rsidRPr="00A647D4" w:rsidRDefault="003C4E9D" w:rsidP="00032612">
            <w:pPr>
              <w:spacing w:before="40" w:after="40"/>
              <w:jc w:val="both"/>
              <w:rPr>
                <w:sz w:val="22"/>
              </w:rPr>
            </w:pPr>
            <w:r w:rsidRPr="00A647D4">
              <w:rPr>
                <w:sz w:val="22"/>
              </w:rPr>
              <w:t>11</w:t>
            </w:r>
          </w:p>
        </w:tc>
        <w:tc>
          <w:tcPr>
            <w:tcW w:w="1999" w:type="dxa"/>
            <w:shd w:val="clear" w:color="auto" w:fill="auto"/>
          </w:tcPr>
          <w:p w14:paraId="42610313" w14:textId="3D09FC98" w:rsidR="003C4E9D" w:rsidRPr="00A647D4" w:rsidRDefault="00A647D4" w:rsidP="00032612">
            <w:pPr>
              <w:spacing w:before="40" w:after="40"/>
              <w:jc w:val="both"/>
              <w:rPr>
                <w:sz w:val="22"/>
              </w:rPr>
            </w:pPr>
            <w:r w:rsidRPr="00A647D4">
              <w:rPr>
                <w:sz w:val="22"/>
              </w:rPr>
              <w:t>8</w:t>
            </w:r>
            <w:r w:rsidR="003C4E9D" w:rsidRPr="00A647D4">
              <w:rPr>
                <w:sz w:val="22"/>
              </w:rPr>
              <w:t xml:space="preserve"> au </w:t>
            </w:r>
            <w:r w:rsidR="00C45249" w:rsidRPr="00A647D4">
              <w:rPr>
                <w:sz w:val="22"/>
              </w:rPr>
              <w:t>1</w:t>
            </w:r>
            <w:r w:rsidRPr="00A647D4">
              <w:rPr>
                <w:sz w:val="22"/>
              </w:rPr>
              <w:t>2</w:t>
            </w:r>
            <w:r w:rsidR="003C4E9D" w:rsidRPr="00A647D4">
              <w:rPr>
                <w:sz w:val="22"/>
              </w:rPr>
              <w:t xml:space="preserve"> </w:t>
            </w:r>
            <w:r w:rsidR="00C45249" w:rsidRPr="00A647D4">
              <w:rPr>
                <w:sz w:val="22"/>
              </w:rPr>
              <w:t>juillet</w:t>
            </w:r>
          </w:p>
        </w:tc>
        <w:tc>
          <w:tcPr>
            <w:tcW w:w="0" w:type="auto"/>
            <w:shd w:val="clear" w:color="auto" w:fill="auto"/>
          </w:tcPr>
          <w:p w14:paraId="1EBFD4C2" w14:textId="066A6D21" w:rsidR="003C4E9D" w:rsidRPr="00A647D4" w:rsidRDefault="00C45249" w:rsidP="00032612">
            <w:pPr>
              <w:spacing w:before="40" w:after="40"/>
              <w:jc w:val="both"/>
              <w:rPr>
                <w:sz w:val="22"/>
              </w:rPr>
            </w:pPr>
            <w:r w:rsidRPr="00A647D4">
              <w:rPr>
                <w:sz w:val="22"/>
              </w:rPr>
              <w:t xml:space="preserve">Chapitre </w:t>
            </w:r>
            <w:r w:rsidR="003871F1" w:rsidRPr="00A647D4">
              <w:rPr>
                <w:sz w:val="22"/>
              </w:rPr>
              <w:t>4</w:t>
            </w:r>
            <w:r w:rsidRPr="00A647D4">
              <w:rPr>
                <w:sz w:val="22"/>
              </w:rPr>
              <w:t>.</w:t>
            </w:r>
          </w:p>
        </w:tc>
      </w:tr>
      <w:tr w:rsidR="003C4E9D" w:rsidRPr="00EA6E3E" w14:paraId="1CEDAD27" w14:textId="77777777" w:rsidTr="00A676AD">
        <w:tc>
          <w:tcPr>
            <w:tcW w:w="1271" w:type="dxa"/>
            <w:shd w:val="clear" w:color="auto" w:fill="auto"/>
          </w:tcPr>
          <w:p w14:paraId="1F8C06FC" w14:textId="77777777" w:rsidR="003C4E9D" w:rsidRPr="00A647D4" w:rsidRDefault="003C4E9D" w:rsidP="00032612">
            <w:pPr>
              <w:spacing w:before="40" w:after="40"/>
              <w:jc w:val="both"/>
              <w:rPr>
                <w:sz w:val="22"/>
              </w:rPr>
            </w:pPr>
            <w:r w:rsidRPr="00A647D4">
              <w:rPr>
                <w:sz w:val="22"/>
              </w:rPr>
              <w:t>12</w:t>
            </w:r>
          </w:p>
        </w:tc>
        <w:tc>
          <w:tcPr>
            <w:tcW w:w="1999" w:type="dxa"/>
            <w:shd w:val="clear" w:color="auto" w:fill="auto"/>
          </w:tcPr>
          <w:p w14:paraId="59F4AA1E" w14:textId="065F8752" w:rsidR="003C4E9D" w:rsidRPr="00A647D4" w:rsidRDefault="00C45249" w:rsidP="00032612">
            <w:pPr>
              <w:spacing w:before="40" w:after="40"/>
              <w:rPr>
                <w:sz w:val="22"/>
              </w:rPr>
            </w:pPr>
            <w:r w:rsidRPr="00A647D4">
              <w:rPr>
                <w:sz w:val="22"/>
              </w:rPr>
              <w:t>1</w:t>
            </w:r>
            <w:r w:rsidR="00A647D4" w:rsidRPr="00A647D4">
              <w:rPr>
                <w:sz w:val="22"/>
              </w:rPr>
              <w:t>5</w:t>
            </w:r>
            <w:r w:rsidR="003C4E9D" w:rsidRPr="00A647D4">
              <w:rPr>
                <w:sz w:val="22"/>
              </w:rPr>
              <w:t xml:space="preserve"> au </w:t>
            </w:r>
            <w:r w:rsidR="00A647D4" w:rsidRPr="00A647D4">
              <w:rPr>
                <w:sz w:val="22"/>
              </w:rPr>
              <w:t>19</w:t>
            </w:r>
            <w:r w:rsidR="003C4E9D" w:rsidRPr="00A647D4">
              <w:rPr>
                <w:sz w:val="22"/>
              </w:rPr>
              <w:t xml:space="preserve"> </w:t>
            </w:r>
            <w:r w:rsidRPr="00A647D4">
              <w:rPr>
                <w:sz w:val="22"/>
              </w:rPr>
              <w:t>juillet</w:t>
            </w:r>
          </w:p>
        </w:tc>
        <w:tc>
          <w:tcPr>
            <w:tcW w:w="0" w:type="auto"/>
            <w:shd w:val="clear" w:color="auto" w:fill="auto"/>
          </w:tcPr>
          <w:p w14:paraId="1A2F200F" w14:textId="7CCC3B62" w:rsidR="003C4E9D" w:rsidRPr="00A647D4" w:rsidRDefault="00C45249" w:rsidP="00032612">
            <w:pPr>
              <w:spacing w:before="40" w:after="40"/>
              <w:jc w:val="both"/>
              <w:rPr>
                <w:sz w:val="22"/>
              </w:rPr>
            </w:pPr>
            <w:r w:rsidRPr="00A647D4">
              <w:rPr>
                <w:sz w:val="22"/>
              </w:rPr>
              <w:t xml:space="preserve">Chapitre </w:t>
            </w:r>
            <w:r w:rsidR="003871F1" w:rsidRPr="00A647D4">
              <w:rPr>
                <w:sz w:val="22"/>
              </w:rPr>
              <w:t>4</w:t>
            </w:r>
            <w:r w:rsidRPr="00A647D4">
              <w:rPr>
                <w:sz w:val="22"/>
              </w:rPr>
              <w:t>.</w:t>
            </w:r>
          </w:p>
        </w:tc>
      </w:tr>
      <w:tr w:rsidR="003C4E9D" w:rsidRPr="00EA6E3E" w14:paraId="706D107B" w14:textId="77777777" w:rsidTr="00A676AD">
        <w:tc>
          <w:tcPr>
            <w:tcW w:w="1271" w:type="dxa"/>
            <w:shd w:val="clear" w:color="auto" w:fill="auto"/>
          </w:tcPr>
          <w:p w14:paraId="65187281" w14:textId="77777777" w:rsidR="003C4E9D" w:rsidRPr="00A647D4" w:rsidRDefault="003C4E9D" w:rsidP="00032612">
            <w:pPr>
              <w:spacing w:before="40" w:after="40"/>
              <w:jc w:val="both"/>
              <w:rPr>
                <w:sz w:val="22"/>
              </w:rPr>
            </w:pPr>
            <w:r w:rsidRPr="00A647D4">
              <w:rPr>
                <w:sz w:val="22"/>
              </w:rPr>
              <w:t>13</w:t>
            </w:r>
          </w:p>
        </w:tc>
        <w:tc>
          <w:tcPr>
            <w:tcW w:w="1999" w:type="dxa"/>
            <w:shd w:val="clear" w:color="auto" w:fill="auto"/>
          </w:tcPr>
          <w:p w14:paraId="75EDA7AF" w14:textId="27CA2475" w:rsidR="003C4E9D" w:rsidRPr="00A647D4" w:rsidRDefault="00A647D4" w:rsidP="00032612">
            <w:pPr>
              <w:spacing w:before="40" w:after="40"/>
              <w:jc w:val="both"/>
              <w:rPr>
                <w:sz w:val="22"/>
              </w:rPr>
            </w:pPr>
            <w:r w:rsidRPr="00A647D4">
              <w:rPr>
                <w:sz w:val="22"/>
              </w:rPr>
              <w:t>22</w:t>
            </w:r>
            <w:r w:rsidR="003C4E9D" w:rsidRPr="00A647D4">
              <w:rPr>
                <w:sz w:val="22"/>
              </w:rPr>
              <w:t xml:space="preserve"> au </w:t>
            </w:r>
            <w:r w:rsidRPr="00A647D4">
              <w:rPr>
                <w:sz w:val="22"/>
              </w:rPr>
              <w:t>26</w:t>
            </w:r>
            <w:r w:rsidR="003C4E9D" w:rsidRPr="00A647D4">
              <w:rPr>
                <w:sz w:val="22"/>
              </w:rPr>
              <w:t xml:space="preserve"> </w:t>
            </w:r>
            <w:r w:rsidR="00C45249" w:rsidRPr="00A647D4">
              <w:rPr>
                <w:sz w:val="22"/>
              </w:rPr>
              <w:t>juillet</w:t>
            </w:r>
          </w:p>
        </w:tc>
        <w:tc>
          <w:tcPr>
            <w:tcW w:w="0" w:type="auto"/>
            <w:shd w:val="clear" w:color="auto" w:fill="auto"/>
          </w:tcPr>
          <w:p w14:paraId="3946E933" w14:textId="593A554A" w:rsidR="003C4E9D" w:rsidRPr="00A647D4" w:rsidRDefault="00C45249" w:rsidP="00032612">
            <w:pPr>
              <w:spacing w:before="40" w:after="40"/>
              <w:jc w:val="both"/>
              <w:rPr>
                <w:sz w:val="22"/>
              </w:rPr>
            </w:pPr>
            <w:r w:rsidRPr="00A647D4">
              <w:rPr>
                <w:sz w:val="22"/>
              </w:rPr>
              <w:t xml:space="preserve">Chapitre </w:t>
            </w:r>
            <w:r w:rsidR="003871F1" w:rsidRPr="00A647D4">
              <w:rPr>
                <w:sz w:val="22"/>
              </w:rPr>
              <w:t>5</w:t>
            </w:r>
            <w:r w:rsidRPr="00A647D4">
              <w:rPr>
                <w:sz w:val="22"/>
              </w:rPr>
              <w:t>.</w:t>
            </w:r>
          </w:p>
        </w:tc>
      </w:tr>
      <w:tr w:rsidR="003C4E9D" w:rsidRPr="00EA6E3E" w14:paraId="13A1D33D" w14:textId="77777777" w:rsidTr="00A676AD">
        <w:tc>
          <w:tcPr>
            <w:tcW w:w="1271" w:type="dxa"/>
            <w:shd w:val="clear" w:color="auto" w:fill="auto"/>
          </w:tcPr>
          <w:p w14:paraId="231E3F6A" w14:textId="77777777" w:rsidR="003C4E9D" w:rsidRPr="00A647D4" w:rsidRDefault="003C4E9D" w:rsidP="00032612">
            <w:pPr>
              <w:spacing w:before="40" w:after="40"/>
              <w:jc w:val="both"/>
              <w:rPr>
                <w:sz w:val="22"/>
              </w:rPr>
            </w:pPr>
            <w:r w:rsidRPr="00A647D4">
              <w:rPr>
                <w:sz w:val="22"/>
              </w:rPr>
              <w:t>14</w:t>
            </w:r>
          </w:p>
        </w:tc>
        <w:tc>
          <w:tcPr>
            <w:tcW w:w="1999" w:type="dxa"/>
            <w:shd w:val="clear" w:color="auto" w:fill="auto"/>
          </w:tcPr>
          <w:p w14:paraId="5A737B61" w14:textId="6120A221" w:rsidR="003C4E9D" w:rsidRPr="00A647D4" w:rsidRDefault="00C45249" w:rsidP="00032612">
            <w:pPr>
              <w:spacing w:before="40" w:after="40"/>
              <w:jc w:val="both"/>
              <w:rPr>
                <w:sz w:val="22"/>
              </w:rPr>
            </w:pPr>
            <w:r w:rsidRPr="00A647D4">
              <w:rPr>
                <w:sz w:val="22"/>
              </w:rPr>
              <w:t>2</w:t>
            </w:r>
            <w:r w:rsidR="00A647D4" w:rsidRPr="00A647D4">
              <w:rPr>
                <w:sz w:val="22"/>
              </w:rPr>
              <w:t>9 juillet</w:t>
            </w:r>
            <w:r w:rsidR="003C4E9D" w:rsidRPr="00A647D4">
              <w:rPr>
                <w:sz w:val="22"/>
              </w:rPr>
              <w:t xml:space="preserve"> au </w:t>
            </w:r>
            <w:r w:rsidR="00A647D4" w:rsidRPr="00A647D4">
              <w:rPr>
                <w:sz w:val="22"/>
              </w:rPr>
              <w:t>2</w:t>
            </w:r>
            <w:r w:rsidR="003C4E9D" w:rsidRPr="00A647D4">
              <w:rPr>
                <w:sz w:val="22"/>
              </w:rPr>
              <w:t xml:space="preserve"> </w:t>
            </w:r>
            <w:r w:rsidR="00A647D4" w:rsidRPr="00A647D4">
              <w:rPr>
                <w:sz w:val="22"/>
              </w:rPr>
              <w:t>aout</w:t>
            </w:r>
          </w:p>
        </w:tc>
        <w:tc>
          <w:tcPr>
            <w:tcW w:w="0" w:type="auto"/>
            <w:shd w:val="clear" w:color="auto" w:fill="auto"/>
          </w:tcPr>
          <w:p w14:paraId="1B512915" w14:textId="0B95518C" w:rsidR="003C4E9D" w:rsidRPr="00A647D4" w:rsidRDefault="00C45249" w:rsidP="00032612">
            <w:pPr>
              <w:spacing w:before="40" w:after="40"/>
              <w:jc w:val="both"/>
              <w:rPr>
                <w:sz w:val="22"/>
              </w:rPr>
            </w:pPr>
            <w:r w:rsidRPr="00A647D4">
              <w:rPr>
                <w:sz w:val="22"/>
              </w:rPr>
              <w:t xml:space="preserve">Chapitre </w:t>
            </w:r>
            <w:r w:rsidR="003871F1" w:rsidRPr="00A647D4">
              <w:rPr>
                <w:sz w:val="22"/>
              </w:rPr>
              <w:t>5</w:t>
            </w:r>
            <w:r w:rsidRPr="00A647D4">
              <w:rPr>
                <w:sz w:val="22"/>
              </w:rPr>
              <w:t>.</w:t>
            </w:r>
          </w:p>
        </w:tc>
      </w:tr>
      <w:tr w:rsidR="00C45249" w:rsidRPr="00EA6E3E" w14:paraId="4CC13CF4" w14:textId="77777777" w:rsidTr="006F6C03">
        <w:tc>
          <w:tcPr>
            <w:tcW w:w="1271" w:type="dxa"/>
            <w:shd w:val="clear" w:color="auto" w:fill="auto"/>
          </w:tcPr>
          <w:p w14:paraId="0CEE4DC9" w14:textId="2DB34463" w:rsidR="00C45249" w:rsidRPr="004F634A" w:rsidRDefault="00C45249" w:rsidP="00032612">
            <w:pPr>
              <w:spacing w:before="40" w:after="40"/>
              <w:jc w:val="both"/>
              <w:rPr>
                <w:sz w:val="22"/>
              </w:rPr>
            </w:pPr>
            <w:r w:rsidRPr="004F634A">
              <w:rPr>
                <w:sz w:val="22"/>
              </w:rPr>
              <w:t>15</w:t>
            </w:r>
          </w:p>
        </w:tc>
        <w:tc>
          <w:tcPr>
            <w:tcW w:w="1999" w:type="dxa"/>
            <w:shd w:val="clear" w:color="auto" w:fill="auto"/>
          </w:tcPr>
          <w:p w14:paraId="2D2AD636" w14:textId="20708881" w:rsidR="00C45249" w:rsidRPr="004F634A" w:rsidRDefault="004F634A" w:rsidP="00032612">
            <w:pPr>
              <w:spacing w:before="40" w:after="40"/>
              <w:jc w:val="both"/>
              <w:rPr>
                <w:sz w:val="22"/>
              </w:rPr>
            </w:pPr>
            <w:r w:rsidRPr="004F634A">
              <w:rPr>
                <w:sz w:val="22"/>
              </w:rPr>
              <w:t>6</w:t>
            </w:r>
            <w:r w:rsidR="00C45249" w:rsidRPr="004F634A">
              <w:rPr>
                <w:sz w:val="22"/>
              </w:rPr>
              <w:t xml:space="preserve"> au </w:t>
            </w:r>
            <w:r w:rsidR="00A647D4" w:rsidRPr="004F634A">
              <w:rPr>
                <w:sz w:val="22"/>
              </w:rPr>
              <w:t>16</w:t>
            </w:r>
            <w:r w:rsidR="00C45249" w:rsidRPr="004F634A">
              <w:rPr>
                <w:sz w:val="22"/>
              </w:rPr>
              <w:t xml:space="preserve"> ao</w:t>
            </w:r>
            <w:r w:rsidR="00A647D4" w:rsidRPr="004F634A">
              <w:rPr>
                <w:sz w:val="22"/>
              </w:rPr>
              <w:t>u</w:t>
            </w:r>
            <w:r w:rsidR="00C45249" w:rsidRPr="004F634A">
              <w:rPr>
                <w:sz w:val="22"/>
              </w:rPr>
              <w:t>t</w:t>
            </w:r>
          </w:p>
        </w:tc>
        <w:tc>
          <w:tcPr>
            <w:tcW w:w="0" w:type="auto"/>
            <w:shd w:val="clear" w:color="auto" w:fill="auto"/>
          </w:tcPr>
          <w:p w14:paraId="5F68A650" w14:textId="6DFA56BB" w:rsidR="00C45249" w:rsidRPr="004F634A" w:rsidRDefault="00C45249" w:rsidP="00032612">
            <w:pPr>
              <w:spacing w:before="40" w:after="40"/>
              <w:jc w:val="both"/>
              <w:rPr>
                <w:sz w:val="22"/>
              </w:rPr>
            </w:pPr>
            <w:r w:rsidRPr="004F634A">
              <w:rPr>
                <w:sz w:val="22"/>
              </w:rPr>
              <w:t>Examen de fin de trimestre.</w:t>
            </w:r>
          </w:p>
        </w:tc>
      </w:tr>
    </w:tbl>
    <w:p w14:paraId="592BF476" w14:textId="55184E9C" w:rsidR="002C420E" w:rsidRPr="00EA6E3E" w:rsidRDefault="002C420E" w:rsidP="004A7390">
      <w:pPr>
        <w:spacing w:before="80" w:after="80"/>
        <w:rPr>
          <w:b/>
          <w:bCs/>
          <w:szCs w:val="24"/>
          <w:highlight w:val="yellow"/>
        </w:rPr>
      </w:pPr>
    </w:p>
    <w:p w14:paraId="147A63EF" w14:textId="3D6B51BF" w:rsidR="00B411D1" w:rsidRPr="004F634A" w:rsidRDefault="00B411D1" w:rsidP="00B411D1">
      <w:pPr>
        <w:pStyle w:val="Style2"/>
        <w:spacing w:before="0" w:after="80"/>
        <w:jc w:val="both"/>
        <w:rPr>
          <w:sz w:val="22"/>
        </w:rPr>
      </w:pPr>
      <w:r w:rsidRPr="004F634A">
        <w:t>Calendrier facultaire</w:t>
      </w:r>
    </w:p>
    <w:p w14:paraId="3658898A" w14:textId="5ECF5492" w:rsidR="00B411D1" w:rsidRPr="004F634A" w:rsidRDefault="003768A3" w:rsidP="00B411D1">
      <w:pPr>
        <w:spacing w:after="0"/>
        <w:jc w:val="both"/>
        <w:rPr>
          <w:sz w:val="22"/>
        </w:rPr>
      </w:pPr>
      <w:r w:rsidRPr="004F634A">
        <w:rPr>
          <w:sz w:val="22"/>
        </w:rPr>
        <w:t>29</w:t>
      </w:r>
      <w:r w:rsidR="00B411D1" w:rsidRPr="004F634A">
        <w:rPr>
          <w:sz w:val="22"/>
        </w:rPr>
        <w:t xml:space="preserve"> </w:t>
      </w:r>
      <w:r w:rsidRPr="004F634A">
        <w:rPr>
          <w:sz w:val="22"/>
        </w:rPr>
        <w:t>avril</w:t>
      </w:r>
      <w:r w:rsidR="00B411D1" w:rsidRPr="004F634A">
        <w:rPr>
          <w:sz w:val="22"/>
        </w:rPr>
        <w:tab/>
      </w:r>
      <w:r w:rsidR="00B411D1" w:rsidRPr="004F634A">
        <w:rPr>
          <w:sz w:val="22"/>
        </w:rPr>
        <w:tab/>
        <w:t>Début des activités pédagogiques</w:t>
      </w:r>
    </w:p>
    <w:p w14:paraId="6CC83634" w14:textId="1003395D" w:rsidR="00D137B7" w:rsidRPr="004F634A" w:rsidRDefault="00D137B7" w:rsidP="00D137B7">
      <w:pPr>
        <w:spacing w:after="0"/>
        <w:jc w:val="both"/>
        <w:rPr>
          <w:sz w:val="22"/>
        </w:rPr>
      </w:pPr>
      <w:r>
        <w:rPr>
          <w:sz w:val="22"/>
        </w:rPr>
        <w:t>17</w:t>
      </w:r>
      <w:r w:rsidRPr="004F634A">
        <w:rPr>
          <w:sz w:val="22"/>
        </w:rPr>
        <w:t xml:space="preserve"> </w:t>
      </w:r>
      <w:r>
        <w:rPr>
          <w:sz w:val="22"/>
        </w:rPr>
        <w:t>mai</w:t>
      </w:r>
      <w:r>
        <w:rPr>
          <w:sz w:val="22"/>
        </w:rPr>
        <w:tab/>
      </w:r>
      <w:r w:rsidRPr="004F634A">
        <w:rPr>
          <w:sz w:val="22"/>
        </w:rPr>
        <w:tab/>
      </w:r>
      <w:r w:rsidRPr="004F634A">
        <w:rPr>
          <w:sz w:val="22"/>
        </w:rPr>
        <w:tab/>
      </w:r>
      <w:r>
        <w:rPr>
          <w:sz w:val="22"/>
        </w:rPr>
        <w:t>Levée des cours (Festival des harmonies)</w:t>
      </w:r>
    </w:p>
    <w:p w14:paraId="7DA13212" w14:textId="3FE7055F" w:rsidR="00B411D1" w:rsidRPr="004F634A" w:rsidRDefault="002A54C2" w:rsidP="00B411D1">
      <w:pPr>
        <w:spacing w:after="0"/>
        <w:jc w:val="both"/>
        <w:rPr>
          <w:sz w:val="22"/>
        </w:rPr>
      </w:pPr>
      <w:r w:rsidRPr="004F634A">
        <w:rPr>
          <w:sz w:val="22"/>
        </w:rPr>
        <w:t>1</w:t>
      </w:r>
      <w:r w:rsidR="00D06C2F" w:rsidRPr="004F634A">
        <w:rPr>
          <w:sz w:val="22"/>
        </w:rPr>
        <w:t>8</w:t>
      </w:r>
      <w:r w:rsidRPr="004F634A">
        <w:rPr>
          <w:sz w:val="22"/>
        </w:rPr>
        <w:t xml:space="preserve"> au 2</w:t>
      </w:r>
      <w:r w:rsidR="00D06C2F" w:rsidRPr="004F634A">
        <w:rPr>
          <w:sz w:val="22"/>
        </w:rPr>
        <w:t>5</w:t>
      </w:r>
      <w:r w:rsidRPr="004F634A">
        <w:rPr>
          <w:sz w:val="22"/>
        </w:rPr>
        <w:t xml:space="preserve"> juin</w:t>
      </w:r>
      <w:r w:rsidRPr="004F634A">
        <w:rPr>
          <w:sz w:val="22"/>
        </w:rPr>
        <w:tab/>
      </w:r>
      <w:r w:rsidR="00B411D1" w:rsidRPr="004F634A">
        <w:rPr>
          <w:sz w:val="22"/>
        </w:rPr>
        <w:tab/>
        <w:t>Examens périodiques</w:t>
      </w:r>
    </w:p>
    <w:p w14:paraId="2C0ACC8F" w14:textId="2C44F9F8" w:rsidR="00B411D1" w:rsidRPr="004F634A" w:rsidRDefault="002A54C2" w:rsidP="00B411D1">
      <w:pPr>
        <w:spacing w:after="0"/>
        <w:jc w:val="both"/>
        <w:rPr>
          <w:sz w:val="22"/>
        </w:rPr>
      </w:pPr>
      <m:oMath>
        <m:r>
          <w:rPr>
            <w:rFonts w:ascii="Cambria Math" w:hAnsi="Cambria Math"/>
            <w:sz w:val="22"/>
          </w:rPr>
          <m:t>∄</m:t>
        </m:r>
      </m:oMath>
      <w:r w:rsidR="00B411D1" w:rsidRPr="004F634A">
        <w:rPr>
          <w:sz w:val="22"/>
        </w:rPr>
        <w:tab/>
      </w:r>
      <w:r w:rsidR="00B411D1" w:rsidRPr="004F634A">
        <w:rPr>
          <w:sz w:val="22"/>
        </w:rPr>
        <w:tab/>
      </w:r>
      <w:r w:rsidRPr="004F634A">
        <w:rPr>
          <w:sz w:val="22"/>
        </w:rPr>
        <w:tab/>
      </w:r>
      <w:r w:rsidR="00B411D1" w:rsidRPr="004F634A">
        <w:rPr>
          <w:sz w:val="22"/>
        </w:rPr>
        <w:t>Relâche des activités pédagogiques</w:t>
      </w:r>
    </w:p>
    <w:p w14:paraId="355652B5" w14:textId="57D9A9E3" w:rsidR="00B411D1" w:rsidRPr="004F634A" w:rsidRDefault="004F634A" w:rsidP="00B411D1">
      <w:pPr>
        <w:spacing w:after="0"/>
        <w:jc w:val="both"/>
        <w:rPr>
          <w:sz w:val="22"/>
        </w:rPr>
      </w:pPr>
      <w:r w:rsidRPr="004F634A">
        <w:rPr>
          <w:sz w:val="22"/>
        </w:rPr>
        <w:t>5</w:t>
      </w:r>
      <w:r w:rsidR="002A54C2" w:rsidRPr="004F634A">
        <w:rPr>
          <w:sz w:val="22"/>
        </w:rPr>
        <w:t xml:space="preserve"> août</w:t>
      </w:r>
      <w:r w:rsidR="002A54C2" w:rsidRPr="004F634A">
        <w:rPr>
          <w:sz w:val="22"/>
        </w:rPr>
        <w:tab/>
      </w:r>
      <w:r w:rsidR="00B411D1" w:rsidRPr="004F634A">
        <w:rPr>
          <w:sz w:val="22"/>
        </w:rPr>
        <w:tab/>
      </w:r>
      <w:r w:rsidR="00B411D1" w:rsidRPr="004F634A">
        <w:rPr>
          <w:sz w:val="22"/>
        </w:rPr>
        <w:tab/>
        <w:t>Dernière journée de cours et de travaux pratiques</w:t>
      </w:r>
    </w:p>
    <w:p w14:paraId="4BAFAB8A" w14:textId="63A8BFF2" w:rsidR="00B411D1" w:rsidRPr="004F634A" w:rsidRDefault="004F634A" w:rsidP="00B411D1">
      <w:pPr>
        <w:spacing w:after="80"/>
        <w:jc w:val="both"/>
        <w:rPr>
          <w:sz w:val="22"/>
        </w:rPr>
      </w:pPr>
      <w:r w:rsidRPr="004F634A">
        <w:rPr>
          <w:sz w:val="22"/>
        </w:rPr>
        <w:t>6</w:t>
      </w:r>
      <w:r w:rsidR="00B411D1" w:rsidRPr="004F634A">
        <w:rPr>
          <w:sz w:val="22"/>
        </w:rPr>
        <w:t xml:space="preserve"> au </w:t>
      </w:r>
      <w:r w:rsidRPr="004F634A">
        <w:rPr>
          <w:sz w:val="22"/>
        </w:rPr>
        <w:t>16</w:t>
      </w:r>
      <w:r w:rsidR="00B411D1" w:rsidRPr="004F634A">
        <w:rPr>
          <w:sz w:val="22"/>
        </w:rPr>
        <w:t xml:space="preserve"> </w:t>
      </w:r>
      <w:r w:rsidR="002A54C2" w:rsidRPr="004F634A">
        <w:rPr>
          <w:sz w:val="22"/>
        </w:rPr>
        <w:t>août</w:t>
      </w:r>
      <w:r w:rsidR="00B411D1" w:rsidRPr="004F634A">
        <w:rPr>
          <w:sz w:val="22"/>
        </w:rPr>
        <w:tab/>
      </w:r>
      <w:r w:rsidR="00B411D1" w:rsidRPr="004F634A">
        <w:rPr>
          <w:sz w:val="22"/>
        </w:rPr>
        <w:tab/>
        <w:t>Examens de fin de trimestre</w:t>
      </w:r>
    </w:p>
    <w:p w14:paraId="51D71858" w14:textId="7DFFBA4C" w:rsidR="00B411D1" w:rsidRPr="004F634A" w:rsidRDefault="00B411D1" w:rsidP="00B411D1">
      <w:pPr>
        <w:spacing w:after="80"/>
        <w:jc w:val="both"/>
        <w:rPr>
          <w:sz w:val="22"/>
        </w:rPr>
      </w:pPr>
      <w:r w:rsidRPr="004F634A">
        <w:rPr>
          <w:sz w:val="22"/>
        </w:rPr>
        <w:t xml:space="preserve">Le calendrier détaillé se trouve à la page web de la </w:t>
      </w:r>
      <w:hyperlink r:id="rId11" w:history="1">
        <w:r w:rsidRPr="004F634A">
          <w:rPr>
            <w:rStyle w:val="Lienhypertexte"/>
            <w:sz w:val="22"/>
          </w:rPr>
          <w:t>Faculté des sciences</w:t>
        </w:r>
      </w:hyperlink>
      <w:r w:rsidRPr="004F634A">
        <w:rPr>
          <w:sz w:val="22"/>
        </w:rPr>
        <w:t>.</w:t>
      </w:r>
    </w:p>
    <w:p w14:paraId="47DBB082" w14:textId="77777777" w:rsidR="00B411D1" w:rsidRPr="00B41068" w:rsidRDefault="00B411D1" w:rsidP="00B411D1">
      <w:pPr>
        <w:spacing w:after="80"/>
        <w:jc w:val="both"/>
        <w:rPr>
          <w:sz w:val="22"/>
        </w:rPr>
      </w:pPr>
    </w:p>
    <w:p w14:paraId="75A4F45F" w14:textId="4949779A" w:rsidR="003C4E9D" w:rsidRPr="00B41068" w:rsidRDefault="003C4E9D" w:rsidP="003C4E9D">
      <w:pPr>
        <w:pStyle w:val="Style2"/>
        <w:spacing w:before="0" w:after="80"/>
        <w:jc w:val="both"/>
      </w:pPr>
      <w:r w:rsidRPr="00B41068">
        <w:t>Bibliographie</w:t>
      </w:r>
    </w:p>
    <w:p w14:paraId="37ABA9FD" w14:textId="141F33AE" w:rsidR="003C4E9D" w:rsidRPr="00B41068" w:rsidRDefault="003C4E9D" w:rsidP="003C4E9D">
      <w:pPr>
        <w:spacing w:after="80"/>
        <w:jc w:val="both"/>
        <w:rPr>
          <w:b/>
          <w:bCs/>
          <w:sz w:val="22"/>
        </w:rPr>
      </w:pPr>
      <w:r w:rsidRPr="00B41068">
        <w:rPr>
          <w:b/>
          <w:bCs/>
          <w:sz w:val="22"/>
        </w:rPr>
        <w:t>Matériel obligatoire</w:t>
      </w:r>
    </w:p>
    <w:p w14:paraId="7BA142E1" w14:textId="6D9091AE" w:rsidR="00471BF2" w:rsidRPr="00EA6E3E" w:rsidRDefault="004F634A" w:rsidP="003B0438">
      <w:pPr>
        <w:spacing w:after="80"/>
        <w:jc w:val="both"/>
        <w:rPr>
          <w:sz w:val="22"/>
          <w:highlight w:val="yellow"/>
        </w:rPr>
      </w:pPr>
      <w:r w:rsidRPr="00B41068">
        <w:rPr>
          <w:sz w:val="22"/>
        </w:rPr>
        <w:t xml:space="preserve">Notes de cours </w:t>
      </w:r>
      <w:r w:rsidR="00B41068" w:rsidRPr="00B41068">
        <w:rPr>
          <w:sz w:val="22"/>
        </w:rPr>
        <w:t>offertes gracieusement par votre enseignant</w:t>
      </w:r>
      <w:r w:rsidR="002A54C2" w:rsidRPr="00B41068">
        <w:rPr>
          <w:sz w:val="22"/>
        </w:rPr>
        <w:t>.</w:t>
      </w:r>
      <w:r w:rsidR="00AF58C8" w:rsidRPr="00037668">
        <w:rPr>
          <w:sz w:val="22"/>
        </w:rPr>
        <w:t xml:space="preserve"> </w:t>
      </w:r>
      <w:r w:rsidRPr="00037668">
        <w:rPr>
          <w:sz w:val="22"/>
        </w:rPr>
        <w:t>Elle</w:t>
      </w:r>
      <w:r w:rsidR="00037668" w:rsidRPr="00037668">
        <w:rPr>
          <w:sz w:val="22"/>
        </w:rPr>
        <w:t>s</w:t>
      </w:r>
      <w:r w:rsidRPr="00037668">
        <w:rPr>
          <w:sz w:val="22"/>
        </w:rPr>
        <w:t xml:space="preserve"> sont également </w:t>
      </w:r>
      <w:r w:rsidR="00AF58C8" w:rsidRPr="00037668">
        <w:rPr>
          <w:sz w:val="22"/>
        </w:rPr>
        <w:t>disponibles sur Moodle.</w:t>
      </w:r>
    </w:p>
    <w:p w14:paraId="76210C41" w14:textId="7B635D50" w:rsidR="003C4E9D" w:rsidRPr="004F634A" w:rsidRDefault="003C4E9D" w:rsidP="003C4E9D">
      <w:pPr>
        <w:pStyle w:val="Style2"/>
        <w:spacing w:before="0" w:after="80"/>
        <w:jc w:val="both"/>
        <w:rPr>
          <w:sz w:val="22"/>
        </w:rPr>
      </w:pPr>
      <w:r w:rsidRPr="004F634A">
        <w:rPr>
          <w:sz w:val="22"/>
        </w:rPr>
        <w:t>Matériel supplémentaire</w:t>
      </w:r>
    </w:p>
    <w:p w14:paraId="685F869E" w14:textId="0E4A10D5" w:rsidR="00AF58C8" w:rsidRPr="00B41068" w:rsidRDefault="00AF58C8" w:rsidP="003B0438">
      <w:pPr>
        <w:pStyle w:val="Style2"/>
        <w:spacing w:before="0" w:after="80"/>
        <w:jc w:val="both"/>
        <w:rPr>
          <w:b w:val="0"/>
          <w:bCs w:val="0"/>
          <w:smallCaps/>
          <w:sz w:val="22"/>
          <w:lang w:val="en-US"/>
        </w:rPr>
      </w:pPr>
      <w:r w:rsidRPr="004F634A">
        <w:rPr>
          <w:b w:val="0"/>
          <w:bCs w:val="0"/>
          <w:smallCaps/>
          <w:sz w:val="22"/>
        </w:rPr>
        <w:t>Durrett, Rick</w:t>
      </w:r>
      <w:r w:rsidRPr="004F634A">
        <w:rPr>
          <w:b w:val="0"/>
          <w:bCs w:val="0"/>
          <w:sz w:val="22"/>
        </w:rPr>
        <w:t xml:space="preserve">. </w:t>
      </w:r>
      <w:r w:rsidRPr="00B41068">
        <w:rPr>
          <w:b w:val="0"/>
          <w:bCs w:val="0"/>
          <w:i/>
          <w:iCs/>
          <w:sz w:val="22"/>
          <w:lang w:val="en-US"/>
        </w:rPr>
        <w:t>Essentials of Stochastic Processes</w:t>
      </w:r>
      <w:r w:rsidRPr="00B41068">
        <w:rPr>
          <w:b w:val="0"/>
          <w:bCs w:val="0"/>
          <w:sz w:val="22"/>
          <w:lang w:val="en-US"/>
        </w:rPr>
        <w:t>, 3</w:t>
      </w:r>
      <w:r w:rsidRPr="00B41068">
        <w:rPr>
          <w:b w:val="0"/>
          <w:bCs w:val="0"/>
          <w:sz w:val="22"/>
          <w:vertAlign w:val="superscript"/>
          <w:lang w:val="en-US"/>
        </w:rPr>
        <w:t>e</w:t>
      </w:r>
      <w:r w:rsidRPr="00B41068">
        <w:rPr>
          <w:b w:val="0"/>
          <w:bCs w:val="0"/>
          <w:sz w:val="22"/>
          <w:lang w:val="en-US"/>
        </w:rPr>
        <w:t xml:space="preserve"> éd., Springer, 2016.</w:t>
      </w:r>
    </w:p>
    <w:p w14:paraId="0E2344F8" w14:textId="71411214" w:rsidR="003B0438" w:rsidRPr="004F634A" w:rsidRDefault="003B0438" w:rsidP="003B0438">
      <w:pPr>
        <w:pStyle w:val="Style2"/>
        <w:spacing w:before="0" w:after="80"/>
        <w:jc w:val="both"/>
        <w:rPr>
          <w:b w:val="0"/>
          <w:bCs w:val="0"/>
          <w:sz w:val="22"/>
        </w:rPr>
      </w:pPr>
      <w:r w:rsidRPr="004F634A">
        <w:rPr>
          <w:b w:val="0"/>
          <w:bCs w:val="0"/>
          <w:smallCaps/>
          <w:sz w:val="22"/>
        </w:rPr>
        <w:t>Foata, Dominique</w:t>
      </w:r>
      <w:r w:rsidRPr="004F634A">
        <w:rPr>
          <w:b w:val="0"/>
          <w:bCs w:val="0"/>
          <w:sz w:val="22"/>
        </w:rPr>
        <w:t xml:space="preserve"> et </w:t>
      </w:r>
      <w:r w:rsidRPr="004F634A">
        <w:rPr>
          <w:b w:val="0"/>
          <w:bCs w:val="0"/>
          <w:smallCaps/>
          <w:sz w:val="22"/>
        </w:rPr>
        <w:t>Fuchs, Aimé</w:t>
      </w:r>
      <w:r w:rsidRPr="004F634A">
        <w:rPr>
          <w:b w:val="0"/>
          <w:bCs w:val="0"/>
          <w:sz w:val="22"/>
        </w:rPr>
        <w:t xml:space="preserve">. </w:t>
      </w:r>
      <w:r w:rsidRPr="004F634A">
        <w:rPr>
          <w:b w:val="0"/>
          <w:bCs w:val="0"/>
          <w:i/>
          <w:iCs/>
          <w:sz w:val="22"/>
        </w:rPr>
        <w:t>Processus stochastiques</w:t>
      </w:r>
      <w:r w:rsidRPr="004F634A">
        <w:rPr>
          <w:b w:val="0"/>
          <w:bCs w:val="0"/>
          <w:sz w:val="22"/>
        </w:rPr>
        <w:t>, Dunod</w:t>
      </w:r>
      <w:r w:rsidR="00AF58C8" w:rsidRPr="004F634A">
        <w:rPr>
          <w:b w:val="0"/>
          <w:bCs w:val="0"/>
          <w:sz w:val="22"/>
        </w:rPr>
        <w:t>, 2002</w:t>
      </w:r>
      <w:r w:rsidRPr="004F634A">
        <w:rPr>
          <w:b w:val="0"/>
          <w:bCs w:val="0"/>
          <w:sz w:val="22"/>
        </w:rPr>
        <w:t>.</w:t>
      </w:r>
    </w:p>
    <w:p w14:paraId="5C5918A8" w14:textId="16075236" w:rsidR="00AF58C8" w:rsidRPr="004F634A" w:rsidRDefault="00AF58C8" w:rsidP="00AF58C8">
      <w:pPr>
        <w:pStyle w:val="Style2"/>
        <w:spacing w:before="0" w:after="80"/>
        <w:jc w:val="both"/>
        <w:rPr>
          <w:b w:val="0"/>
          <w:bCs w:val="0"/>
          <w:sz w:val="22"/>
        </w:rPr>
      </w:pPr>
      <w:r w:rsidRPr="004F634A">
        <w:rPr>
          <w:b w:val="0"/>
          <w:bCs w:val="0"/>
          <w:smallCaps/>
          <w:sz w:val="22"/>
        </w:rPr>
        <w:t>Foata, Dominique</w:t>
      </w:r>
      <w:r w:rsidRPr="004F634A">
        <w:rPr>
          <w:b w:val="0"/>
          <w:bCs w:val="0"/>
          <w:sz w:val="22"/>
        </w:rPr>
        <w:t xml:space="preserve"> et </w:t>
      </w:r>
      <w:r w:rsidRPr="004F634A">
        <w:rPr>
          <w:b w:val="0"/>
          <w:bCs w:val="0"/>
          <w:smallCaps/>
          <w:sz w:val="22"/>
        </w:rPr>
        <w:t>Fuchs, Aimé</w:t>
      </w:r>
      <w:r w:rsidRPr="004F634A">
        <w:rPr>
          <w:b w:val="0"/>
          <w:bCs w:val="0"/>
          <w:sz w:val="22"/>
        </w:rPr>
        <w:t xml:space="preserve">. </w:t>
      </w:r>
      <w:r w:rsidRPr="004F634A">
        <w:rPr>
          <w:b w:val="0"/>
          <w:bCs w:val="0"/>
          <w:i/>
          <w:iCs/>
          <w:sz w:val="22"/>
        </w:rPr>
        <w:t>Calcul des probabilités</w:t>
      </w:r>
      <w:r w:rsidRPr="004F634A">
        <w:rPr>
          <w:b w:val="0"/>
          <w:bCs w:val="0"/>
          <w:sz w:val="22"/>
        </w:rPr>
        <w:t>, 3</w:t>
      </w:r>
      <w:r w:rsidRPr="004F634A">
        <w:rPr>
          <w:b w:val="0"/>
          <w:bCs w:val="0"/>
          <w:sz w:val="22"/>
          <w:vertAlign w:val="superscript"/>
        </w:rPr>
        <w:t>e</w:t>
      </w:r>
      <w:r w:rsidRPr="004F634A">
        <w:rPr>
          <w:b w:val="0"/>
          <w:bCs w:val="0"/>
          <w:sz w:val="22"/>
        </w:rPr>
        <w:t xml:space="preserve"> éd., Dunod, 2012.</w:t>
      </w:r>
    </w:p>
    <w:p w14:paraId="51DB3127" w14:textId="7193C4CB" w:rsidR="00AF58C8" w:rsidRPr="004F634A" w:rsidRDefault="00AF58C8" w:rsidP="00AF58C8">
      <w:pPr>
        <w:pStyle w:val="Style2"/>
        <w:spacing w:before="0" w:after="80"/>
        <w:jc w:val="both"/>
        <w:rPr>
          <w:b w:val="0"/>
          <w:bCs w:val="0"/>
          <w:sz w:val="22"/>
        </w:rPr>
      </w:pPr>
      <w:r w:rsidRPr="004F634A">
        <w:rPr>
          <w:b w:val="0"/>
          <w:bCs w:val="0"/>
          <w:smallCaps/>
          <w:sz w:val="22"/>
        </w:rPr>
        <w:t>Ross, Sheldon M.</w:t>
      </w:r>
      <w:r w:rsidRPr="004F634A">
        <w:rPr>
          <w:b w:val="0"/>
          <w:bCs w:val="0"/>
          <w:sz w:val="22"/>
        </w:rPr>
        <w:t xml:space="preserve">. </w:t>
      </w:r>
      <w:r w:rsidRPr="004F634A">
        <w:rPr>
          <w:b w:val="0"/>
          <w:bCs w:val="0"/>
          <w:i/>
          <w:iCs/>
          <w:sz w:val="22"/>
        </w:rPr>
        <w:t>Initiation aux probabilités</w:t>
      </w:r>
      <w:r w:rsidRPr="004F634A">
        <w:rPr>
          <w:b w:val="0"/>
          <w:bCs w:val="0"/>
          <w:sz w:val="22"/>
        </w:rPr>
        <w:t>, 9</w:t>
      </w:r>
      <w:r w:rsidRPr="004F634A">
        <w:rPr>
          <w:b w:val="0"/>
          <w:bCs w:val="0"/>
          <w:sz w:val="22"/>
          <w:vertAlign w:val="superscript"/>
        </w:rPr>
        <w:t>e</w:t>
      </w:r>
      <w:r w:rsidRPr="004F634A">
        <w:rPr>
          <w:b w:val="0"/>
          <w:bCs w:val="0"/>
          <w:sz w:val="22"/>
        </w:rPr>
        <w:t xml:space="preserve"> éd. américaine, Presses polytechniques et universitaire romandes, 2007.</w:t>
      </w:r>
    </w:p>
    <w:p w14:paraId="24E4A1FE" w14:textId="6CA8FDFD" w:rsidR="003B0438" w:rsidRPr="004F634A" w:rsidRDefault="003B0438" w:rsidP="003B0438">
      <w:pPr>
        <w:pStyle w:val="Style2"/>
        <w:spacing w:before="0" w:after="80"/>
        <w:jc w:val="both"/>
        <w:rPr>
          <w:b w:val="0"/>
          <w:bCs w:val="0"/>
          <w:sz w:val="22"/>
          <w:lang w:val="en-US"/>
        </w:rPr>
      </w:pPr>
      <w:r w:rsidRPr="004F634A">
        <w:rPr>
          <w:b w:val="0"/>
          <w:bCs w:val="0"/>
          <w:smallCaps/>
          <w:sz w:val="22"/>
          <w:lang w:val="en-US"/>
        </w:rPr>
        <w:t>Ross, Sheldon</w:t>
      </w:r>
      <w:r w:rsidRPr="004F634A">
        <w:rPr>
          <w:b w:val="0"/>
          <w:bCs w:val="0"/>
          <w:sz w:val="22"/>
          <w:lang w:val="en-US"/>
        </w:rPr>
        <w:t xml:space="preserve">. </w:t>
      </w:r>
      <w:r w:rsidRPr="004F634A">
        <w:rPr>
          <w:b w:val="0"/>
          <w:bCs w:val="0"/>
          <w:i/>
          <w:iCs/>
          <w:sz w:val="22"/>
          <w:lang w:val="en-US"/>
        </w:rPr>
        <w:t>Probability Models</w:t>
      </w:r>
      <w:r w:rsidRPr="004F634A">
        <w:rPr>
          <w:b w:val="0"/>
          <w:bCs w:val="0"/>
          <w:sz w:val="22"/>
          <w:lang w:val="en-US"/>
        </w:rPr>
        <w:t xml:space="preserve">, Academic Press, </w:t>
      </w:r>
      <w:r w:rsidR="00AF58C8" w:rsidRPr="004F634A">
        <w:rPr>
          <w:b w:val="0"/>
          <w:bCs w:val="0"/>
          <w:sz w:val="22"/>
          <w:lang w:val="en-US"/>
        </w:rPr>
        <w:t>11</w:t>
      </w:r>
      <w:r w:rsidR="00AF58C8" w:rsidRPr="004F634A">
        <w:rPr>
          <w:b w:val="0"/>
          <w:bCs w:val="0"/>
          <w:sz w:val="22"/>
          <w:vertAlign w:val="superscript"/>
          <w:lang w:val="en-US"/>
        </w:rPr>
        <w:t>e</w:t>
      </w:r>
      <w:r w:rsidR="00AF58C8" w:rsidRPr="004F634A">
        <w:rPr>
          <w:b w:val="0"/>
          <w:bCs w:val="0"/>
          <w:sz w:val="22"/>
          <w:lang w:val="en-US"/>
        </w:rPr>
        <w:t xml:space="preserve"> </w:t>
      </w:r>
      <w:r w:rsidRPr="004F634A">
        <w:rPr>
          <w:b w:val="0"/>
          <w:bCs w:val="0"/>
          <w:sz w:val="22"/>
          <w:lang w:val="en-US"/>
        </w:rPr>
        <w:t>éd</w:t>
      </w:r>
      <w:r w:rsidR="00AF58C8" w:rsidRPr="004F634A">
        <w:rPr>
          <w:b w:val="0"/>
          <w:bCs w:val="0"/>
          <w:sz w:val="22"/>
          <w:lang w:val="en-US"/>
        </w:rPr>
        <w:t>., 2014</w:t>
      </w:r>
      <w:r w:rsidRPr="004F634A">
        <w:rPr>
          <w:b w:val="0"/>
          <w:bCs w:val="0"/>
          <w:sz w:val="22"/>
          <w:lang w:val="en-US"/>
        </w:rPr>
        <w:t>.</w:t>
      </w:r>
    </w:p>
    <w:p w14:paraId="2116A053" w14:textId="4AD3026D" w:rsidR="003C4E9D" w:rsidRPr="004F634A" w:rsidRDefault="003C4E9D" w:rsidP="008268DE">
      <w:pPr>
        <w:pStyle w:val="Style2"/>
        <w:spacing w:before="0" w:after="80"/>
        <w:jc w:val="both"/>
        <w:rPr>
          <w:sz w:val="22"/>
          <w:szCs w:val="22"/>
          <w:lang w:val="en-US"/>
        </w:rPr>
      </w:pPr>
    </w:p>
    <w:p w14:paraId="6EB454FB" w14:textId="77777777" w:rsidR="00B41068" w:rsidRDefault="00B41068">
      <w:pPr>
        <w:rPr>
          <w:b/>
          <w:bCs/>
          <w:szCs w:val="24"/>
        </w:rPr>
      </w:pPr>
      <w:r>
        <w:lastRenderedPageBreak/>
        <w:br w:type="page"/>
      </w:r>
    </w:p>
    <w:p w14:paraId="1C10F25B" w14:textId="76E29D2A" w:rsidR="008268DE" w:rsidRPr="004F634A" w:rsidRDefault="008268DE" w:rsidP="008268DE">
      <w:pPr>
        <w:pStyle w:val="Style2"/>
        <w:spacing w:before="0" w:after="80"/>
        <w:jc w:val="both"/>
      </w:pPr>
      <w:r w:rsidRPr="004F634A">
        <w:lastRenderedPageBreak/>
        <w:t>Méthode d’enseignement</w:t>
      </w:r>
    </w:p>
    <w:p w14:paraId="7E4B5273" w14:textId="55623A84" w:rsidR="00F40D62" w:rsidRPr="004F634A" w:rsidRDefault="00502EA3" w:rsidP="00F40D62">
      <w:pPr>
        <w:pStyle w:val="Style2"/>
        <w:spacing w:before="0" w:after="80"/>
        <w:jc w:val="both"/>
        <w:rPr>
          <w:b w:val="0"/>
          <w:bCs w:val="0"/>
          <w:sz w:val="22"/>
          <w:szCs w:val="22"/>
        </w:rPr>
      </w:pPr>
      <w:r w:rsidRPr="004F634A">
        <w:rPr>
          <w:b w:val="0"/>
          <w:bCs w:val="0"/>
          <w:sz w:val="22"/>
          <w:szCs w:val="22"/>
        </w:rPr>
        <w:t>Ce cours de 60 heures au total est subdivisé en deux séances hebdomadaires de deux heures. Ces séances s’offrent en présence. L</w:t>
      </w:r>
      <w:r w:rsidR="00F40D62" w:rsidRPr="004F634A">
        <w:rPr>
          <w:b w:val="0"/>
          <w:bCs w:val="0"/>
          <w:sz w:val="22"/>
          <w:szCs w:val="22"/>
        </w:rPr>
        <w:t xml:space="preserve">e cours a une </w:t>
      </w:r>
      <w:r w:rsidR="00EF0A48" w:rsidRPr="004F634A">
        <w:rPr>
          <w:b w:val="0"/>
          <w:bCs w:val="0"/>
          <w:sz w:val="22"/>
          <w:szCs w:val="22"/>
        </w:rPr>
        <w:t>répartition de la charge de travail</w:t>
      </w:r>
      <w:r w:rsidR="00F40D62" w:rsidRPr="004F634A">
        <w:rPr>
          <w:b w:val="0"/>
          <w:bCs w:val="0"/>
          <w:sz w:val="22"/>
          <w:szCs w:val="22"/>
        </w:rPr>
        <w:t xml:space="preserve"> (3-1-5)</w:t>
      </w:r>
      <w:r w:rsidR="00EF0A48" w:rsidRPr="004F634A">
        <w:rPr>
          <w:b w:val="0"/>
          <w:bCs w:val="0"/>
          <w:sz w:val="22"/>
          <w:szCs w:val="22"/>
        </w:rPr>
        <w:t>,</w:t>
      </w:r>
      <w:r w:rsidR="00F40D62" w:rsidRPr="004F634A">
        <w:rPr>
          <w:b w:val="0"/>
          <w:bCs w:val="0"/>
          <w:sz w:val="22"/>
          <w:szCs w:val="22"/>
        </w:rPr>
        <w:t xml:space="preserve"> donc prévoit trois heures hebdomadaires d’exposé</w:t>
      </w:r>
      <w:r w:rsidRPr="004F634A">
        <w:rPr>
          <w:b w:val="0"/>
          <w:bCs w:val="0"/>
          <w:sz w:val="22"/>
          <w:szCs w:val="22"/>
        </w:rPr>
        <w:t>s</w:t>
      </w:r>
      <w:r w:rsidR="00F40D62" w:rsidRPr="004F634A">
        <w:rPr>
          <w:b w:val="0"/>
          <w:bCs w:val="0"/>
          <w:sz w:val="22"/>
          <w:szCs w:val="22"/>
        </w:rPr>
        <w:t xml:space="preserve"> magistra</w:t>
      </w:r>
      <w:r w:rsidRPr="004F634A">
        <w:rPr>
          <w:b w:val="0"/>
          <w:bCs w:val="0"/>
          <w:sz w:val="22"/>
          <w:szCs w:val="22"/>
        </w:rPr>
        <w:t>ux (séance de cours)</w:t>
      </w:r>
      <w:r w:rsidR="00F40D62" w:rsidRPr="004F634A">
        <w:rPr>
          <w:b w:val="0"/>
          <w:bCs w:val="0"/>
          <w:sz w:val="22"/>
          <w:szCs w:val="22"/>
        </w:rPr>
        <w:t>, et une heure d’exercices</w:t>
      </w:r>
      <w:r w:rsidRPr="004F634A">
        <w:rPr>
          <w:b w:val="0"/>
          <w:bCs w:val="0"/>
          <w:sz w:val="22"/>
          <w:szCs w:val="22"/>
        </w:rPr>
        <w:t xml:space="preserve"> (séance d’exercices)</w:t>
      </w:r>
      <w:r w:rsidR="00F40D62" w:rsidRPr="004F634A">
        <w:rPr>
          <w:b w:val="0"/>
          <w:bCs w:val="0"/>
          <w:sz w:val="22"/>
          <w:szCs w:val="22"/>
        </w:rPr>
        <w:t xml:space="preserve">. L’accent sera mis sur les </w:t>
      </w:r>
      <w:r w:rsidRPr="004F634A">
        <w:rPr>
          <w:b w:val="0"/>
          <w:bCs w:val="0"/>
          <w:sz w:val="22"/>
          <w:szCs w:val="22"/>
        </w:rPr>
        <w:t>démonstrations</w:t>
      </w:r>
      <w:r w:rsidR="00F40D62" w:rsidRPr="004F634A">
        <w:rPr>
          <w:b w:val="0"/>
          <w:bCs w:val="0"/>
          <w:sz w:val="22"/>
          <w:szCs w:val="22"/>
        </w:rPr>
        <w:t xml:space="preserve"> et les exemples. On s’attend à ce que les étudiants consacrent en moyenne cinq heures de travail personnel à ce cours chaque semaine.</w:t>
      </w:r>
    </w:p>
    <w:p w14:paraId="5B7A52C6" w14:textId="53666AEE" w:rsidR="00F40D62" w:rsidRPr="004F634A" w:rsidRDefault="00F40D62" w:rsidP="00F40D62">
      <w:pPr>
        <w:pStyle w:val="Style2"/>
        <w:spacing w:before="0" w:after="80"/>
        <w:jc w:val="both"/>
        <w:rPr>
          <w:sz w:val="22"/>
          <w:szCs w:val="22"/>
        </w:rPr>
      </w:pPr>
      <w:r w:rsidRPr="004F634A">
        <w:rPr>
          <w:sz w:val="22"/>
          <w:szCs w:val="22"/>
        </w:rPr>
        <w:t>Séances de cours</w:t>
      </w:r>
    </w:p>
    <w:p w14:paraId="66C11C73" w14:textId="5AC70EBC" w:rsidR="00D51C90" w:rsidRPr="004F634A" w:rsidRDefault="00502EA3" w:rsidP="00F40D62">
      <w:pPr>
        <w:spacing w:after="80"/>
        <w:jc w:val="both"/>
        <w:rPr>
          <w:sz w:val="22"/>
        </w:rPr>
      </w:pPr>
      <w:r w:rsidRPr="004F634A">
        <w:rPr>
          <w:sz w:val="22"/>
        </w:rPr>
        <w:t>Les séances de cours consistent en des exposés magistraux présentant à la fois des notions théoriques ainsi que des exercices pratiques. L’accent est mis sur les méthodes et les exemples.</w:t>
      </w:r>
    </w:p>
    <w:p w14:paraId="113626A7" w14:textId="0A92EE73" w:rsidR="00F40D62" w:rsidRPr="004F634A" w:rsidRDefault="00F40D62" w:rsidP="00F40D62">
      <w:pPr>
        <w:pStyle w:val="Style2"/>
        <w:spacing w:before="0" w:after="80"/>
        <w:jc w:val="both"/>
        <w:rPr>
          <w:sz w:val="22"/>
          <w:szCs w:val="22"/>
        </w:rPr>
      </w:pPr>
      <w:r w:rsidRPr="004F634A">
        <w:rPr>
          <w:sz w:val="22"/>
          <w:szCs w:val="22"/>
        </w:rPr>
        <w:t>Séances d’exercices</w:t>
      </w:r>
    </w:p>
    <w:p w14:paraId="65759EC5" w14:textId="1D9BBA7F" w:rsidR="00F40D62" w:rsidRPr="004F634A" w:rsidRDefault="00F40D62" w:rsidP="00F40D62">
      <w:pPr>
        <w:spacing w:after="80"/>
        <w:jc w:val="both"/>
        <w:rPr>
          <w:sz w:val="22"/>
        </w:rPr>
      </w:pPr>
      <w:r w:rsidRPr="004F634A">
        <w:rPr>
          <w:sz w:val="22"/>
        </w:rPr>
        <w:t>En plus des cours théoriques, une heure par semaine est consacrée à des séances d'exercices dirigées. Elles ont lieu sous la supervision de l’enseignant ou encore d'un</w:t>
      </w:r>
      <w:r w:rsidR="004F634A" w:rsidRPr="004F634A">
        <w:rPr>
          <w:sz w:val="22"/>
        </w:rPr>
        <w:t>e personne</w:t>
      </w:r>
      <w:r w:rsidRPr="004F634A">
        <w:rPr>
          <w:sz w:val="22"/>
        </w:rPr>
        <w:t xml:space="preserve"> étudiant</w:t>
      </w:r>
      <w:r w:rsidR="004F634A" w:rsidRPr="004F634A">
        <w:rPr>
          <w:sz w:val="22"/>
        </w:rPr>
        <w:t>e</w:t>
      </w:r>
      <w:r w:rsidRPr="004F634A">
        <w:rPr>
          <w:sz w:val="22"/>
        </w:rPr>
        <w:t xml:space="preserve"> gradué</w:t>
      </w:r>
      <w:r w:rsidR="004F634A" w:rsidRPr="004F634A">
        <w:rPr>
          <w:sz w:val="22"/>
        </w:rPr>
        <w:t>e</w:t>
      </w:r>
      <w:r w:rsidRPr="004F634A">
        <w:rPr>
          <w:sz w:val="22"/>
        </w:rPr>
        <w:t xml:space="preserve"> en mathématiques. À chaque semaine, une liste d'exercices suggérés est publiée sur Moodle. Pendant les séances d'exercices, un retour sur les points marquants de ces exercices est réalisé. Les exercices suggérés sont préalables aux devoirs en ce sens que ces exercices visent à renforcer et consolider les aspects techniques de la matière, tandis que les devoirs incluent des problèmes plus poussés.</w:t>
      </w:r>
    </w:p>
    <w:p w14:paraId="284BADE8" w14:textId="0C826FD2" w:rsidR="00F40D62" w:rsidRPr="004F634A" w:rsidRDefault="00B411D1" w:rsidP="00F40D62">
      <w:pPr>
        <w:spacing w:after="80"/>
        <w:jc w:val="both"/>
        <w:rPr>
          <w:b/>
          <w:bCs/>
          <w:sz w:val="22"/>
        </w:rPr>
      </w:pPr>
      <w:r w:rsidRPr="004F634A">
        <w:rPr>
          <w:b/>
          <w:bCs/>
          <w:sz w:val="22"/>
        </w:rPr>
        <w:t>Plateforme d'apprentissage (Moodle) et application de communication (Teams)</w:t>
      </w:r>
    </w:p>
    <w:p w14:paraId="7A5B69A1" w14:textId="55004345" w:rsidR="00F40D62" w:rsidRPr="004F634A" w:rsidRDefault="00F40D62" w:rsidP="00F40D62">
      <w:pPr>
        <w:spacing w:after="80"/>
        <w:jc w:val="both"/>
        <w:rPr>
          <w:sz w:val="22"/>
        </w:rPr>
      </w:pPr>
      <w:r w:rsidRPr="004F634A">
        <w:rPr>
          <w:sz w:val="22"/>
        </w:rPr>
        <w:t xml:space="preserve">Le cours compte une page Moodle. Dans </w:t>
      </w:r>
      <w:r w:rsidR="004F634A" w:rsidRPr="004F634A">
        <w:rPr>
          <w:sz w:val="22"/>
        </w:rPr>
        <w:t xml:space="preserve">cet espace, on retrouve </w:t>
      </w:r>
      <w:r w:rsidRPr="004F634A">
        <w:rPr>
          <w:sz w:val="22"/>
        </w:rPr>
        <w:t xml:space="preserve">plusieurs informations importantes, comme le plan de cours, les planifications des différentes parties du cours, les énoncés des devoirs, les solutionnaires et des ressources complémentaires. Par ailleurs, l’enseignant utilisera le courriel pour transmettre des informations concernant le cours en dehors des heures de classe. Les étudiants doivent donc consulter régulièrement leur courriel (adresse @usherbrooke.ca). De même, les </w:t>
      </w:r>
      <w:r w:rsidR="004F634A" w:rsidRPr="004F634A">
        <w:rPr>
          <w:sz w:val="22"/>
        </w:rPr>
        <w:t xml:space="preserve">personnes </w:t>
      </w:r>
      <w:r w:rsidRPr="004F634A">
        <w:rPr>
          <w:sz w:val="22"/>
        </w:rPr>
        <w:t>étudiantes sont invité</w:t>
      </w:r>
      <w:r w:rsidR="004F634A" w:rsidRPr="004F634A">
        <w:rPr>
          <w:sz w:val="22"/>
        </w:rPr>
        <w:t>e</w:t>
      </w:r>
      <w:r w:rsidRPr="004F634A">
        <w:rPr>
          <w:sz w:val="22"/>
        </w:rPr>
        <w:t>s à utiliser le courriel pour rejoindre l’enseignant en dehors de ses heures de disponibilité.</w:t>
      </w:r>
    </w:p>
    <w:p w14:paraId="1FF04937" w14:textId="77777777" w:rsidR="00F40D62" w:rsidRPr="004F634A" w:rsidRDefault="00F40D62" w:rsidP="00F40D62">
      <w:pPr>
        <w:spacing w:after="80"/>
        <w:jc w:val="both"/>
        <w:rPr>
          <w:b/>
          <w:bCs/>
          <w:sz w:val="22"/>
        </w:rPr>
      </w:pPr>
      <w:r w:rsidRPr="004F634A">
        <w:rPr>
          <w:b/>
          <w:bCs/>
          <w:sz w:val="22"/>
        </w:rPr>
        <w:t>Ressources informatiques</w:t>
      </w:r>
    </w:p>
    <w:p w14:paraId="407A70F2" w14:textId="5D4A18BD" w:rsidR="00F40D62" w:rsidRPr="004F634A" w:rsidRDefault="00F40D62" w:rsidP="001F29E6">
      <w:pPr>
        <w:spacing w:after="80"/>
        <w:jc w:val="both"/>
        <w:rPr>
          <w:sz w:val="22"/>
        </w:rPr>
      </w:pPr>
      <w:r w:rsidRPr="004F634A">
        <w:rPr>
          <w:sz w:val="22"/>
        </w:rPr>
        <w:t xml:space="preserve">L'enseignant utilisera </w:t>
      </w:r>
      <w:r w:rsidR="001F29E6" w:rsidRPr="004F634A">
        <w:rPr>
          <w:sz w:val="22"/>
        </w:rPr>
        <w:t>occasionnellement</w:t>
      </w:r>
      <w:r w:rsidRPr="004F634A">
        <w:rPr>
          <w:sz w:val="22"/>
        </w:rPr>
        <w:t xml:space="preserve"> </w:t>
      </w:r>
      <w:r w:rsidR="004F634A" w:rsidRPr="004F634A">
        <w:rPr>
          <w:sz w:val="22"/>
        </w:rPr>
        <w:t xml:space="preserve">Python </w:t>
      </w:r>
      <w:r w:rsidRPr="004F634A">
        <w:rPr>
          <w:sz w:val="22"/>
        </w:rPr>
        <w:t>pour compléter des exemples.</w:t>
      </w:r>
    </w:p>
    <w:p w14:paraId="204CF434" w14:textId="5100EF03" w:rsidR="00006039" w:rsidRPr="004F634A" w:rsidRDefault="00006039" w:rsidP="00006039">
      <w:pPr>
        <w:spacing w:after="80"/>
        <w:jc w:val="both"/>
        <w:rPr>
          <w:b/>
          <w:bCs/>
          <w:sz w:val="22"/>
        </w:rPr>
      </w:pPr>
      <w:r w:rsidRPr="004F634A">
        <w:rPr>
          <w:b/>
          <w:bCs/>
          <w:sz w:val="22"/>
        </w:rPr>
        <w:t>Remarque importante</w:t>
      </w:r>
    </w:p>
    <w:p w14:paraId="264F6AB6" w14:textId="02D5A64C" w:rsidR="00006039" w:rsidRPr="004F634A" w:rsidRDefault="00006039" w:rsidP="00006039">
      <w:pPr>
        <w:spacing w:after="80"/>
        <w:jc w:val="both"/>
        <w:rPr>
          <w:sz w:val="22"/>
        </w:rPr>
      </w:pPr>
      <w:r w:rsidRPr="004F634A">
        <w:rPr>
          <w:sz w:val="22"/>
        </w:rPr>
        <w:t xml:space="preserve">Pour maîtriser les nouvelles notions, les </w:t>
      </w:r>
      <w:r w:rsidR="004F634A" w:rsidRPr="004F634A">
        <w:rPr>
          <w:sz w:val="22"/>
        </w:rPr>
        <w:t xml:space="preserve">personnes </w:t>
      </w:r>
      <w:r w:rsidRPr="004F634A">
        <w:rPr>
          <w:sz w:val="22"/>
        </w:rPr>
        <w:t>étudiant</w:t>
      </w:r>
      <w:r w:rsidR="004F634A" w:rsidRPr="004F634A">
        <w:rPr>
          <w:sz w:val="22"/>
        </w:rPr>
        <w:t>e</w:t>
      </w:r>
      <w:r w:rsidRPr="004F634A">
        <w:rPr>
          <w:sz w:val="22"/>
        </w:rPr>
        <w:t>s ont la possibilité, à chaque séance de cours, de poser leurs questions à l’enseignant. Tout problème d'incompréhension de la matière doit être résolu sans délai. Votre implication et votre assiduité sont primordiales pour favoriser votre réussite, ce qui se traduit par une participation active en classe et un travail soutenu et régulier tout au long de la session. Votre enseignant est disponible pour vous accompagner et vous aider, mais vous seul détenez la clé de votre succès.</w:t>
      </w:r>
    </w:p>
    <w:p w14:paraId="271AC61C" w14:textId="492EDE5D" w:rsidR="008268DE" w:rsidRPr="004F634A" w:rsidRDefault="008268DE" w:rsidP="008268DE">
      <w:pPr>
        <w:pStyle w:val="Style2"/>
        <w:spacing w:before="0" w:after="80"/>
        <w:jc w:val="both"/>
        <w:rPr>
          <w:b w:val="0"/>
          <w:bCs w:val="0"/>
          <w:sz w:val="22"/>
          <w:szCs w:val="22"/>
        </w:rPr>
      </w:pPr>
    </w:p>
    <w:p w14:paraId="2615667C" w14:textId="6B8F9D91" w:rsidR="008268DE" w:rsidRPr="004F634A" w:rsidRDefault="008268DE" w:rsidP="008268DE">
      <w:pPr>
        <w:pStyle w:val="Style2"/>
        <w:spacing w:before="0" w:after="80"/>
        <w:jc w:val="both"/>
      </w:pPr>
      <w:r w:rsidRPr="004F634A">
        <w:t>Évaluation</w:t>
      </w:r>
    </w:p>
    <w:p w14:paraId="4320B1C7" w14:textId="4F8DF5B6" w:rsidR="008268DE" w:rsidRPr="004F634A" w:rsidRDefault="008268DE" w:rsidP="008268DE">
      <w:pPr>
        <w:spacing w:after="80"/>
        <w:jc w:val="both"/>
        <w:rPr>
          <w:sz w:val="22"/>
        </w:rPr>
      </w:pPr>
      <w:r w:rsidRPr="004F634A">
        <w:rPr>
          <w:sz w:val="22"/>
        </w:rPr>
        <w:t xml:space="preserve">L’évaluation comporte un examen </w:t>
      </w:r>
      <w:r w:rsidR="00BD6391" w:rsidRPr="004F634A">
        <w:rPr>
          <w:sz w:val="22"/>
        </w:rPr>
        <w:t xml:space="preserve">périodique, un examen de fin de session </w:t>
      </w:r>
      <w:r w:rsidRPr="004F634A">
        <w:rPr>
          <w:sz w:val="22"/>
        </w:rPr>
        <w:t>et des devoirs hebdomadaires. La pondération est comme suit :</w:t>
      </w:r>
    </w:p>
    <w:p w14:paraId="585108B7" w14:textId="18B9D998" w:rsidR="008268DE" w:rsidRPr="004F634A" w:rsidRDefault="00BC1C73" w:rsidP="008268DE">
      <w:pPr>
        <w:pStyle w:val="Paragraphedeliste"/>
        <w:numPr>
          <w:ilvl w:val="0"/>
          <w:numId w:val="2"/>
        </w:numPr>
        <w:spacing w:after="80"/>
        <w:jc w:val="both"/>
        <w:rPr>
          <w:sz w:val="22"/>
        </w:rPr>
      </w:pPr>
      <w:r w:rsidRPr="004F634A">
        <w:rPr>
          <w:sz w:val="22"/>
        </w:rPr>
        <w:t>30</w:t>
      </w:r>
      <w:r w:rsidR="008268DE" w:rsidRPr="004F634A">
        <w:rPr>
          <w:sz w:val="22"/>
        </w:rPr>
        <w:t xml:space="preserve"> %</w:t>
      </w:r>
      <w:r w:rsidR="006D4EA5" w:rsidRPr="004F634A">
        <w:rPr>
          <w:sz w:val="22"/>
        </w:rPr>
        <w:t xml:space="preserve"> </w:t>
      </w:r>
      <m:oMath>
        <m:d>
          <m:dPr>
            <m:ctrlPr>
              <w:rPr>
                <w:rFonts w:ascii="Cambria Math" w:hAnsi="Cambria Math"/>
                <w:i/>
                <w:sz w:val="22"/>
              </w:rPr>
            </m:ctrlPr>
          </m:dPr>
          <m:e>
            <m:r>
              <w:rPr>
                <w:rFonts w:ascii="Cambria Math" w:hAnsi="Cambria Math"/>
                <w:sz w:val="22"/>
              </w:rPr>
              <m:t>1×2 %+4×7 %</m:t>
            </m:r>
          </m:e>
        </m:d>
      </m:oMath>
      <w:r w:rsidR="008268DE" w:rsidRPr="004F634A">
        <w:rPr>
          <w:sz w:val="22"/>
        </w:rPr>
        <w:t xml:space="preserve"> pour les devoirs,</w:t>
      </w:r>
    </w:p>
    <w:p w14:paraId="37C84420" w14:textId="169DE074" w:rsidR="008268DE" w:rsidRPr="004F634A" w:rsidRDefault="008268DE" w:rsidP="008268DE">
      <w:pPr>
        <w:pStyle w:val="Paragraphedeliste"/>
        <w:numPr>
          <w:ilvl w:val="0"/>
          <w:numId w:val="2"/>
        </w:numPr>
        <w:spacing w:after="80"/>
        <w:jc w:val="both"/>
        <w:rPr>
          <w:sz w:val="22"/>
        </w:rPr>
      </w:pPr>
      <w:r w:rsidRPr="004F634A">
        <w:rPr>
          <w:sz w:val="22"/>
        </w:rPr>
        <w:t xml:space="preserve">30 % pour l’examen </w:t>
      </w:r>
      <w:r w:rsidR="00BD6391" w:rsidRPr="004F634A">
        <w:rPr>
          <w:sz w:val="22"/>
        </w:rPr>
        <w:t>périodique</w:t>
      </w:r>
      <w:r w:rsidRPr="004F634A">
        <w:rPr>
          <w:sz w:val="22"/>
        </w:rPr>
        <w:t>,</w:t>
      </w:r>
    </w:p>
    <w:p w14:paraId="18EA4BD4" w14:textId="0BDA0CBA" w:rsidR="008268DE" w:rsidRPr="004F634A" w:rsidRDefault="00B300BE" w:rsidP="008268DE">
      <w:pPr>
        <w:pStyle w:val="Paragraphedeliste"/>
        <w:numPr>
          <w:ilvl w:val="0"/>
          <w:numId w:val="2"/>
        </w:numPr>
        <w:spacing w:after="80"/>
        <w:jc w:val="both"/>
        <w:rPr>
          <w:sz w:val="22"/>
        </w:rPr>
      </w:pPr>
      <w:r w:rsidRPr="004F634A">
        <w:rPr>
          <w:sz w:val="22"/>
        </w:rPr>
        <w:t>4</w:t>
      </w:r>
      <w:r w:rsidR="00BC1C73" w:rsidRPr="004F634A">
        <w:rPr>
          <w:sz w:val="22"/>
        </w:rPr>
        <w:t>0</w:t>
      </w:r>
      <w:r w:rsidR="008268DE" w:rsidRPr="004F634A">
        <w:rPr>
          <w:sz w:val="22"/>
        </w:rPr>
        <w:t xml:space="preserve"> % pour l’examen </w:t>
      </w:r>
      <w:r w:rsidR="00BD6391" w:rsidRPr="004F634A">
        <w:rPr>
          <w:sz w:val="22"/>
        </w:rPr>
        <w:t>de fin de session</w:t>
      </w:r>
      <w:r w:rsidR="008268DE" w:rsidRPr="004F634A">
        <w:rPr>
          <w:sz w:val="22"/>
        </w:rPr>
        <w:t>.</w:t>
      </w:r>
    </w:p>
    <w:p w14:paraId="09B4BAD6" w14:textId="3BDF8F7F" w:rsidR="00BA50E3" w:rsidRPr="004F634A" w:rsidRDefault="00BA50E3" w:rsidP="008268DE">
      <w:pPr>
        <w:spacing w:after="80"/>
        <w:jc w:val="both"/>
        <w:rPr>
          <w:sz w:val="22"/>
        </w:rPr>
      </w:pPr>
      <w:r w:rsidRPr="004F634A">
        <w:rPr>
          <w:sz w:val="22"/>
        </w:rPr>
        <w:t xml:space="preserve">Les </w:t>
      </w:r>
      <w:r w:rsidR="006D4EA5" w:rsidRPr="004F634A">
        <w:rPr>
          <w:sz w:val="22"/>
        </w:rPr>
        <w:t xml:space="preserve">cinq </w:t>
      </w:r>
      <w:r w:rsidRPr="004F634A">
        <w:rPr>
          <w:sz w:val="22"/>
        </w:rPr>
        <w:t>devoirs portent sur la matière récente vue en classe. Lors de la réalisation de ces devoirs, la collaboration entre les membres du groupe est encouragée. Toutefois, chaque étudiant doit rédiger ses réponses et les soumettre individuellement</w:t>
      </w:r>
      <w:r w:rsidR="004F634A" w:rsidRPr="004F634A">
        <w:rPr>
          <w:sz w:val="22"/>
        </w:rPr>
        <w:t xml:space="preserve"> ou en équipe de deux maximum</w:t>
      </w:r>
      <w:r w:rsidRPr="004F634A">
        <w:rPr>
          <w:sz w:val="22"/>
        </w:rPr>
        <w:t>.</w:t>
      </w:r>
    </w:p>
    <w:p w14:paraId="169B5E36" w14:textId="3350512A" w:rsidR="008268DE" w:rsidRPr="004F634A" w:rsidRDefault="008268DE" w:rsidP="008268DE">
      <w:pPr>
        <w:spacing w:after="80"/>
        <w:jc w:val="both"/>
        <w:rPr>
          <w:sz w:val="22"/>
        </w:rPr>
      </w:pPr>
      <w:r w:rsidRPr="004F634A">
        <w:rPr>
          <w:sz w:val="22"/>
        </w:rPr>
        <w:lastRenderedPageBreak/>
        <w:t xml:space="preserve">Les examens </w:t>
      </w:r>
      <w:r w:rsidR="00BA50E3" w:rsidRPr="004F634A">
        <w:rPr>
          <w:sz w:val="22"/>
        </w:rPr>
        <w:t>ont</w:t>
      </w:r>
      <w:r w:rsidRPr="004F634A">
        <w:rPr>
          <w:sz w:val="22"/>
        </w:rPr>
        <w:t xml:space="preserve"> lieu durant l</w:t>
      </w:r>
      <w:r w:rsidR="00BA50E3" w:rsidRPr="004F634A">
        <w:rPr>
          <w:sz w:val="22"/>
        </w:rPr>
        <w:t>es</w:t>
      </w:r>
      <w:r w:rsidRPr="004F634A">
        <w:rPr>
          <w:sz w:val="22"/>
        </w:rPr>
        <w:t xml:space="preserve"> période</w:t>
      </w:r>
      <w:r w:rsidR="00BA50E3" w:rsidRPr="004F634A">
        <w:rPr>
          <w:sz w:val="22"/>
        </w:rPr>
        <w:t>s</w:t>
      </w:r>
      <w:r w:rsidRPr="004F634A">
        <w:rPr>
          <w:sz w:val="22"/>
        </w:rPr>
        <w:t xml:space="preserve"> fixée</w:t>
      </w:r>
      <w:r w:rsidR="00BA50E3" w:rsidRPr="004F634A">
        <w:rPr>
          <w:sz w:val="22"/>
        </w:rPr>
        <w:t>s</w:t>
      </w:r>
      <w:r w:rsidRPr="004F634A">
        <w:rPr>
          <w:sz w:val="22"/>
        </w:rPr>
        <w:t xml:space="preserve"> à cet effet par le département et la faculté. </w:t>
      </w:r>
      <w:r w:rsidR="00BA50E3" w:rsidRPr="004F634A">
        <w:rPr>
          <w:sz w:val="22"/>
        </w:rPr>
        <w:t xml:space="preserve">Une feuille de note manuscrite recto-verso et une calculatrice sont autorisées. </w:t>
      </w:r>
      <w:r w:rsidR="003549AC" w:rsidRPr="004F634A">
        <w:rPr>
          <w:sz w:val="22"/>
        </w:rPr>
        <w:t>Après chaque examen, l</w:t>
      </w:r>
      <w:r w:rsidR="004F634A" w:rsidRPr="004F634A">
        <w:rPr>
          <w:sz w:val="22"/>
        </w:rPr>
        <w:t xml:space="preserve">a personne </w:t>
      </w:r>
      <w:r w:rsidR="003549AC" w:rsidRPr="004F634A">
        <w:rPr>
          <w:sz w:val="22"/>
        </w:rPr>
        <w:t>étudiant</w:t>
      </w:r>
      <w:r w:rsidR="004F634A" w:rsidRPr="004F634A">
        <w:rPr>
          <w:sz w:val="22"/>
        </w:rPr>
        <w:t>e</w:t>
      </w:r>
      <w:r w:rsidR="003549AC" w:rsidRPr="004F634A">
        <w:rPr>
          <w:sz w:val="22"/>
        </w:rPr>
        <w:t xml:space="preserve"> peut consulter sa copie.</w:t>
      </w:r>
    </w:p>
    <w:p w14:paraId="03790518" w14:textId="065D2A3C" w:rsidR="008268DE" w:rsidRPr="004F634A" w:rsidRDefault="008268DE" w:rsidP="00E77805">
      <w:pPr>
        <w:spacing w:after="0"/>
        <w:jc w:val="both"/>
        <w:rPr>
          <w:sz w:val="22"/>
        </w:rPr>
      </w:pPr>
      <w:r w:rsidRPr="004F634A">
        <w:rPr>
          <w:sz w:val="22"/>
        </w:rPr>
        <w:t xml:space="preserve">La note alphabétique est déterminée comme suit : si la note numérique est </w:t>
      </w:r>
      <m:oMath>
        <m:r>
          <w:rPr>
            <w:rFonts w:ascii="Cambria Math" w:hAnsi="Cambria Math"/>
            <w:sz w:val="22"/>
          </w:rPr>
          <m:t>x</m:t>
        </m:r>
      </m:oMath>
      <w:r w:rsidRPr="004F634A">
        <w:rPr>
          <w:sz w:val="22"/>
        </w:rPr>
        <w:t xml:space="preserve"> (sur 100), la note alphabétique est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268"/>
        <w:gridCol w:w="567"/>
        <w:gridCol w:w="2268"/>
        <w:gridCol w:w="567"/>
        <w:gridCol w:w="2268"/>
      </w:tblGrid>
      <w:tr w:rsidR="008268DE" w:rsidRPr="004F634A" w14:paraId="197F5A61" w14:textId="77777777" w:rsidTr="00EF15E3">
        <w:trPr>
          <w:jc w:val="center"/>
        </w:trPr>
        <w:tc>
          <w:tcPr>
            <w:tcW w:w="567" w:type="dxa"/>
          </w:tcPr>
          <w:p w14:paraId="54C528F5" w14:textId="77777777" w:rsidR="008268DE" w:rsidRPr="004F634A" w:rsidRDefault="008268DE" w:rsidP="004F634A">
            <w:pPr>
              <w:spacing w:before="40" w:after="40"/>
              <w:jc w:val="both"/>
              <w:rPr>
                <w:sz w:val="22"/>
              </w:rPr>
            </w:pPr>
            <w:r w:rsidRPr="004F634A">
              <w:rPr>
                <w:sz w:val="22"/>
              </w:rPr>
              <w:t>A+</w:t>
            </w:r>
          </w:p>
        </w:tc>
        <w:tc>
          <w:tcPr>
            <w:tcW w:w="2268" w:type="dxa"/>
          </w:tcPr>
          <w:p w14:paraId="2AC12489" w14:textId="77777777" w:rsidR="008268DE" w:rsidRPr="004F634A" w:rsidRDefault="008268DE" w:rsidP="004F634A">
            <w:pPr>
              <w:spacing w:before="40" w:after="40"/>
              <w:jc w:val="both"/>
              <w:rPr>
                <w:sz w:val="22"/>
              </w:rPr>
            </w:pPr>
            <w:r w:rsidRPr="004F634A">
              <w:rPr>
                <w:sz w:val="22"/>
              </w:rPr>
              <w:t xml:space="preserve">si </w:t>
            </w:r>
            <m:oMath>
              <m:r>
                <w:rPr>
                  <w:rFonts w:ascii="Cambria Math" w:hAnsi="Cambria Math"/>
                  <w:sz w:val="22"/>
                </w:rPr>
                <m:t>100≥x≥90</m:t>
              </m:r>
            </m:oMath>
          </w:p>
        </w:tc>
        <w:tc>
          <w:tcPr>
            <w:tcW w:w="567" w:type="dxa"/>
          </w:tcPr>
          <w:p w14:paraId="4EA353F7" w14:textId="77777777" w:rsidR="008268DE" w:rsidRPr="004F634A" w:rsidRDefault="008268DE" w:rsidP="004F634A">
            <w:pPr>
              <w:spacing w:before="40" w:after="40"/>
              <w:jc w:val="both"/>
              <w:rPr>
                <w:sz w:val="22"/>
              </w:rPr>
            </w:pPr>
            <w:r w:rsidRPr="004F634A">
              <w:rPr>
                <w:sz w:val="22"/>
              </w:rPr>
              <w:t>A</w:t>
            </w:r>
          </w:p>
        </w:tc>
        <w:tc>
          <w:tcPr>
            <w:tcW w:w="2268" w:type="dxa"/>
          </w:tcPr>
          <w:p w14:paraId="6AD90D69" w14:textId="77777777" w:rsidR="008268DE" w:rsidRPr="004F634A" w:rsidRDefault="008268DE" w:rsidP="004F634A">
            <w:pPr>
              <w:spacing w:before="40" w:after="40"/>
              <w:jc w:val="both"/>
              <w:rPr>
                <w:sz w:val="22"/>
              </w:rPr>
            </w:pPr>
            <w:r w:rsidRPr="004F634A">
              <w:rPr>
                <w:sz w:val="22"/>
              </w:rPr>
              <w:t xml:space="preserve">si </w:t>
            </w:r>
            <m:oMath>
              <m:r>
                <w:rPr>
                  <w:rFonts w:ascii="Cambria Math" w:hAnsi="Cambria Math"/>
                  <w:sz w:val="22"/>
                </w:rPr>
                <m:t>90&gt;x≥85</m:t>
              </m:r>
            </m:oMath>
          </w:p>
        </w:tc>
        <w:tc>
          <w:tcPr>
            <w:tcW w:w="567" w:type="dxa"/>
          </w:tcPr>
          <w:p w14:paraId="23E45774" w14:textId="77777777" w:rsidR="008268DE" w:rsidRPr="004F634A" w:rsidRDefault="008268DE" w:rsidP="004F634A">
            <w:pPr>
              <w:spacing w:before="40" w:after="40"/>
              <w:jc w:val="both"/>
              <w:rPr>
                <w:sz w:val="22"/>
              </w:rPr>
            </w:pPr>
            <w:r w:rsidRPr="004F634A">
              <w:rPr>
                <w:sz w:val="22"/>
              </w:rPr>
              <w:t>A-</w:t>
            </w:r>
          </w:p>
        </w:tc>
        <w:tc>
          <w:tcPr>
            <w:tcW w:w="2268" w:type="dxa"/>
          </w:tcPr>
          <w:p w14:paraId="09FBBC9C" w14:textId="48F8778C" w:rsidR="008268DE" w:rsidRPr="004F634A" w:rsidRDefault="008268DE" w:rsidP="004F634A">
            <w:pPr>
              <w:spacing w:before="40" w:after="40"/>
              <w:jc w:val="both"/>
              <w:rPr>
                <w:sz w:val="22"/>
              </w:rPr>
            </w:pPr>
            <w:r w:rsidRPr="004F634A">
              <w:rPr>
                <w:sz w:val="22"/>
              </w:rPr>
              <w:t xml:space="preserve">si </w:t>
            </w:r>
            <m:oMath>
              <m:r>
                <m:rPr>
                  <m:sty m:val="p"/>
                </m:rPr>
                <w:rPr>
                  <w:rFonts w:ascii="Cambria Math" w:hAnsi="Cambria Math"/>
                  <w:sz w:val="22"/>
                </w:rPr>
                <m:t>85</m:t>
              </m:r>
              <m:r>
                <w:rPr>
                  <w:rFonts w:ascii="Cambria Math" w:hAnsi="Cambria Math"/>
                  <w:sz w:val="22"/>
                </w:rPr>
                <m:t xml:space="preserve"> &gt;x≥80</m:t>
              </m:r>
            </m:oMath>
          </w:p>
        </w:tc>
      </w:tr>
      <w:tr w:rsidR="008268DE" w:rsidRPr="004F634A" w14:paraId="5557C771" w14:textId="77777777" w:rsidTr="00EF15E3">
        <w:trPr>
          <w:jc w:val="center"/>
        </w:trPr>
        <w:tc>
          <w:tcPr>
            <w:tcW w:w="567" w:type="dxa"/>
          </w:tcPr>
          <w:p w14:paraId="45BB0D6F" w14:textId="77777777" w:rsidR="008268DE" w:rsidRPr="004F634A" w:rsidRDefault="008268DE" w:rsidP="004F634A">
            <w:pPr>
              <w:spacing w:before="40" w:after="40"/>
              <w:jc w:val="both"/>
              <w:rPr>
                <w:sz w:val="22"/>
              </w:rPr>
            </w:pPr>
            <w:r w:rsidRPr="004F634A">
              <w:rPr>
                <w:sz w:val="22"/>
              </w:rPr>
              <w:t>B+</w:t>
            </w:r>
          </w:p>
        </w:tc>
        <w:tc>
          <w:tcPr>
            <w:tcW w:w="2268" w:type="dxa"/>
          </w:tcPr>
          <w:p w14:paraId="33FF3F21" w14:textId="77777777" w:rsidR="008268DE" w:rsidRPr="004F634A" w:rsidRDefault="008268DE" w:rsidP="004F634A">
            <w:pPr>
              <w:spacing w:before="40" w:after="40"/>
              <w:jc w:val="both"/>
              <w:rPr>
                <w:sz w:val="22"/>
              </w:rPr>
            </w:pPr>
            <w:r w:rsidRPr="004F634A">
              <w:rPr>
                <w:sz w:val="22"/>
              </w:rPr>
              <w:t xml:space="preserve">si </w:t>
            </w:r>
            <m:oMath>
              <m:r>
                <w:rPr>
                  <w:rFonts w:ascii="Cambria Math" w:hAnsi="Cambria Math"/>
                  <w:sz w:val="22"/>
                </w:rPr>
                <m:t>80&gt;x≥77</m:t>
              </m:r>
            </m:oMath>
          </w:p>
        </w:tc>
        <w:tc>
          <w:tcPr>
            <w:tcW w:w="567" w:type="dxa"/>
          </w:tcPr>
          <w:p w14:paraId="6225ACBA" w14:textId="77777777" w:rsidR="008268DE" w:rsidRPr="004F634A" w:rsidRDefault="008268DE" w:rsidP="004F634A">
            <w:pPr>
              <w:spacing w:before="40" w:after="40"/>
              <w:jc w:val="both"/>
              <w:rPr>
                <w:sz w:val="22"/>
              </w:rPr>
            </w:pPr>
            <w:r w:rsidRPr="004F634A">
              <w:rPr>
                <w:sz w:val="22"/>
              </w:rPr>
              <w:t>B</w:t>
            </w:r>
          </w:p>
        </w:tc>
        <w:tc>
          <w:tcPr>
            <w:tcW w:w="2268" w:type="dxa"/>
          </w:tcPr>
          <w:p w14:paraId="5A60504F" w14:textId="77777777" w:rsidR="008268DE" w:rsidRPr="004F634A" w:rsidRDefault="008268DE" w:rsidP="004F634A">
            <w:pPr>
              <w:spacing w:before="40" w:after="40"/>
              <w:jc w:val="both"/>
              <w:rPr>
                <w:sz w:val="22"/>
              </w:rPr>
            </w:pPr>
            <w:r w:rsidRPr="004F634A">
              <w:rPr>
                <w:sz w:val="22"/>
              </w:rPr>
              <w:t xml:space="preserve">si </w:t>
            </w:r>
            <m:oMath>
              <m:r>
                <w:rPr>
                  <w:rFonts w:ascii="Cambria Math" w:hAnsi="Cambria Math"/>
                  <w:sz w:val="22"/>
                </w:rPr>
                <m:t>77&gt;x≥73</m:t>
              </m:r>
            </m:oMath>
          </w:p>
        </w:tc>
        <w:tc>
          <w:tcPr>
            <w:tcW w:w="567" w:type="dxa"/>
          </w:tcPr>
          <w:p w14:paraId="3BF5C064" w14:textId="77777777" w:rsidR="008268DE" w:rsidRPr="004F634A" w:rsidRDefault="008268DE" w:rsidP="004F634A">
            <w:pPr>
              <w:spacing w:before="40" w:after="40"/>
              <w:jc w:val="both"/>
              <w:rPr>
                <w:sz w:val="22"/>
              </w:rPr>
            </w:pPr>
            <w:r w:rsidRPr="004F634A">
              <w:rPr>
                <w:sz w:val="22"/>
              </w:rPr>
              <w:t>B-</w:t>
            </w:r>
          </w:p>
        </w:tc>
        <w:tc>
          <w:tcPr>
            <w:tcW w:w="2268" w:type="dxa"/>
          </w:tcPr>
          <w:p w14:paraId="5DE28010" w14:textId="77777777" w:rsidR="008268DE" w:rsidRPr="004F634A" w:rsidRDefault="008268DE" w:rsidP="004F634A">
            <w:pPr>
              <w:spacing w:before="40" w:after="40"/>
              <w:jc w:val="both"/>
              <w:rPr>
                <w:sz w:val="22"/>
              </w:rPr>
            </w:pPr>
            <w:r w:rsidRPr="004F634A">
              <w:rPr>
                <w:sz w:val="22"/>
              </w:rPr>
              <w:t xml:space="preserve">si </w:t>
            </w:r>
            <m:oMath>
              <m:r>
                <w:rPr>
                  <w:rFonts w:ascii="Cambria Math" w:hAnsi="Cambria Math"/>
                  <w:sz w:val="22"/>
                </w:rPr>
                <m:t>73&gt;x≥70</m:t>
              </m:r>
            </m:oMath>
          </w:p>
        </w:tc>
      </w:tr>
      <w:tr w:rsidR="008268DE" w:rsidRPr="004F634A" w14:paraId="7F25AF1B" w14:textId="77777777" w:rsidTr="00EF15E3">
        <w:trPr>
          <w:jc w:val="center"/>
        </w:trPr>
        <w:tc>
          <w:tcPr>
            <w:tcW w:w="567" w:type="dxa"/>
          </w:tcPr>
          <w:p w14:paraId="238B2DE4" w14:textId="77777777" w:rsidR="008268DE" w:rsidRPr="004F634A" w:rsidRDefault="008268DE" w:rsidP="004F634A">
            <w:pPr>
              <w:spacing w:before="40" w:after="40"/>
              <w:jc w:val="both"/>
              <w:rPr>
                <w:sz w:val="22"/>
              </w:rPr>
            </w:pPr>
            <w:r w:rsidRPr="004F634A">
              <w:rPr>
                <w:sz w:val="22"/>
              </w:rPr>
              <w:t>C+</w:t>
            </w:r>
          </w:p>
        </w:tc>
        <w:tc>
          <w:tcPr>
            <w:tcW w:w="2268" w:type="dxa"/>
          </w:tcPr>
          <w:p w14:paraId="2D6C56A0" w14:textId="77777777" w:rsidR="008268DE" w:rsidRPr="004F634A" w:rsidRDefault="008268DE" w:rsidP="004F634A">
            <w:pPr>
              <w:spacing w:before="40" w:after="40"/>
              <w:jc w:val="both"/>
              <w:rPr>
                <w:sz w:val="22"/>
              </w:rPr>
            </w:pPr>
            <w:r w:rsidRPr="004F634A">
              <w:rPr>
                <w:sz w:val="22"/>
              </w:rPr>
              <w:t xml:space="preserve">si </w:t>
            </w:r>
            <m:oMath>
              <m:r>
                <w:rPr>
                  <w:rFonts w:ascii="Cambria Math" w:hAnsi="Cambria Math"/>
                  <w:sz w:val="22"/>
                </w:rPr>
                <m:t>70&gt;x≥67</m:t>
              </m:r>
            </m:oMath>
          </w:p>
        </w:tc>
        <w:tc>
          <w:tcPr>
            <w:tcW w:w="567" w:type="dxa"/>
          </w:tcPr>
          <w:p w14:paraId="304406F3" w14:textId="77777777" w:rsidR="008268DE" w:rsidRPr="004F634A" w:rsidRDefault="008268DE" w:rsidP="004F634A">
            <w:pPr>
              <w:spacing w:before="40" w:after="40"/>
              <w:jc w:val="both"/>
              <w:rPr>
                <w:sz w:val="22"/>
              </w:rPr>
            </w:pPr>
            <w:r w:rsidRPr="004F634A">
              <w:rPr>
                <w:sz w:val="22"/>
              </w:rPr>
              <w:t>C</w:t>
            </w:r>
          </w:p>
        </w:tc>
        <w:tc>
          <w:tcPr>
            <w:tcW w:w="2268" w:type="dxa"/>
          </w:tcPr>
          <w:p w14:paraId="3CCB756A" w14:textId="77777777" w:rsidR="008268DE" w:rsidRPr="004F634A" w:rsidRDefault="008268DE" w:rsidP="004F634A">
            <w:pPr>
              <w:spacing w:before="40" w:after="40"/>
              <w:jc w:val="both"/>
              <w:rPr>
                <w:sz w:val="22"/>
              </w:rPr>
            </w:pPr>
            <w:r w:rsidRPr="004F634A">
              <w:rPr>
                <w:sz w:val="22"/>
              </w:rPr>
              <w:t xml:space="preserve">si </w:t>
            </w:r>
            <m:oMath>
              <m:r>
                <w:rPr>
                  <w:rFonts w:ascii="Cambria Math" w:hAnsi="Cambria Math"/>
                  <w:sz w:val="22"/>
                </w:rPr>
                <m:t>67&gt;x≥63</m:t>
              </m:r>
            </m:oMath>
          </w:p>
        </w:tc>
        <w:tc>
          <w:tcPr>
            <w:tcW w:w="567" w:type="dxa"/>
          </w:tcPr>
          <w:p w14:paraId="646434E1" w14:textId="77777777" w:rsidR="008268DE" w:rsidRPr="004F634A" w:rsidRDefault="008268DE" w:rsidP="004F634A">
            <w:pPr>
              <w:spacing w:before="40" w:after="40"/>
              <w:jc w:val="both"/>
              <w:rPr>
                <w:sz w:val="22"/>
              </w:rPr>
            </w:pPr>
            <w:r w:rsidRPr="004F634A">
              <w:rPr>
                <w:sz w:val="22"/>
              </w:rPr>
              <w:t>C-</w:t>
            </w:r>
          </w:p>
        </w:tc>
        <w:tc>
          <w:tcPr>
            <w:tcW w:w="2268" w:type="dxa"/>
          </w:tcPr>
          <w:p w14:paraId="734D7F9D" w14:textId="77777777" w:rsidR="008268DE" w:rsidRPr="004F634A" w:rsidRDefault="008268DE" w:rsidP="004F634A">
            <w:pPr>
              <w:spacing w:before="40" w:after="40"/>
              <w:jc w:val="both"/>
              <w:rPr>
                <w:sz w:val="22"/>
              </w:rPr>
            </w:pPr>
            <w:r w:rsidRPr="004F634A">
              <w:rPr>
                <w:sz w:val="22"/>
              </w:rPr>
              <w:t xml:space="preserve">si </w:t>
            </w:r>
            <m:oMath>
              <m:r>
                <w:rPr>
                  <w:rFonts w:ascii="Cambria Math" w:hAnsi="Cambria Math"/>
                  <w:sz w:val="22"/>
                </w:rPr>
                <m:t>63&gt;x≥60</m:t>
              </m:r>
            </m:oMath>
          </w:p>
        </w:tc>
      </w:tr>
      <w:tr w:rsidR="008268DE" w:rsidRPr="004F634A" w14:paraId="22712252" w14:textId="77777777" w:rsidTr="00EF15E3">
        <w:trPr>
          <w:jc w:val="center"/>
        </w:trPr>
        <w:tc>
          <w:tcPr>
            <w:tcW w:w="567" w:type="dxa"/>
          </w:tcPr>
          <w:p w14:paraId="63BB8F6D" w14:textId="77777777" w:rsidR="008268DE" w:rsidRPr="004F634A" w:rsidRDefault="008268DE" w:rsidP="004F634A">
            <w:pPr>
              <w:spacing w:before="40" w:after="40"/>
              <w:jc w:val="both"/>
              <w:rPr>
                <w:sz w:val="22"/>
              </w:rPr>
            </w:pPr>
            <w:r w:rsidRPr="004F634A">
              <w:rPr>
                <w:sz w:val="22"/>
              </w:rPr>
              <w:t>D+</w:t>
            </w:r>
          </w:p>
        </w:tc>
        <w:tc>
          <w:tcPr>
            <w:tcW w:w="2268" w:type="dxa"/>
          </w:tcPr>
          <w:p w14:paraId="2D7A22BD" w14:textId="77777777" w:rsidR="008268DE" w:rsidRPr="004F634A" w:rsidRDefault="008268DE" w:rsidP="004F634A">
            <w:pPr>
              <w:spacing w:before="40" w:after="40"/>
              <w:jc w:val="both"/>
              <w:rPr>
                <w:sz w:val="22"/>
              </w:rPr>
            </w:pPr>
            <w:r w:rsidRPr="004F634A">
              <w:rPr>
                <w:sz w:val="22"/>
              </w:rPr>
              <w:t xml:space="preserve">si </w:t>
            </w:r>
            <m:oMath>
              <m:r>
                <w:rPr>
                  <w:rFonts w:ascii="Cambria Math" w:hAnsi="Cambria Math"/>
                  <w:sz w:val="22"/>
                </w:rPr>
                <m:t>60&gt;x≥55</m:t>
              </m:r>
            </m:oMath>
          </w:p>
        </w:tc>
        <w:tc>
          <w:tcPr>
            <w:tcW w:w="567" w:type="dxa"/>
          </w:tcPr>
          <w:p w14:paraId="419373D8" w14:textId="77777777" w:rsidR="008268DE" w:rsidRPr="004F634A" w:rsidRDefault="008268DE" w:rsidP="004F634A">
            <w:pPr>
              <w:spacing w:before="40" w:after="40"/>
              <w:jc w:val="both"/>
              <w:rPr>
                <w:sz w:val="22"/>
              </w:rPr>
            </w:pPr>
            <w:r w:rsidRPr="004F634A">
              <w:rPr>
                <w:sz w:val="22"/>
              </w:rPr>
              <w:t>D</w:t>
            </w:r>
          </w:p>
        </w:tc>
        <w:tc>
          <w:tcPr>
            <w:tcW w:w="2268" w:type="dxa"/>
          </w:tcPr>
          <w:p w14:paraId="50CFEE60" w14:textId="77777777" w:rsidR="008268DE" w:rsidRPr="004F634A" w:rsidRDefault="008268DE" w:rsidP="004F634A">
            <w:pPr>
              <w:spacing w:before="40" w:after="40"/>
              <w:jc w:val="both"/>
              <w:rPr>
                <w:sz w:val="22"/>
              </w:rPr>
            </w:pPr>
            <w:r w:rsidRPr="004F634A">
              <w:rPr>
                <w:sz w:val="22"/>
              </w:rPr>
              <w:t xml:space="preserve">si </w:t>
            </w:r>
            <m:oMath>
              <m:r>
                <w:rPr>
                  <w:rFonts w:ascii="Cambria Math" w:hAnsi="Cambria Math"/>
                  <w:sz w:val="22"/>
                </w:rPr>
                <m:t>55&gt;x≥50</m:t>
              </m:r>
            </m:oMath>
          </w:p>
        </w:tc>
        <w:tc>
          <w:tcPr>
            <w:tcW w:w="567" w:type="dxa"/>
          </w:tcPr>
          <w:p w14:paraId="53F8A899" w14:textId="77777777" w:rsidR="008268DE" w:rsidRPr="004F634A" w:rsidRDefault="008268DE" w:rsidP="004F634A">
            <w:pPr>
              <w:spacing w:before="40" w:after="40"/>
              <w:jc w:val="both"/>
              <w:rPr>
                <w:sz w:val="22"/>
              </w:rPr>
            </w:pPr>
            <w:r w:rsidRPr="004F634A">
              <w:rPr>
                <w:sz w:val="22"/>
              </w:rPr>
              <w:t>E</w:t>
            </w:r>
          </w:p>
        </w:tc>
        <w:tc>
          <w:tcPr>
            <w:tcW w:w="2268" w:type="dxa"/>
          </w:tcPr>
          <w:p w14:paraId="0568D99D" w14:textId="77777777" w:rsidR="008268DE" w:rsidRPr="004F634A" w:rsidRDefault="008268DE" w:rsidP="004F634A">
            <w:pPr>
              <w:spacing w:before="40" w:after="40"/>
              <w:jc w:val="both"/>
              <w:rPr>
                <w:sz w:val="22"/>
              </w:rPr>
            </w:pPr>
            <w:r w:rsidRPr="004F634A">
              <w:rPr>
                <w:sz w:val="22"/>
              </w:rPr>
              <w:t xml:space="preserve">si </w:t>
            </w:r>
            <m:oMath>
              <m:r>
                <w:rPr>
                  <w:rFonts w:ascii="Cambria Math" w:hAnsi="Cambria Math"/>
                  <w:sz w:val="22"/>
                </w:rPr>
                <m:t>50&gt;x</m:t>
              </m:r>
            </m:oMath>
            <w:r w:rsidRPr="004F634A">
              <w:rPr>
                <w:rFonts w:eastAsiaTheme="minorEastAsia"/>
                <w:sz w:val="22"/>
              </w:rPr>
              <w:t>.</w:t>
            </w:r>
          </w:p>
        </w:tc>
      </w:tr>
    </w:tbl>
    <w:p w14:paraId="7F9CC260" w14:textId="2289EEA5" w:rsidR="008268DE" w:rsidRPr="00A810EC" w:rsidRDefault="008268DE" w:rsidP="00E77805">
      <w:pPr>
        <w:pStyle w:val="Style2"/>
        <w:spacing w:before="80" w:after="80"/>
        <w:jc w:val="both"/>
        <w:rPr>
          <w:b w:val="0"/>
          <w:bCs w:val="0"/>
          <w:sz w:val="22"/>
          <w:szCs w:val="22"/>
        </w:rPr>
      </w:pPr>
    </w:p>
    <w:p w14:paraId="2094F5ED" w14:textId="201BCA12" w:rsidR="008268DE" w:rsidRPr="00A810EC" w:rsidRDefault="008268DE" w:rsidP="008268DE">
      <w:pPr>
        <w:pStyle w:val="Style2"/>
        <w:spacing w:before="0" w:after="80"/>
        <w:jc w:val="both"/>
      </w:pPr>
      <w:r w:rsidRPr="00A810EC">
        <w:t>Modalités et critères d’évaluation</w:t>
      </w:r>
    </w:p>
    <w:p w14:paraId="287AE7B6" w14:textId="77777777" w:rsidR="008268DE" w:rsidRPr="00A810EC" w:rsidRDefault="008268DE" w:rsidP="008268DE">
      <w:pPr>
        <w:spacing w:after="80"/>
        <w:jc w:val="both"/>
        <w:rPr>
          <w:sz w:val="22"/>
        </w:rPr>
      </w:pPr>
      <w:r w:rsidRPr="00A810EC">
        <w:rPr>
          <w:sz w:val="22"/>
        </w:rPr>
        <w:t>Le contenu du cours se construit et s'élabore progressivement tout au long de la session. Toute notion apprise au début du cours peut être requise à la fin, et en particulier à l’examen final.</w:t>
      </w:r>
    </w:p>
    <w:p w14:paraId="0E180950" w14:textId="018B7F4D" w:rsidR="008268DE" w:rsidRPr="00A810EC" w:rsidRDefault="008268DE" w:rsidP="008268DE">
      <w:pPr>
        <w:spacing w:after="80"/>
        <w:jc w:val="both"/>
        <w:rPr>
          <w:sz w:val="22"/>
        </w:rPr>
      </w:pPr>
      <w:r w:rsidRPr="00A810EC">
        <w:rPr>
          <w:sz w:val="22"/>
        </w:rPr>
        <w:t xml:space="preserve">Les examens comportent à la fois des questions théoriques qui visent à vérifier l'acquisition et la compréhension des connaissances, et des questions pratiques visant à vérifier si </w:t>
      </w:r>
      <w:r w:rsidR="00A810EC" w:rsidRPr="00A810EC">
        <w:rPr>
          <w:sz w:val="22"/>
        </w:rPr>
        <w:t xml:space="preserve">la personne </w:t>
      </w:r>
      <w:r w:rsidRPr="00A810EC">
        <w:rPr>
          <w:sz w:val="22"/>
        </w:rPr>
        <w:t>étudiante est capable d’appliquer ces connaissances dans des cas concrets.</w:t>
      </w:r>
    </w:p>
    <w:p w14:paraId="4B7D953A" w14:textId="4B29ED85" w:rsidR="008268DE" w:rsidRPr="00A810EC" w:rsidRDefault="008268DE" w:rsidP="008268DE">
      <w:pPr>
        <w:pStyle w:val="Style2"/>
        <w:spacing w:before="0" w:after="80"/>
        <w:jc w:val="both"/>
        <w:rPr>
          <w:b w:val="0"/>
          <w:bCs w:val="0"/>
          <w:sz w:val="22"/>
          <w:szCs w:val="22"/>
        </w:rPr>
      </w:pPr>
      <w:r w:rsidRPr="00A810EC">
        <w:rPr>
          <w:b w:val="0"/>
          <w:bCs w:val="0"/>
          <w:sz w:val="22"/>
        </w:rPr>
        <w:t>L’évaluation d’un devoir ou d’un examen se base sur les éléments suivants : exactitude de la réponse, correction et rigueur du raisonnement ou de la démarche et correction du langage mathématique utilisé (ces éléments étant requis dans des proportions distinctes selon le cas).</w:t>
      </w:r>
    </w:p>
    <w:p w14:paraId="4D8CAAA2" w14:textId="16CAC10D" w:rsidR="008268DE" w:rsidRPr="00A810EC" w:rsidRDefault="008268DE" w:rsidP="00E77805">
      <w:pPr>
        <w:pStyle w:val="Style2"/>
        <w:spacing w:before="80" w:after="80"/>
        <w:jc w:val="both"/>
        <w:rPr>
          <w:b w:val="0"/>
          <w:bCs w:val="0"/>
          <w:sz w:val="22"/>
          <w:szCs w:val="22"/>
        </w:rPr>
      </w:pPr>
    </w:p>
    <w:p w14:paraId="3559A719" w14:textId="56A9962C" w:rsidR="008268DE" w:rsidRPr="00A810EC" w:rsidRDefault="008268DE" w:rsidP="008268DE">
      <w:pPr>
        <w:pStyle w:val="Style2"/>
        <w:spacing w:before="0" w:after="80"/>
        <w:jc w:val="both"/>
      </w:pPr>
      <w:r w:rsidRPr="00A810EC">
        <w:t>Remise des travaux</w:t>
      </w:r>
    </w:p>
    <w:p w14:paraId="4B6C48B7" w14:textId="19E841F6" w:rsidR="008268DE" w:rsidRPr="00A810EC" w:rsidRDefault="008268DE" w:rsidP="008268DE">
      <w:pPr>
        <w:spacing w:after="80"/>
        <w:jc w:val="both"/>
        <w:rPr>
          <w:sz w:val="22"/>
        </w:rPr>
      </w:pPr>
      <w:r w:rsidRPr="00A810EC">
        <w:rPr>
          <w:sz w:val="22"/>
        </w:rPr>
        <w:t xml:space="preserve">Les étudiants devront remettre </w:t>
      </w:r>
      <w:r w:rsidR="005A7B13" w:rsidRPr="00A810EC">
        <w:rPr>
          <w:sz w:val="22"/>
        </w:rPr>
        <w:t>cinq</w:t>
      </w:r>
      <w:r w:rsidRPr="00A810EC">
        <w:rPr>
          <w:sz w:val="22"/>
        </w:rPr>
        <w:t xml:space="preserve"> devoir</w:t>
      </w:r>
      <w:r w:rsidR="005A7B13" w:rsidRPr="00A810EC">
        <w:rPr>
          <w:sz w:val="22"/>
        </w:rPr>
        <w:t>s</w:t>
      </w:r>
      <w:r w:rsidRPr="00A810EC">
        <w:rPr>
          <w:sz w:val="22"/>
        </w:rPr>
        <w:t xml:space="preserve"> portant sur la matière vue en classe. Un retard sera sanctionné par une note de zéro.</w:t>
      </w:r>
    </w:p>
    <w:p w14:paraId="142E7E22" w14:textId="77777777" w:rsidR="008268DE" w:rsidRPr="00A810EC" w:rsidRDefault="008268DE" w:rsidP="008268DE">
      <w:pPr>
        <w:spacing w:after="80"/>
        <w:jc w:val="both"/>
        <w:rPr>
          <w:sz w:val="22"/>
        </w:rPr>
      </w:pPr>
      <w:r w:rsidRPr="00A810EC">
        <w:rPr>
          <w:sz w:val="22"/>
        </w:rPr>
        <w:t>Sous réserve d'application du règlement facultaire d'évaluation des apprentissages des étudiantes et des étudiants, il n'y a aucun examen de reprise. En cas d'absence motivée à l’examen intra, le poids de cette évaluation sera reporté sur l'examen final.</w:t>
      </w:r>
    </w:p>
    <w:p w14:paraId="31DAAEDE" w14:textId="52CED409" w:rsidR="004A7390" w:rsidRPr="00A810EC" w:rsidRDefault="004A7390" w:rsidP="001C41E9">
      <w:pPr>
        <w:spacing w:before="80" w:after="80"/>
        <w:rPr>
          <w:b/>
          <w:bCs/>
          <w:szCs w:val="24"/>
        </w:rPr>
      </w:pPr>
    </w:p>
    <w:p w14:paraId="5B42E2B0" w14:textId="6F127335" w:rsidR="008268DE" w:rsidRPr="00A810EC" w:rsidRDefault="008268DE" w:rsidP="008268DE">
      <w:pPr>
        <w:spacing w:after="80"/>
        <w:jc w:val="both"/>
        <w:rPr>
          <w:b/>
          <w:bCs/>
          <w:szCs w:val="24"/>
        </w:rPr>
      </w:pPr>
      <w:r w:rsidRPr="00A810EC">
        <w:rPr>
          <w:b/>
          <w:bCs/>
          <w:szCs w:val="24"/>
        </w:rPr>
        <w:t>Politique du français écrit</w:t>
      </w:r>
    </w:p>
    <w:p w14:paraId="1F617454" w14:textId="78B88E95" w:rsidR="008268DE" w:rsidRPr="00A810EC" w:rsidRDefault="008268DE" w:rsidP="008268DE">
      <w:pPr>
        <w:spacing w:after="80"/>
        <w:jc w:val="both"/>
        <w:rPr>
          <w:sz w:val="22"/>
        </w:rPr>
      </w:pPr>
      <w:r w:rsidRPr="00A810EC">
        <w:rPr>
          <w:sz w:val="22"/>
        </w:rPr>
        <w:t>Un maximum de 5 % de la note allouée peut être appliqué comme pénalité à un travail ou un examen pour la mauvaise qualité de la langue française.</w:t>
      </w:r>
    </w:p>
    <w:p w14:paraId="6270E080" w14:textId="55278303" w:rsidR="008268DE" w:rsidRPr="00A810EC" w:rsidRDefault="008268DE" w:rsidP="001C41E9">
      <w:pPr>
        <w:pStyle w:val="Style2"/>
        <w:spacing w:before="80" w:after="80"/>
        <w:jc w:val="both"/>
        <w:rPr>
          <w:b w:val="0"/>
          <w:bCs w:val="0"/>
          <w:sz w:val="22"/>
          <w:szCs w:val="22"/>
        </w:rPr>
      </w:pPr>
    </w:p>
    <w:p w14:paraId="30F24621" w14:textId="1FD7D656" w:rsidR="008268DE" w:rsidRPr="00A810EC" w:rsidRDefault="008268DE" w:rsidP="008268DE">
      <w:pPr>
        <w:pStyle w:val="Style2"/>
        <w:spacing w:before="0" w:after="80"/>
        <w:jc w:val="both"/>
      </w:pPr>
      <w:r w:rsidRPr="00A810EC">
        <w:t>Utilisation d'appareils électroniques</w:t>
      </w:r>
    </w:p>
    <w:p w14:paraId="59792AB1" w14:textId="77777777" w:rsidR="008268DE" w:rsidRPr="00A810EC" w:rsidRDefault="008268DE" w:rsidP="008268DE">
      <w:pPr>
        <w:spacing w:after="80"/>
        <w:jc w:val="both"/>
        <w:rPr>
          <w:sz w:val="22"/>
        </w:rPr>
      </w:pPr>
      <w:r w:rsidRPr="00A810EC">
        <w:rPr>
          <w:sz w:val="22"/>
        </w:rPr>
        <w:t>L'utilisation pendant le cours d'ordinateurs, de téléphones, de tablettes ou autre appareil s'y apparentant est autorisée, à condition que ce soit uniquement à des fins d'apprentissage. Cette autorisation peut être retirée en tout temps par l'enseignant si l'appareil n'est pas utilisé uniquement à des fins d'apprentissage ou si son utilisation nuit au bon déroulement du cours.</w:t>
      </w:r>
    </w:p>
    <w:p w14:paraId="1867A5D0" w14:textId="3646741D" w:rsidR="008268DE" w:rsidRPr="00A810EC" w:rsidRDefault="008268DE" w:rsidP="008268DE">
      <w:pPr>
        <w:spacing w:after="80"/>
        <w:jc w:val="both"/>
        <w:rPr>
          <w:sz w:val="22"/>
        </w:rPr>
      </w:pPr>
      <w:r w:rsidRPr="00A810EC">
        <w:rPr>
          <w:sz w:val="22"/>
        </w:rPr>
        <w:t>L'utilisation de quelque appareil que ce soit est interdite pendant les examens.</w:t>
      </w:r>
    </w:p>
    <w:p w14:paraId="47E15254" w14:textId="77777777" w:rsidR="008268DE" w:rsidRPr="00A810EC" w:rsidRDefault="008268DE" w:rsidP="001C41E9">
      <w:pPr>
        <w:spacing w:before="80" w:after="80"/>
        <w:jc w:val="both"/>
        <w:rPr>
          <w:sz w:val="22"/>
        </w:rPr>
      </w:pPr>
    </w:p>
    <w:p w14:paraId="11388890" w14:textId="77777777" w:rsidR="00032612" w:rsidRDefault="00032612">
      <w:pPr>
        <w:rPr>
          <w:b/>
          <w:bCs/>
          <w:szCs w:val="24"/>
        </w:rPr>
      </w:pPr>
      <w:r>
        <w:br w:type="page"/>
      </w:r>
    </w:p>
    <w:p w14:paraId="5B50EA69" w14:textId="5B240DF6" w:rsidR="008268DE" w:rsidRPr="00A810EC" w:rsidRDefault="008268DE" w:rsidP="008268DE">
      <w:pPr>
        <w:pStyle w:val="Style2"/>
        <w:spacing w:before="0" w:after="80"/>
        <w:jc w:val="both"/>
      </w:pPr>
      <w:r w:rsidRPr="00A810EC">
        <w:lastRenderedPageBreak/>
        <w:t>Captation de la voix ou de l’image</w:t>
      </w:r>
    </w:p>
    <w:p w14:paraId="4A3DB3C8" w14:textId="163931F6" w:rsidR="008268DE" w:rsidRPr="00A810EC" w:rsidRDefault="008268DE" w:rsidP="008268DE">
      <w:pPr>
        <w:spacing w:after="80"/>
        <w:jc w:val="both"/>
        <w:rPr>
          <w:sz w:val="22"/>
        </w:rPr>
      </w:pPr>
      <w:r w:rsidRPr="00A810EC">
        <w:rPr>
          <w:sz w:val="22"/>
        </w:rPr>
        <w:t>Aucune captation de la voix ou de l’image n’est permise sans autorisation écrite de l’enseignant et des personnes visées. La diffusion ou l’utilisation non autorisée de la voix ou de l’image de toute personne est formellement interdite. Des sanctions disciplinaires peuvent être imposées à toute personne qui contrevient à la présente.</w:t>
      </w:r>
    </w:p>
    <w:p w14:paraId="0B2490F1" w14:textId="2D7342CE" w:rsidR="00E77805" w:rsidRPr="00EA6E3E" w:rsidRDefault="00E77805" w:rsidP="00BD38FA">
      <w:pPr>
        <w:spacing w:after="80"/>
        <w:rPr>
          <w:b/>
          <w:bCs/>
          <w:szCs w:val="24"/>
          <w:highlight w:val="yellow"/>
        </w:rPr>
      </w:pPr>
    </w:p>
    <w:p w14:paraId="3C26E03D" w14:textId="1A88BF6E" w:rsidR="008268DE" w:rsidRPr="00A810EC" w:rsidRDefault="008268DE" w:rsidP="008268DE">
      <w:pPr>
        <w:pStyle w:val="Style2"/>
        <w:spacing w:before="0" w:after="80"/>
        <w:jc w:val="both"/>
      </w:pPr>
      <w:r w:rsidRPr="00A810EC">
        <w:t>Politique sur le plagiat</w:t>
      </w:r>
    </w:p>
    <w:p w14:paraId="3A75632B" w14:textId="77777777" w:rsidR="008268DE" w:rsidRPr="00A810EC" w:rsidRDefault="008268DE" w:rsidP="008268DE">
      <w:pPr>
        <w:spacing w:after="80"/>
        <w:jc w:val="both"/>
        <w:rPr>
          <w:sz w:val="22"/>
        </w:rPr>
      </w:pPr>
      <w:r w:rsidRPr="00A810EC">
        <w:rPr>
          <w:sz w:val="22"/>
        </w:rPr>
        <w:t>Le plagiat est considéré comme un délit relatif aux activités pédagogiques dans le Règlement des études (Art. 9.4.1). Il est demandé que chaque étudiant prenne connaissance du document informatif disponible sur le site du Service de soutien à la formation</w:t>
      </w:r>
      <w:r w:rsidRPr="00A810EC">
        <w:rPr>
          <w:rStyle w:val="Appelnotedebasdep"/>
          <w:sz w:val="22"/>
        </w:rPr>
        <w:footnoteReference w:id="3"/>
      </w:r>
      <w:r w:rsidRPr="00A810EC">
        <w:rPr>
          <w:sz w:val="22"/>
        </w:rPr>
        <w:t>.</w:t>
      </w:r>
    </w:p>
    <w:p w14:paraId="446A4EC0" w14:textId="77777777" w:rsidR="008268DE" w:rsidRPr="00A810EC" w:rsidRDefault="008268DE" w:rsidP="008268DE">
      <w:pPr>
        <w:spacing w:after="80"/>
        <w:jc w:val="both"/>
        <w:rPr>
          <w:sz w:val="22"/>
        </w:rPr>
      </w:pPr>
      <w:r w:rsidRPr="00A810EC">
        <w:rPr>
          <w:sz w:val="22"/>
        </w:rPr>
        <w:t>Lors de la correction de tout travail individuel ou de groupe, une attention spéciale sera portée au plagiat, tel que défini dans le Règlement des études. À titre de sanction disciplinaire, les mesures suivantes peuvent être imposées :</w:t>
      </w:r>
    </w:p>
    <w:p w14:paraId="3D5BE554" w14:textId="77777777" w:rsidR="008268DE" w:rsidRPr="00A810EC" w:rsidRDefault="008268DE" w:rsidP="008268DE">
      <w:pPr>
        <w:pStyle w:val="Paragraphedeliste"/>
        <w:numPr>
          <w:ilvl w:val="0"/>
          <w:numId w:val="3"/>
        </w:numPr>
        <w:spacing w:after="80"/>
        <w:jc w:val="both"/>
        <w:rPr>
          <w:sz w:val="22"/>
        </w:rPr>
      </w:pPr>
      <w:r w:rsidRPr="00A810EC">
        <w:rPr>
          <w:sz w:val="22"/>
        </w:rPr>
        <w:t>l’obligation de reprendre un travail, un examen ou une activité pédagogique et</w:t>
      </w:r>
    </w:p>
    <w:p w14:paraId="0979AF98" w14:textId="77777777" w:rsidR="008268DE" w:rsidRPr="00A810EC" w:rsidRDefault="008268DE" w:rsidP="008268DE">
      <w:pPr>
        <w:pStyle w:val="Paragraphedeliste"/>
        <w:numPr>
          <w:ilvl w:val="0"/>
          <w:numId w:val="3"/>
        </w:numPr>
        <w:spacing w:after="80"/>
        <w:jc w:val="both"/>
        <w:rPr>
          <w:sz w:val="22"/>
        </w:rPr>
      </w:pPr>
      <w:r w:rsidRPr="00A810EC">
        <w:rPr>
          <w:sz w:val="22"/>
        </w:rPr>
        <w:t>l’attribution de la note E ou de la note 0 pour un travail, un examen ou une activité évaluée.</w:t>
      </w:r>
    </w:p>
    <w:p w14:paraId="1C521929" w14:textId="10592B21" w:rsidR="008268DE" w:rsidRPr="00A810EC" w:rsidRDefault="008268DE" w:rsidP="008268DE">
      <w:pPr>
        <w:spacing w:after="80"/>
        <w:jc w:val="both"/>
        <w:rPr>
          <w:sz w:val="22"/>
        </w:rPr>
      </w:pPr>
      <w:r w:rsidRPr="00A810EC">
        <w:rPr>
          <w:sz w:val="22"/>
        </w:rPr>
        <w:t>Tout travail suspecté de plagiat sera référé au responsable des dossiers disciplinaires de la Faculté des sciences. Ceci n’indique pas que vous n’avez pas le droit de coopérer entre vous, tant que la rédaction finale reste individuelle. En cas de doute, n’hésitez pas à demander conseil et assistance à l’enseignant afin d’éviter une situation délicate.</w:t>
      </w:r>
    </w:p>
    <w:p w14:paraId="47D8565F" w14:textId="77777777" w:rsidR="00F40D62" w:rsidRPr="00A810EC" w:rsidRDefault="00F40D62" w:rsidP="001C41E9">
      <w:pPr>
        <w:spacing w:before="80" w:after="80"/>
        <w:jc w:val="both"/>
        <w:rPr>
          <w:sz w:val="22"/>
        </w:rPr>
      </w:pPr>
    </w:p>
    <w:p w14:paraId="149C038D" w14:textId="0A3531D1" w:rsidR="008268DE" w:rsidRPr="00A810EC" w:rsidRDefault="008268DE" w:rsidP="008268DE">
      <w:pPr>
        <w:pStyle w:val="Style2"/>
        <w:spacing w:before="0" w:after="80"/>
        <w:jc w:val="both"/>
      </w:pPr>
      <w:r w:rsidRPr="00A810EC">
        <w:t>En cas de problème</w:t>
      </w:r>
    </w:p>
    <w:p w14:paraId="30CA2D58" w14:textId="6759CAD8" w:rsidR="003549AC" w:rsidRPr="00A810EC" w:rsidRDefault="008268DE" w:rsidP="003C4E9D">
      <w:pPr>
        <w:spacing w:after="80"/>
        <w:jc w:val="both"/>
        <w:rPr>
          <w:sz w:val="22"/>
        </w:rPr>
      </w:pPr>
      <w:r w:rsidRPr="00A810EC">
        <w:rPr>
          <w:sz w:val="22"/>
        </w:rPr>
        <w:t>Advenant un malaise de toute nature avec l’enseignant ou un auxiliaire d’enseignement, vous êtes priés dans un premier temps d’en faire part à l’enseignant afin de clarifier la situation et d’apporter les solutions appropriées, le cas échéant.</w:t>
      </w:r>
      <w:r w:rsidR="00F40D62" w:rsidRPr="00A810EC">
        <w:rPr>
          <w:sz w:val="22"/>
        </w:rPr>
        <w:t xml:space="preserve"> </w:t>
      </w:r>
      <w:r w:rsidRPr="00A810EC">
        <w:rPr>
          <w:sz w:val="22"/>
        </w:rPr>
        <w:t>Si le malaise persiste, vous pouvez par la suite contacter le coordonnateur ou la direction du Département de mathématiques.</w:t>
      </w:r>
      <w:r w:rsidR="00F40D62" w:rsidRPr="00A810EC">
        <w:rPr>
          <w:sz w:val="22"/>
        </w:rPr>
        <w:t xml:space="preserve"> </w:t>
      </w:r>
      <w:r w:rsidRPr="00A810EC">
        <w:rPr>
          <w:sz w:val="22"/>
        </w:rPr>
        <w:t>Dans les cas nécessitant leurs expertises, le secrétaire de faculté ou l’«</w:t>
      </w:r>
      <w:r w:rsidR="00BD38FA" w:rsidRPr="00A810EC">
        <w:rPr>
          <w:sz w:val="22"/>
        </w:rPr>
        <w:t> </w:t>
      </w:r>
      <w:r w:rsidRPr="00A810EC">
        <w:rPr>
          <w:sz w:val="22"/>
        </w:rPr>
        <w:t>ombudsman</w:t>
      </w:r>
      <w:r w:rsidR="00BD38FA" w:rsidRPr="00A810EC">
        <w:rPr>
          <w:sz w:val="22"/>
        </w:rPr>
        <w:t> </w:t>
      </w:r>
      <w:r w:rsidRPr="00A810EC">
        <w:rPr>
          <w:sz w:val="22"/>
        </w:rPr>
        <w:t>» des étudiantes et des étudiants pourraient être amenés à contribuer à la résolution du problème.</w:t>
      </w:r>
    </w:p>
    <w:p w14:paraId="5BAD8BBA" w14:textId="77777777" w:rsidR="003549AC" w:rsidRPr="00A810EC" w:rsidRDefault="003549AC">
      <w:pPr>
        <w:rPr>
          <w:sz w:val="22"/>
        </w:rPr>
      </w:pPr>
      <w:r w:rsidRPr="00A810EC">
        <w:rPr>
          <w:sz w:val="22"/>
        </w:rPr>
        <w:br w:type="page"/>
      </w:r>
    </w:p>
    <w:p w14:paraId="15D89393" w14:textId="77777777" w:rsidR="003549AC" w:rsidRPr="00A810EC" w:rsidRDefault="003549AC" w:rsidP="003549AC">
      <w:pPr>
        <w:pStyle w:val="Default"/>
      </w:pPr>
    </w:p>
    <w:p w14:paraId="575F21E2" w14:textId="6D11C093" w:rsidR="003549AC" w:rsidRPr="00A810EC" w:rsidRDefault="003549AC" w:rsidP="00AB11AF">
      <w:pPr>
        <w:pStyle w:val="Default"/>
        <w:spacing w:after="160"/>
        <w:jc w:val="center"/>
        <w:rPr>
          <w:rFonts w:ascii="Cambria" w:hAnsi="Cambria"/>
          <w:b/>
          <w:bCs/>
          <w:color w:val="404040"/>
          <w:sz w:val="28"/>
          <w:szCs w:val="28"/>
        </w:rPr>
      </w:pPr>
      <w:r w:rsidRPr="00A810EC">
        <w:rPr>
          <w:rFonts w:ascii="Cambria" w:hAnsi="Cambria"/>
          <w:b/>
          <w:bCs/>
          <w:color w:val="404040"/>
          <w:sz w:val="28"/>
          <w:szCs w:val="28"/>
        </w:rPr>
        <w:t>L’intégrité intellectuelle passe, notamment,</w:t>
      </w:r>
      <w:r w:rsidR="00345E23" w:rsidRPr="00A810EC">
        <w:rPr>
          <w:rFonts w:ascii="Cambria" w:hAnsi="Cambria"/>
          <w:b/>
          <w:bCs/>
          <w:color w:val="404040"/>
          <w:sz w:val="28"/>
          <w:szCs w:val="28"/>
        </w:rPr>
        <w:br/>
      </w:r>
      <w:r w:rsidRPr="00A810EC">
        <w:rPr>
          <w:rFonts w:ascii="Cambria" w:hAnsi="Cambria"/>
          <w:b/>
          <w:bCs/>
          <w:color w:val="404040"/>
          <w:sz w:val="28"/>
          <w:szCs w:val="28"/>
        </w:rPr>
        <w:t>par la reconnaissance des sources utilisées.</w:t>
      </w:r>
    </w:p>
    <w:p w14:paraId="77A3BDB4" w14:textId="34E4C493" w:rsidR="003549AC" w:rsidRPr="00A810EC" w:rsidRDefault="003549AC" w:rsidP="00FA65DF">
      <w:pPr>
        <w:pStyle w:val="Default"/>
        <w:spacing w:after="160"/>
        <w:jc w:val="center"/>
        <w:rPr>
          <w:rFonts w:ascii="Cambria" w:hAnsi="Cambria"/>
          <w:b/>
          <w:bCs/>
          <w:color w:val="404040"/>
          <w:sz w:val="32"/>
          <w:szCs w:val="32"/>
        </w:rPr>
      </w:pPr>
      <w:r w:rsidRPr="00A810EC">
        <w:rPr>
          <w:rFonts w:ascii="Cambria" w:hAnsi="Cambria"/>
          <w:b/>
          <w:bCs/>
          <w:color w:val="404040"/>
          <w:sz w:val="32"/>
          <w:szCs w:val="32"/>
        </w:rPr>
        <w:t>À l’Université de Sherbrooke, on y veille</w:t>
      </w:r>
      <w:r w:rsidR="006A2143" w:rsidRPr="00A810EC">
        <w:rPr>
          <w:rFonts w:ascii="Cambria" w:hAnsi="Cambria"/>
          <w:b/>
          <w:bCs/>
          <w:color w:val="404040"/>
          <w:sz w:val="32"/>
          <w:szCs w:val="32"/>
        </w:rPr>
        <w:t> </w:t>
      </w:r>
      <w:r w:rsidRPr="00A810EC">
        <w:rPr>
          <w:rFonts w:ascii="Cambria" w:hAnsi="Cambria"/>
          <w:b/>
          <w:bCs/>
          <w:color w:val="404040"/>
          <w:sz w:val="32"/>
          <w:szCs w:val="32"/>
        </w:rPr>
        <w:t>!</w:t>
      </w:r>
    </w:p>
    <w:p w14:paraId="5D8087F7" w14:textId="77777777" w:rsidR="00CF07D5" w:rsidRPr="00A810EC" w:rsidRDefault="00CF07D5" w:rsidP="003549AC">
      <w:pPr>
        <w:pStyle w:val="Default"/>
        <w:spacing w:after="80"/>
        <w:rPr>
          <w:rFonts w:ascii="Cambria" w:hAnsi="Cambria" w:cs="Candara"/>
          <w:b/>
          <w:bCs/>
          <w:sz w:val="20"/>
          <w:szCs w:val="20"/>
        </w:rPr>
      </w:pPr>
    </w:p>
    <w:p w14:paraId="5FB1A417" w14:textId="26ED020C" w:rsidR="003549AC" w:rsidRPr="00A810EC" w:rsidRDefault="003549AC" w:rsidP="003549AC">
      <w:pPr>
        <w:pStyle w:val="Default"/>
        <w:spacing w:after="80"/>
        <w:rPr>
          <w:rFonts w:ascii="Cambria" w:hAnsi="Cambria" w:cs="Candara"/>
          <w:b/>
          <w:bCs/>
          <w:sz w:val="20"/>
          <w:szCs w:val="20"/>
        </w:rPr>
      </w:pPr>
      <w:r w:rsidRPr="00A810EC">
        <w:rPr>
          <w:rFonts w:ascii="Cambria" w:hAnsi="Cambria" w:cs="Candara"/>
          <w:b/>
          <w:bCs/>
          <w:sz w:val="20"/>
          <w:szCs w:val="20"/>
        </w:rPr>
        <w:t xml:space="preserve">Extrait du </w:t>
      </w:r>
      <w:r w:rsidRPr="00A810EC">
        <w:rPr>
          <w:rFonts w:ascii="Cambria" w:hAnsi="Cambria" w:cs="Candara"/>
          <w:b/>
          <w:bCs/>
          <w:i/>
          <w:iCs/>
          <w:sz w:val="20"/>
          <w:szCs w:val="20"/>
        </w:rPr>
        <w:t xml:space="preserve">Règlement des études </w:t>
      </w:r>
      <w:r w:rsidRPr="00A810EC">
        <w:rPr>
          <w:rFonts w:ascii="Cambria" w:hAnsi="Cambria" w:cs="Candara"/>
          <w:b/>
          <w:bCs/>
          <w:sz w:val="20"/>
          <w:szCs w:val="20"/>
        </w:rPr>
        <w:t xml:space="preserve">(Règlement 2575-009) </w:t>
      </w:r>
    </w:p>
    <w:p w14:paraId="6D744EBD" w14:textId="77777777" w:rsidR="00CF07D5" w:rsidRPr="00A810EC" w:rsidRDefault="00CF07D5" w:rsidP="003549AC">
      <w:pPr>
        <w:pStyle w:val="Default"/>
        <w:spacing w:after="80"/>
        <w:rPr>
          <w:rFonts w:ascii="Cambria" w:hAnsi="Cambria"/>
          <w:sz w:val="20"/>
          <w:szCs w:val="20"/>
        </w:rPr>
      </w:pPr>
    </w:p>
    <w:p w14:paraId="3CF0F061" w14:textId="77777777" w:rsidR="003549AC" w:rsidRPr="00A810EC" w:rsidRDefault="003549AC" w:rsidP="003549AC">
      <w:pPr>
        <w:pStyle w:val="Default"/>
        <w:spacing w:after="80"/>
        <w:rPr>
          <w:rFonts w:ascii="Cambria" w:hAnsi="Cambria" w:cs="Candara"/>
          <w:sz w:val="20"/>
          <w:szCs w:val="20"/>
        </w:rPr>
      </w:pPr>
      <w:r w:rsidRPr="00A810EC">
        <w:rPr>
          <w:rFonts w:ascii="Cambria" w:hAnsi="Cambria" w:cs="Candara"/>
          <w:b/>
          <w:bCs/>
          <w:sz w:val="20"/>
          <w:szCs w:val="20"/>
        </w:rPr>
        <w:t xml:space="preserve">9.4.1 DÉLITS RELATIFS AUX ÉTUDES </w:t>
      </w:r>
    </w:p>
    <w:p w14:paraId="024293E8" w14:textId="77777777" w:rsidR="003549AC" w:rsidRPr="00A810EC" w:rsidRDefault="003549AC" w:rsidP="003549AC">
      <w:pPr>
        <w:pStyle w:val="Default"/>
        <w:spacing w:after="80"/>
        <w:rPr>
          <w:rFonts w:ascii="Cambria" w:hAnsi="Cambria" w:cs="Candara"/>
          <w:sz w:val="20"/>
          <w:szCs w:val="20"/>
        </w:rPr>
      </w:pPr>
      <w:r w:rsidRPr="00A810EC">
        <w:rPr>
          <w:rFonts w:ascii="Cambria" w:hAnsi="Cambria" w:cs="Candara"/>
          <w:sz w:val="20"/>
          <w:szCs w:val="20"/>
        </w:rPr>
        <w:t xml:space="preserve">Un délit relatif aux études désigne tout acte trompeur ou toute tentative de commettre un tel acte, quant au rendement scolaire ou une exigence relative à une activité pédagogique, à un programme ou à un parcours libre. </w:t>
      </w:r>
    </w:p>
    <w:p w14:paraId="4F30D684" w14:textId="77777777" w:rsidR="003549AC" w:rsidRPr="00A810EC" w:rsidRDefault="003549AC" w:rsidP="003549AC">
      <w:pPr>
        <w:pStyle w:val="Default"/>
        <w:spacing w:after="80"/>
        <w:rPr>
          <w:rFonts w:ascii="Cambria" w:hAnsi="Cambria" w:cs="Candara"/>
          <w:sz w:val="20"/>
          <w:szCs w:val="20"/>
        </w:rPr>
      </w:pPr>
      <w:r w:rsidRPr="00A810EC">
        <w:rPr>
          <w:rFonts w:ascii="Cambria" w:hAnsi="Cambria" w:cs="Candara"/>
          <w:sz w:val="20"/>
          <w:szCs w:val="20"/>
        </w:rPr>
        <w:t xml:space="preserve">Sont notamment considérés comme un délit relatif aux études les faits suivants : </w:t>
      </w:r>
    </w:p>
    <w:p w14:paraId="59535AE8" w14:textId="171B7EC8" w:rsidR="003549AC" w:rsidRPr="00A810EC" w:rsidRDefault="003549AC" w:rsidP="00E77805">
      <w:pPr>
        <w:pStyle w:val="Default"/>
        <w:numPr>
          <w:ilvl w:val="0"/>
          <w:numId w:val="6"/>
        </w:numPr>
        <w:spacing w:after="80"/>
        <w:ind w:left="723"/>
        <w:rPr>
          <w:rFonts w:ascii="Cambria" w:hAnsi="Cambria" w:cs="Candara"/>
          <w:sz w:val="20"/>
          <w:szCs w:val="20"/>
        </w:rPr>
      </w:pPr>
      <w:r w:rsidRPr="00A810EC">
        <w:rPr>
          <w:rFonts w:ascii="Cambria" w:hAnsi="Cambria" w:cs="Candara"/>
          <w:sz w:val="20"/>
          <w:szCs w:val="20"/>
        </w:rPr>
        <w:t>commettre un plagiat, soit faire passer ou tenter de faire passer pour sien, dans une production évaluée, le travail d’une autre personne ou des passages ou des idées tirés de l’oeuvre d’autrui (ce qui inclut notamment le fait de ne pas indiquer la source d’une production, d’un passage ou d’une idée tirée de l’oeuvre d’autrui) ;</w:t>
      </w:r>
    </w:p>
    <w:p w14:paraId="4B0CB314" w14:textId="446834FC" w:rsidR="003549AC" w:rsidRPr="00A810EC" w:rsidRDefault="003549AC" w:rsidP="00E77805">
      <w:pPr>
        <w:pStyle w:val="Default"/>
        <w:numPr>
          <w:ilvl w:val="0"/>
          <w:numId w:val="6"/>
        </w:numPr>
        <w:spacing w:after="80"/>
        <w:ind w:left="723"/>
        <w:rPr>
          <w:rFonts w:ascii="Cambria" w:hAnsi="Cambria" w:cs="Candara"/>
          <w:sz w:val="20"/>
          <w:szCs w:val="20"/>
        </w:rPr>
      </w:pPr>
      <w:r w:rsidRPr="00A810EC">
        <w:rPr>
          <w:rFonts w:ascii="Cambria" w:hAnsi="Cambria" w:cs="Candara"/>
          <w:sz w:val="20"/>
          <w:szCs w:val="20"/>
        </w:rPr>
        <w:t>commettre un autoplagiat, soit soumettre, sans autorisation préalable, une même production, en tout ou en partie, à plus d’une activité pédagogique ou dans une même activité pédagogique (notamment en cas de reprise) ;</w:t>
      </w:r>
    </w:p>
    <w:p w14:paraId="7B553CA7" w14:textId="713236ED" w:rsidR="003549AC" w:rsidRPr="00A810EC" w:rsidRDefault="003549AC" w:rsidP="00E77805">
      <w:pPr>
        <w:pStyle w:val="Default"/>
        <w:numPr>
          <w:ilvl w:val="0"/>
          <w:numId w:val="6"/>
        </w:numPr>
        <w:spacing w:after="80"/>
        <w:ind w:left="723"/>
        <w:rPr>
          <w:rFonts w:ascii="Cambria" w:hAnsi="Cambria" w:cs="Candara"/>
          <w:sz w:val="20"/>
          <w:szCs w:val="20"/>
        </w:rPr>
      </w:pPr>
      <w:r w:rsidRPr="00A810EC">
        <w:rPr>
          <w:rFonts w:ascii="Cambria" w:hAnsi="Cambria" w:cs="Candara"/>
          <w:color w:val="auto"/>
          <w:sz w:val="20"/>
          <w:szCs w:val="20"/>
        </w:rPr>
        <w:t>usurper l’identité d’une autre personne ou procéder à une substitution de personne lors d’une production évaluée ou de toute autre prestation obligatoire ;</w:t>
      </w:r>
    </w:p>
    <w:p w14:paraId="6D5FD5ED" w14:textId="6950501A" w:rsidR="003549AC" w:rsidRPr="00A810EC" w:rsidRDefault="003549AC" w:rsidP="00E77805">
      <w:pPr>
        <w:pStyle w:val="Default"/>
        <w:numPr>
          <w:ilvl w:val="0"/>
          <w:numId w:val="6"/>
        </w:numPr>
        <w:spacing w:after="80"/>
        <w:ind w:left="723"/>
        <w:rPr>
          <w:rFonts w:ascii="Cambria" w:hAnsi="Cambria" w:cs="Candara"/>
          <w:sz w:val="20"/>
          <w:szCs w:val="20"/>
        </w:rPr>
      </w:pPr>
      <w:r w:rsidRPr="00A810EC">
        <w:rPr>
          <w:rFonts w:ascii="Cambria" w:hAnsi="Cambria" w:cs="Candara"/>
          <w:color w:val="auto"/>
          <w:sz w:val="20"/>
          <w:szCs w:val="20"/>
        </w:rPr>
        <w:t>fournir ou obtenir toute aide non autorisée, qu’elle soit collective ou individuelle, pour une production faisant l’objet d’une évaluation ;</w:t>
      </w:r>
    </w:p>
    <w:p w14:paraId="4C4A0D3F" w14:textId="18218FA2" w:rsidR="003549AC" w:rsidRPr="00A810EC" w:rsidRDefault="003549AC" w:rsidP="00E77805">
      <w:pPr>
        <w:pStyle w:val="Default"/>
        <w:numPr>
          <w:ilvl w:val="0"/>
          <w:numId w:val="6"/>
        </w:numPr>
        <w:spacing w:after="80"/>
        <w:ind w:left="723"/>
        <w:rPr>
          <w:rFonts w:ascii="Cambria" w:hAnsi="Cambria" w:cs="Candara"/>
          <w:sz w:val="20"/>
          <w:szCs w:val="20"/>
        </w:rPr>
      </w:pPr>
      <w:r w:rsidRPr="00A810EC">
        <w:rPr>
          <w:rFonts w:ascii="Cambria" w:hAnsi="Cambria" w:cs="Candara"/>
          <w:color w:val="auto"/>
          <w:sz w:val="20"/>
          <w:szCs w:val="20"/>
        </w:rPr>
        <w:t>obtenir par vol ou toute autre manoeuvre frauduleuse, posséder ou utiliser du matériel de toute forme (incluant le numérique) non autorisé avant ou pendant une production faisant l’objet d’une évaluation ;</w:t>
      </w:r>
    </w:p>
    <w:p w14:paraId="7F581E7B" w14:textId="60AFC8BE" w:rsidR="003549AC" w:rsidRPr="00A810EC" w:rsidRDefault="003549AC" w:rsidP="00E77805">
      <w:pPr>
        <w:pStyle w:val="Default"/>
        <w:numPr>
          <w:ilvl w:val="0"/>
          <w:numId w:val="6"/>
        </w:numPr>
        <w:spacing w:after="80"/>
        <w:ind w:left="723"/>
        <w:rPr>
          <w:rFonts w:ascii="Cambria" w:hAnsi="Cambria" w:cs="Candara"/>
          <w:sz w:val="20"/>
          <w:szCs w:val="20"/>
        </w:rPr>
      </w:pPr>
      <w:r w:rsidRPr="00A810EC">
        <w:rPr>
          <w:rFonts w:ascii="Cambria" w:hAnsi="Cambria" w:cs="Candara"/>
          <w:color w:val="auto"/>
          <w:sz w:val="20"/>
          <w:szCs w:val="20"/>
        </w:rPr>
        <w:t>copier, contrefaire ou falsifier un document pour l’évaluation d’une activité pédagogique ;</w:t>
      </w:r>
    </w:p>
    <w:p w14:paraId="09243E2B" w14:textId="21FD9456" w:rsidR="003549AC" w:rsidRPr="00A810EC" w:rsidRDefault="003549AC" w:rsidP="00E77805">
      <w:pPr>
        <w:pStyle w:val="Default"/>
        <w:spacing w:after="80"/>
        <w:ind w:left="363"/>
        <w:rPr>
          <w:rFonts w:ascii="Cambria" w:hAnsi="Cambria" w:cs="Century Gothic"/>
          <w:color w:val="auto"/>
          <w:sz w:val="20"/>
          <w:szCs w:val="20"/>
        </w:rPr>
      </w:pPr>
      <w:r w:rsidRPr="00A810EC">
        <w:rPr>
          <w:rFonts w:ascii="Cambria" w:hAnsi="Cambria" w:cs="Century Gothic"/>
          <w:color w:val="auto"/>
          <w:sz w:val="20"/>
          <w:szCs w:val="20"/>
        </w:rPr>
        <w:t xml:space="preserve">[…] </w:t>
      </w:r>
    </w:p>
    <w:p w14:paraId="18305B78" w14:textId="77777777" w:rsidR="00CF07D5" w:rsidRPr="00A810EC" w:rsidRDefault="00CF07D5" w:rsidP="00E77805">
      <w:pPr>
        <w:pStyle w:val="Default"/>
        <w:spacing w:after="80"/>
        <w:ind w:left="363"/>
        <w:rPr>
          <w:rFonts w:ascii="Cambria" w:hAnsi="Cambria" w:cs="Century Gothic"/>
          <w:color w:val="auto"/>
          <w:sz w:val="20"/>
          <w:szCs w:val="20"/>
        </w:rPr>
      </w:pPr>
    </w:p>
    <w:p w14:paraId="4E71AC72" w14:textId="77777777" w:rsidR="003549AC" w:rsidRPr="00A810EC" w:rsidRDefault="003549AC" w:rsidP="003549AC">
      <w:pPr>
        <w:pStyle w:val="Default"/>
        <w:spacing w:after="80"/>
        <w:rPr>
          <w:rFonts w:ascii="Cambria" w:hAnsi="Cambria"/>
          <w:sz w:val="20"/>
          <w:szCs w:val="20"/>
        </w:rPr>
      </w:pPr>
      <w:r w:rsidRPr="00A810EC">
        <w:rPr>
          <w:rFonts w:ascii="Cambria" w:hAnsi="Cambria" w:cs="Candara"/>
          <w:b/>
          <w:bCs/>
          <w:sz w:val="20"/>
          <w:szCs w:val="20"/>
        </w:rPr>
        <w:t xml:space="preserve">Par plagiat, on entend notamment : </w:t>
      </w:r>
    </w:p>
    <w:p w14:paraId="0AC2AB41" w14:textId="07F9B491" w:rsidR="003549AC" w:rsidRPr="00A810EC" w:rsidRDefault="003549AC" w:rsidP="00E77805">
      <w:pPr>
        <w:pStyle w:val="Default"/>
        <w:numPr>
          <w:ilvl w:val="0"/>
          <w:numId w:val="7"/>
        </w:numPr>
        <w:spacing w:after="80"/>
        <w:ind w:left="723"/>
        <w:rPr>
          <w:rFonts w:ascii="Cambria" w:hAnsi="Cambria" w:cs="Candara"/>
          <w:sz w:val="20"/>
          <w:szCs w:val="20"/>
        </w:rPr>
      </w:pPr>
      <w:r w:rsidRPr="00A810EC">
        <w:rPr>
          <w:rFonts w:ascii="Cambria" w:hAnsi="Cambria" w:cs="Candara"/>
          <w:sz w:val="20"/>
          <w:szCs w:val="20"/>
        </w:rPr>
        <w:t>Copier intégralement une phrase ou un passage d’un livre, d’un article de journal ou de revue, d’une page Web ou de tout autre document en omettant d’en mentionner la source ou de le mettre entre guillemets ;</w:t>
      </w:r>
    </w:p>
    <w:p w14:paraId="17D832FE" w14:textId="7D7BC116" w:rsidR="003549AC" w:rsidRPr="00A810EC" w:rsidRDefault="003549AC" w:rsidP="00E77805">
      <w:pPr>
        <w:pStyle w:val="Default"/>
        <w:numPr>
          <w:ilvl w:val="0"/>
          <w:numId w:val="7"/>
        </w:numPr>
        <w:spacing w:after="80"/>
        <w:ind w:left="723"/>
        <w:rPr>
          <w:rFonts w:ascii="Cambria" w:hAnsi="Cambria" w:cs="Candara"/>
          <w:sz w:val="20"/>
          <w:szCs w:val="20"/>
        </w:rPr>
      </w:pPr>
      <w:r w:rsidRPr="00A810EC">
        <w:rPr>
          <w:rFonts w:ascii="Cambria" w:hAnsi="Cambria" w:cs="Candara"/>
          <w:sz w:val="20"/>
          <w:szCs w:val="20"/>
        </w:rPr>
        <w:t>reproduire des présentations, des dessins, des photographies, des graphiques, des données… sans en préciser la provenance et, dans certains cas, sans en avoir obtenu la permission de reproduire ;</w:t>
      </w:r>
    </w:p>
    <w:p w14:paraId="628F460A" w14:textId="3A8E3BEA" w:rsidR="003549AC" w:rsidRPr="00A810EC" w:rsidRDefault="003549AC" w:rsidP="00E77805">
      <w:pPr>
        <w:pStyle w:val="Default"/>
        <w:numPr>
          <w:ilvl w:val="0"/>
          <w:numId w:val="7"/>
        </w:numPr>
        <w:spacing w:after="80"/>
        <w:ind w:left="723"/>
        <w:rPr>
          <w:rFonts w:ascii="Cambria" w:hAnsi="Cambria" w:cs="Candara"/>
          <w:sz w:val="20"/>
          <w:szCs w:val="20"/>
        </w:rPr>
      </w:pPr>
      <w:r w:rsidRPr="00A810EC">
        <w:rPr>
          <w:rFonts w:ascii="Cambria" w:hAnsi="Cambria" w:cs="Candara"/>
          <w:sz w:val="20"/>
          <w:szCs w:val="20"/>
        </w:rPr>
        <w:t>utiliser, en tout ou en partie, du matériel sonore, graphique ou visuel, des pages Internet, du code de programme informatique ou des éléments de logiciel, des données ou résultats d’expérimentation ou toute autre information en provenance d’autrui en le faisant passer pour sien ou sans en citer les sources ;</w:t>
      </w:r>
    </w:p>
    <w:p w14:paraId="15733455" w14:textId="16BDE054" w:rsidR="003549AC" w:rsidRPr="00A810EC" w:rsidRDefault="003549AC" w:rsidP="00E77805">
      <w:pPr>
        <w:pStyle w:val="Default"/>
        <w:numPr>
          <w:ilvl w:val="0"/>
          <w:numId w:val="7"/>
        </w:numPr>
        <w:spacing w:after="80"/>
        <w:ind w:left="723"/>
        <w:rPr>
          <w:rFonts w:ascii="Cambria" w:hAnsi="Cambria" w:cs="Candara"/>
          <w:sz w:val="20"/>
          <w:szCs w:val="20"/>
        </w:rPr>
      </w:pPr>
      <w:r w:rsidRPr="00A810EC">
        <w:rPr>
          <w:rFonts w:ascii="Cambria" w:hAnsi="Cambria" w:cs="Candara"/>
          <w:sz w:val="20"/>
          <w:szCs w:val="20"/>
        </w:rPr>
        <w:t>résumer ou paraphraser l’idée d’un auteur sans en indiquer la source ;</w:t>
      </w:r>
    </w:p>
    <w:p w14:paraId="603CDFB0" w14:textId="3FAFEF57" w:rsidR="003549AC" w:rsidRPr="00A810EC" w:rsidRDefault="003549AC" w:rsidP="00E77805">
      <w:pPr>
        <w:pStyle w:val="Default"/>
        <w:numPr>
          <w:ilvl w:val="0"/>
          <w:numId w:val="7"/>
        </w:numPr>
        <w:spacing w:after="80"/>
        <w:ind w:left="723"/>
        <w:rPr>
          <w:rFonts w:ascii="Cambria" w:hAnsi="Cambria" w:cs="Candara"/>
          <w:sz w:val="20"/>
          <w:szCs w:val="20"/>
        </w:rPr>
      </w:pPr>
      <w:r w:rsidRPr="00A810EC">
        <w:rPr>
          <w:rFonts w:ascii="Cambria" w:hAnsi="Cambria" w:cs="Candara"/>
          <w:sz w:val="20"/>
          <w:szCs w:val="20"/>
        </w:rPr>
        <w:t>traduire en partie ou en totalité un texte en omettant d’en mentionner la source ou de le mettre entre guillemets ;</w:t>
      </w:r>
    </w:p>
    <w:p w14:paraId="729E48D3" w14:textId="01821CF1" w:rsidR="003549AC" w:rsidRPr="00A810EC" w:rsidRDefault="003549AC" w:rsidP="00E77805">
      <w:pPr>
        <w:pStyle w:val="Default"/>
        <w:numPr>
          <w:ilvl w:val="0"/>
          <w:numId w:val="7"/>
        </w:numPr>
        <w:spacing w:after="80"/>
        <w:ind w:left="723"/>
        <w:rPr>
          <w:rFonts w:ascii="Cambria" w:hAnsi="Cambria" w:cs="Candara"/>
          <w:sz w:val="20"/>
          <w:szCs w:val="20"/>
        </w:rPr>
      </w:pPr>
      <w:r w:rsidRPr="00A810EC">
        <w:rPr>
          <w:rFonts w:ascii="Cambria" w:hAnsi="Cambria" w:cs="Candara"/>
          <w:sz w:val="20"/>
          <w:szCs w:val="20"/>
        </w:rPr>
        <w:t>utiliser le travail d’un autre et le présenter comme sien (et ce, même si cette personne a donné son accord) ;</w:t>
      </w:r>
    </w:p>
    <w:p w14:paraId="6D370227" w14:textId="5DE8989A" w:rsidR="003549AC" w:rsidRPr="00A810EC" w:rsidRDefault="003549AC" w:rsidP="00E77805">
      <w:pPr>
        <w:pStyle w:val="Default"/>
        <w:numPr>
          <w:ilvl w:val="0"/>
          <w:numId w:val="7"/>
        </w:numPr>
        <w:spacing w:after="80"/>
        <w:ind w:left="723"/>
        <w:rPr>
          <w:rFonts w:ascii="Cambria" w:hAnsi="Cambria" w:cs="Candara"/>
          <w:sz w:val="20"/>
          <w:szCs w:val="20"/>
        </w:rPr>
      </w:pPr>
      <w:r w:rsidRPr="00A810EC">
        <w:rPr>
          <w:rFonts w:ascii="Cambria" w:hAnsi="Cambria" w:cs="Candara"/>
          <w:sz w:val="20"/>
          <w:szCs w:val="20"/>
        </w:rPr>
        <w:t>acheter un travail sur le Web ou ailleurs et le faire passer pour sien ;</w:t>
      </w:r>
    </w:p>
    <w:p w14:paraId="2D83E26A" w14:textId="1231D53A" w:rsidR="003549AC" w:rsidRPr="00A810EC" w:rsidRDefault="003549AC" w:rsidP="00E77805">
      <w:pPr>
        <w:pStyle w:val="Default"/>
        <w:numPr>
          <w:ilvl w:val="0"/>
          <w:numId w:val="7"/>
        </w:numPr>
        <w:spacing w:after="80"/>
        <w:ind w:left="723"/>
        <w:rPr>
          <w:rFonts w:ascii="Cambria" w:hAnsi="Cambria" w:cs="Candara"/>
          <w:sz w:val="20"/>
          <w:szCs w:val="20"/>
        </w:rPr>
      </w:pPr>
      <w:r w:rsidRPr="00A810EC">
        <w:rPr>
          <w:rFonts w:ascii="Cambria" w:hAnsi="Cambria" w:cs="Candara"/>
          <w:sz w:val="20"/>
          <w:szCs w:val="20"/>
        </w:rPr>
        <w:t>utiliser sans autorisation le même travail pour deux activités différentes (autoplagiat).</w:t>
      </w:r>
    </w:p>
    <w:p w14:paraId="1CCDC240" w14:textId="77777777" w:rsidR="00CF07D5" w:rsidRPr="00A810EC" w:rsidRDefault="00CF07D5" w:rsidP="00CF07D5">
      <w:pPr>
        <w:pStyle w:val="Default"/>
        <w:spacing w:after="80"/>
        <w:rPr>
          <w:rFonts w:ascii="Cambria" w:hAnsi="Cambria" w:cs="Candara"/>
          <w:sz w:val="20"/>
          <w:szCs w:val="20"/>
        </w:rPr>
      </w:pPr>
    </w:p>
    <w:p w14:paraId="09B3132E" w14:textId="712F221F" w:rsidR="007364B0" w:rsidRPr="00FA65DF" w:rsidRDefault="003549AC" w:rsidP="00FA65DF">
      <w:pPr>
        <w:spacing w:before="160" w:after="80"/>
        <w:jc w:val="center"/>
        <w:rPr>
          <w:b/>
          <w:bCs/>
          <w:sz w:val="32"/>
          <w:szCs w:val="32"/>
        </w:rPr>
      </w:pPr>
      <w:r w:rsidRPr="00A810EC">
        <w:rPr>
          <w:b/>
          <w:bCs/>
          <w:sz w:val="32"/>
          <w:szCs w:val="32"/>
        </w:rPr>
        <w:t>Autrement dit : mentionnez vos sources</w:t>
      </w:r>
    </w:p>
    <w:sectPr w:rsidR="007364B0" w:rsidRPr="00FA65DF" w:rsidSect="00B01489">
      <w:footerReference w:type="default" r:id="rId12"/>
      <w:type w:val="continuous"/>
      <w:pgSz w:w="12240" w:h="15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854D6F" w14:textId="77777777" w:rsidR="00B01489" w:rsidRDefault="00B01489" w:rsidP="00E907CC">
      <w:pPr>
        <w:spacing w:after="0" w:line="240" w:lineRule="auto"/>
      </w:pPr>
      <w:r>
        <w:separator/>
      </w:r>
    </w:p>
  </w:endnote>
  <w:endnote w:type="continuationSeparator" w:id="0">
    <w:p w14:paraId="6DB67DCC" w14:textId="77777777" w:rsidR="00B01489" w:rsidRDefault="00B01489" w:rsidP="00E90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1388400"/>
      <w:docPartObj>
        <w:docPartGallery w:val="Page Numbers (Bottom of Page)"/>
        <w:docPartUnique/>
      </w:docPartObj>
    </w:sdtPr>
    <w:sdtEndPr>
      <w:rPr>
        <w:sz w:val="22"/>
      </w:rPr>
    </w:sdtEndPr>
    <w:sdtContent>
      <w:p w14:paraId="1E3252C1" w14:textId="12F281ED" w:rsidR="00C71330" w:rsidRPr="00C71330" w:rsidRDefault="00C71330">
        <w:pPr>
          <w:pStyle w:val="Pieddepage"/>
          <w:jc w:val="right"/>
          <w:rPr>
            <w:sz w:val="22"/>
          </w:rPr>
        </w:pPr>
        <w:r w:rsidRPr="00C71330">
          <w:rPr>
            <w:sz w:val="22"/>
          </w:rPr>
          <w:fldChar w:fldCharType="begin"/>
        </w:r>
        <w:r w:rsidRPr="00C71330">
          <w:rPr>
            <w:sz w:val="22"/>
          </w:rPr>
          <w:instrText>PAGE   \* MERGEFORMAT</w:instrText>
        </w:r>
        <w:r w:rsidRPr="00C71330">
          <w:rPr>
            <w:sz w:val="22"/>
          </w:rPr>
          <w:fldChar w:fldCharType="separate"/>
        </w:r>
        <w:r w:rsidR="005A7B13" w:rsidRPr="005A7B13">
          <w:rPr>
            <w:noProof/>
            <w:sz w:val="22"/>
            <w:lang w:val="fr-FR"/>
          </w:rPr>
          <w:t>7</w:t>
        </w:r>
        <w:r w:rsidRPr="00C71330">
          <w:rPr>
            <w:sz w:val="22"/>
          </w:rPr>
          <w:fldChar w:fldCharType="end"/>
        </w:r>
      </w:p>
    </w:sdtContent>
  </w:sdt>
  <w:p w14:paraId="70E1A6BD" w14:textId="77777777" w:rsidR="00C71330" w:rsidRDefault="00C7133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38909C" w14:textId="77777777" w:rsidR="00B01489" w:rsidRDefault="00B01489" w:rsidP="00E907CC">
      <w:pPr>
        <w:spacing w:after="0" w:line="240" w:lineRule="auto"/>
      </w:pPr>
      <w:r>
        <w:separator/>
      </w:r>
    </w:p>
  </w:footnote>
  <w:footnote w:type="continuationSeparator" w:id="0">
    <w:p w14:paraId="163F0BA4" w14:textId="77777777" w:rsidR="00B01489" w:rsidRDefault="00B01489" w:rsidP="00E907CC">
      <w:pPr>
        <w:spacing w:after="0" w:line="240" w:lineRule="auto"/>
      </w:pPr>
      <w:r>
        <w:continuationSeparator/>
      </w:r>
    </w:p>
  </w:footnote>
  <w:footnote w:id="1">
    <w:p w14:paraId="0797800D" w14:textId="3C0E4561" w:rsidR="00CB6CD7" w:rsidRDefault="00CB6CD7">
      <w:pPr>
        <w:pStyle w:val="Notedebasdepage"/>
      </w:pPr>
      <w:r>
        <w:rPr>
          <w:rStyle w:val="Appelnotedebasdep"/>
        </w:rPr>
        <w:footnoteRef/>
      </w:r>
      <w:r>
        <w:t xml:space="preserve"> </w:t>
      </w:r>
      <w:r w:rsidRPr="00CB6CD7">
        <w:t xml:space="preserve">Je tiens à exprimer ma gratitude à mes collègues enseignants ayant contribué au développement de ce cours, en particulier à Mario </w:t>
      </w:r>
      <w:r>
        <w:t>Lambert, Éric Marchand et Jean-Philippe Morissette pour le partage de leurs notes de cours personnelles.</w:t>
      </w:r>
    </w:p>
  </w:footnote>
  <w:footnote w:id="2">
    <w:p w14:paraId="6CE0651A" w14:textId="5499F799" w:rsidR="00BD38FA" w:rsidRDefault="00BD38FA">
      <w:pPr>
        <w:pStyle w:val="Notedebasdepage"/>
      </w:pPr>
      <w:r>
        <w:rPr>
          <w:rStyle w:val="Appelnotedebasdep"/>
        </w:rPr>
        <w:footnoteRef/>
      </w:r>
      <w:r>
        <w:t xml:space="preserve"> </w:t>
      </w:r>
      <w:r w:rsidRPr="00BD38FA">
        <w:t>https://www.usherbrooke.ca/admission/fiches-cours/STT489/</w:t>
      </w:r>
    </w:p>
  </w:footnote>
  <w:footnote w:id="3">
    <w:p w14:paraId="1D7B577B" w14:textId="77777777" w:rsidR="008268DE" w:rsidRDefault="008268DE" w:rsidP="008268DE">
      <w:pPr>
        <w:pStyle w:val="Notedebasdepage"/>
      </w:pPr>
      <w:r>
        <w:rPr>
          <w:rStyle w:val="Appelnotedebasdep"/>
        </w:rPr>
        <w:footnoteRef/>
      </w:r>
      <w:r>
        <w:t xml:space="preserve"> </w:t>
      </w:r>
      <w:r w:rsidRPr="00C71330">
        <w:t>https://www.usherbrooke.ca/ssf/fileadmin/sites/ssf/documents/Antiplagiat/Document-informatif-V2-CU-2012-06-06.pdf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A7B0B"/>
    <w:multiLevelType w:val="hybridMultilevel"/>
    <w:tmpl w:val="2362DEB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41AD3DFA"/>
    <w:multiLevelType w:val="hybridMultilevel"/>
    <w:tmpl w:val="C964BB14"/>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4BD27AFC"/>
    <w:multiLevelType w:val="hybridMultilevel"/>
    <w:tmpl w:val="D6A2C74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4FEA08C9"/>
    <w:multiLevelType w:val="hybridMultilevel"/>
    <w:tmpl w:val="63460702"/>
    <w:lvl w:ilvl="0" w:tplc="785E47DA">
      <w:start w:val="6"/>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60A26FA5"/>
    <w:multiLevelType w:val="hybridMultilevel"/>
    <w:tmpl w:val="56C897B6"/>
    <w:lvl w:ilvl="0" w:tplc="785E47DA">
      <w:start w:val="6"/>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6B277305"/>
    <w:multiLevelType w:val="hybridMultilevel"/>
    <w:tmpl w:val="D86ADE0A"/>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7ECB7803"/>
    <w:multiLevelType w:val="hybridMultilevel"/>
    <w:tmpl w:val="F6D256F6"/>
    <w:lvl w:ilvl="0" w:tplc="785E47DA">
      <w:start w:val="6"/>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85238088">
    <w:abstractNumId w:val="2"/>
  </w:num>
  <w:num w:numId="2" w16cid:durableId="386075208">
    <w:abstractNumId w:val="6"/>
  </w:num>
  <w:num w:numId="3" w16cid:durableId="169608573">
    <w:abstractNumId w:val="1"/>
  </w:num>
  <w:num w:numId="4" w16cid:durableId="120156076">
    <w:abstractNumId w:val="0"/>
  </w:num>
  <w:num w:numId="5" w16cid:durableId="593628392">
    <w:abstractNumId w:val="4"/>
  </w:num>
  <w:num w:numId="6" w16cid:durableId="1981033767">
    <w:abstractNumId w:val="5"/>
  </w:num>
  <w:num w:numId="7" w16cid:durableId="20205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F01"/>
    <w:rsid w:val="00005496"/>
    <w:rsid w:val="00006039"/>
    <w:rsid w:val="00021DD4"/>
    <w:rsid w:val="00030D8D"/>
    <w:rsid w:val="00032612"/>
    <w:rsid w:val="00037668"/>
    <w:rsid w:val="00056773"/>
    <w:rsid w:val="0008708D"/>
    <w:rsid w:val="00087B6B"/>
    <w:rsid w:val="000A1313"/>
    <w:rsid w:val="000D3D03"/>
    <w:rsid w:val="000E52BE"/>
    <w:rsid w:val="000F63D7"/>
    <w:rsid w:val="00103606"/>
    <w:rsid w:val="001265C0"/>
    <w:rsid w:val="00171776"/>
    <w:rsid w:val="001A1968"/>
    <w:rsid w:val="001C41E9"/>
    <w:rsid w:val="001F29E6"/>
    <w:rsid w:val="0022762D"/>
    <w:rsid w:val="002929BB"/>
    <w:rsid w:val="002A54C2"/>
    <w:rsid w:val="002C420E"/>
    <w:rsid w:val="00345E23"/>
    <w:rsid w:val="003549AC"/>
    <w:rsid w:val="00372581"/>
    <w:rsid w:val="003768A3"/>
    <w:rsid w:val="003871F1"/>
    <w:rsid w:val="003B0438"/>
    <w:rsid w:val="003C3D5E"/>
    <w:rsid w:val="003C4E9D"/>
    <w:rsid w:val="00440C12"/>
    <w:rsid w:val="00471BF2"/>
    <w:rsid w:val="00476A03"/>
    <w:rsid w:val="00477518"/>
    <w:rsid w:val="00484E9C"/>
    <w:rsid w:val="00490F51"/>
    <w:rsid w:val="004978EA"/>
    <w:rsid w:val="004A7390"/>
    <w:rsid w:val="004F4351"/>
    <w:rsid w:val="004F634A"/>
    <w:rsid w:val="00502EA3"/>
    <w:rsid w:val="0053044D"/>
    <w:rsid w:val="00570A38"/>
    <w:rsid w:val="00594855"/>
    <w:rsid w:val="005A7B13"/>
    <w:rsid w:val="00643D26"/>
    <w:rsid w:val="0065119B"/>
    <w:rsid w:val="00694642"/>
    <w:rsid w:val="006A2143"/>
    <w:rsid w:val="006A61F5"/>
    <w:rsid w:val="006D4EA5"/>
    <w:rsid w:val="006E4D13"/>
    <w:rsid w:val="00724CE9"/>
    <w:rsid w:val="007277A2"/>
    <w:rsid w:val="007340CD"/>
    <w:rsid w:val="007364B0"/>
    <w:rsid w:val="00752662"/>
    <w:rsid w:val="00760DE6"/>
    <w:rsid w:val="00763F0A"/>
    <w:rsid w:val="00767036"/>
    <w:rsid w:val="00773A0B"/>
    <w:rsid w:val="007740D3"/>
    <w:rsid w:val="0077594C"/>
    <w:rsid w:val="007959C6"/>
    <w:rsid w:val="00797367"/>
    <w:rsid w:val="007A65D4"/>
    <w:rsid w:val="007A7834"/>
    <w:rsid w:val="007B55CA"/>
    <w:rsid w:val="008268DE"/>
    <w:rsid w:val="00857ACB"/>
    <w:rsid w:val="0088685B"/>
    <w:rsid w:val="008A185F"/>
    <w:rsid w:val="009011E2"/>
    <w:rsid w:val="00902BF9"/>
    <w:rsid w:val="009316BE"/>
    <w:rsid w:val="009577C6"/>
    <w:rsid w:val="00974183"/>
    <w:rsid w:val="00A27A2C"/>
    <w:rsid w:val="00A54E1A"/>
    <w:rsid w:val="00A647D4"/>
    <w:rsid w:val="00A676AD"/>
    <w:rsid w:val="00A810EC"/>
    <w:rsid w:val="00A94780"/>
    <w:rsid w:val="00A94B3A"/>
    <w:rsid w:val="00AB11AF"/>
    <w:rsid w:val="00AE5692"/>
    <w:rsid w:val="00AF58C8"/>
    <w:rsid w:val="00B01489"/>
    <w:rsid w:val="00B0511C"/>
    <w:rsid w:val="00B300BE"/>
    <w:rsid w:val="00B41068"/>
    <w:rsid w:val="00B411D1"/>
    <w:rsid w:val="00B45C91"/>
    <w:rsid w:val="00B541DD"/>
    <w:rsid w:val="00B63FCA"/>
    <w:rsid w:val="00B75B23"/>
    <w:rsid w:val="00B75CA7"/>
    <w:rsid w:val="00BA50E3"/>
    <w:rsid w:val="00BB22CB"/>
    <w:rsid w:val="00BC1C73"/>
    <w:rsid w:val="00BD38FA"/>
    <w:rsid w:val="00BD6391"/>
    <w:rsid w:val="00BF28B8"/>
    <w:rsid w:val="00BF70E2"/>
    <w:rsid w:val="00C376E3"/>
    <w:rsid w:val="00C45249"/>
    <w:rsid w:val="00C71330"/>
    <w:rsid w:val="00C726B6"/>
    <w:rsid w:val="00C97394"/>
    <w:rsid w:val="00CB3F01"/>
    <w:rsid w:val="00CB6CD7"/>
    <w:rsid w:val="00CF07D5"/>
    <w:rsid w:val="00CF14C6"/>
    <w:rsid w:val="00CF4BC1"/>
    <w:rsid w:val="00D06C2F"/>
    <w:rsid w:val="00D137B7"/>
    <w:rsid w:val="00D2223E"/>
    <w:rsid w:val="00D41D70"/>
    <w:rsid w:val="00D51C90"/>
    <w:rsid w:val="00D56C31"/>
    <w:rsid w:val="00DD5A8A"/>
    <w:rsid w:val="00E13C2E"/>
    <w:rsid w:val="00E77805"/>
    <w:rsid w:val="00E907CC"/>
    <w:rsid w:val="00EA6E3E"/>
    <w:rsid w:val="00EC2E8A"/>
    <w:rsid w:val="00ED76F3"/>
    <w:rsid w:val="00EF0A48"/>
    <w:rsid w:val="00F01737"/>
    <w:rsid w:val="00F40D62"/>
    <w:rsid w:val="00FA65D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760C"/>
  <w15:chartTrackingRefBased/>
  <w15:docId w15:val="{C49043AD-208C-46DC-9974-40B29386E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277A2"/>
    <w:pPr>
      <w:ind w:left="720"/>
      <w:contextualSpacing/>
    </w:pPr>
  </w:style>
  <w:style w:type="character" w:styleId="Lienhypertexte">
    <w:name w:val="Hyperlink"/>
    <w:basedOn w:val="Policepardfaut"/>
    <w:uiPriority w:val="99"/>
    <w:unhideWhenUsed/>
    <w:rsid w:val="007277A2"/>
    <w:rPr>
      <w:color w:val="0563C1" w:themeColor="hyperlink"/>
      <w:u w:val="single"/>
    </w:rPr>
  </w:style>
  <w:style w:type="character" w:customStyle="1" w:styleId="Mentionnonrsolue1">
    <w:name w:val="Mention non résolue1"/>
    <w:basedOn w:val="Policepardfaut"/>
    <w:uiPriority w:val="99"/>
    <w:semiHidden/>
    <w:unhideWhenUsed/>
    <w:rsid w:val="007277A2"/>
    <w:rPr>
      <w:color w:val="605E5C"/>
      <w:shd w:val="clear" w:color="auto" w:fill="E1DFDD"/>
    </w:rPr>
  </w:style>
  <w:style w:type="paragraph" w:styleId="Notedebasdepage">
    <w:name w:val="footnote text"/>
    <w:basedOn w:val="Normal"/>
    <w:link w:val="NotedebasdepageCar"/>
    <w:uiPriority w:val="99"/>
    <w:semiHidden/>
    <w:unhideWhenUsed/>
    <w:rsid w:val="00E907C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907CC"/>
    <w:rPr>
      <w:sz w:val="20"/>
      <w:szCs w:val="20"/>
    </w:rPr>
  </w:style>
  <w:style w:type="character" w:styleId="Appelnotedebasdep">
    <w:name w:val="footnote reference"/>
    <w:basedOn w:val="Policepardfaut"/>
    <w:uiPriority w:val="99"/>
    <w:semiHidden/>
    <w:unhideWhenUsed/>
    <w:rsid w:val="00E907CC"/>
    <w:rPr>
      <w:vertAlign w:val="superscript"/>
    </w:rPr>
  </w:style>
  <w:style w:type="paragraph" w:customStyle="1" w:styleId="Style1">
    <w:name w:val="Style1"/>
    <w:basedOn w:val="Normal"/>
    <w:link w:val="Style1Car"/>
    <w:qFormat/>
    <w:rsid w:val="006E4D13"/>
    <w:pPr>
      <w:spacing w:before="480"/>
    </w:pPr>
    <w:rPr>
      <w:b/>
      <w:bCs/>
      <w:sz w:val="28"/>
      <w:szCs w:val="28"/>
    </w:rPr>
  </w:style>
  <w:style w:type="paragraph" w:customStyle="1" w:styleId="Style2">
    <w:name w:val="Style2"/>
    <w:basedOn w:val="Normal"/>
    <w:link w:val="Style2Car"/>
    <w:qFormat/>
    <w:rsid w:val="006E4D13"/>
    <w:pPr>
      <w:spacing w:before="320"/>
    </w:pPr>
    <w:rPr>
      <w:b/>
      <w:bCs/>
      <w:szCs w:val="24"/>
    </w:rPr>
  </w:style>
  <w:style w:type="character" w:customStyle="1" w:styleId="Style1Car">
    <w:name w:val="Style1 Car"/>
    <w:basedOn w:val="Policepardfaut"/>
    <w:link w:val="Style1"/>
    <w:rsid w:val="006E4D13"/>
    <w:rPr>
      <w:b/>
      <w:bCs/>
      <w:sz w:val="28"/>
      <w:szCs w:val="28"/>
    </w:rPr>
  </w:style>
  <w:style w:type="character" w:customStyle="1" w:styleId="Style2Car">
    <w:name w:val="Style2 Car"/>
    <w:basedOn w:val="Policepardfaut"/>
    <w:link w:val="Style2"/>
    <w:rsid w:val="006E4D13"/>
    <w:rPr>
      <w:b/>
      <w:bCs/>
      <w:szCs w:val="24"/>
    </w:rPr>
  </w:style>
  <w:style w:type="table" w:styleId="Grilledutableau">
    <w:name w:val="Table Grid"/>
    <w:basedOn w:val="TableauNormal"/>
    <w:uiPriority w:val="39"/>
    <w:rsid w:val="00A27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A54E1A"/>
    <w:rPr>
      <w:color w:val="808080"/>
    </w:rPr>
  </w:style>
  <w:style w:type="paragraph" w:styleId="En-tte">
    <w:name w:val="header"/>
    <w:basedOn w:val="Normal"/>
    <w:link w:val="En-tteCar"/>
    <w:uiPriority w:val="99"/>
    <w:unhideWhenUsed/>
    <w:rsid w:val="00C71330"/>
    <w:pPr>
      <w:tabs>
        <w:tab w:val="center" w:pos="4320"/>
        <w:tab w:val="right" w:pos="8640"/>
      </w:tabs>
      <w:spacing w:after="0" w:line="240" w:lineRule="auto"/>
    </w:pPr>
  </w:style>
  <w:style w:type="character" w:customStyle="1" w:styleId="En-tteCar">
    <w:name w:val="En-tête Car"/>
    <w:basedOn w:val="Policepardfaut"/>
    <w:link w:val="En-tte"/>
    <w:uiPriority w:val="99"/>
    <w:rsid w:val="00C71330"/>
  </w:style>
  <w:style w:type="paragraph" w:styleId="Pieddepage">
    <w:name w:val="footer"/>
    <w:basedOn w:val="Normal"/>
    <w:link w:val="PieddepageCar"/>
    <w:uiPriority w:val="99"/>
    <w:unhideWhenUsed/>
    <w:rsid w:val="00C7133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71330"/>
  </w:style>
  <w:style w:type="paragraph" w:customStyle="1" w:styleId="Default">
    <w:name w:val="Default"/>
    <w:rsid w:val="003549AC"/>
    <w:pPr>
      <w:autoSpaceDE w:val="0"/>
      <w:autoSpaceDN w:val="0"/>
      <w:adjustRightInd w:val="0"/>
      <w:spacing w:after="0" w:line="240" w:lineRule="auto"/>
    </w:pPr>
    <w:rPr>
      <w:rFonts w:ascii="Arial Rounded MT Bold" w:hAnsi="Arial Rounded MT Bold" w:cs="Arial Rounded MT Bold"/>
      <w:color w:val="000000"/>
      <w:szCs w:val="24"/>
    </w:rPr>
  </w:style>
  <w:style w:type="character" w:styleId="Lienhypertextesuivivisit">
    <w:name w:val="FollowedHyperlink"/>
    <w:basedOn w:val="Policepardfaut"/>
    <w:uiPriority w:val="99"/>
    <w:semiHidden/>
    <w:unhideWhenUsed/>
    <w:rsid w:val="003768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9950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herbrooke.ca/sciences/etudiants-actuels/calendriers-et-horaires/trimestre-ete" TargetMode="External"/><Relationship Id="rId5" Type="http://schemas.openxmlformats.org/officeDocument/2006/relationships/webSettings" Target="webSettings.xml"/><Relationship Id="rId10" Type="http://schemas.openxmlformats.org/officeDocument/2006/relationships/hyperlink" Target="https://www.usherbrooke.ca/mathematiques/les-mathematiques/centre-daide-en-mathematiques/" TargetMode="External"/><Relationship Id="rId4" Type="http://schemas.openxmlformats.org/officeDocument/2006/relationships/settings" Target="settings.xml"/><Relationship Id="rId9" Type="http://schemas.openxmlformats.org/officeDocument/2006/relationships/hyperlink" Target="mailto:sylvain.berube@usherbrooke.ca"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64A25-964C-46E8-84C1-CAD9FD6A8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932</TotalTime>
  <Pages>8</Pages>
  <Words>2540</Words>
  <Characters>13972</Characters>
  <Application>Microsoft Office Word</Application>
  <DocSecurity>0</DocSecurity>
  <Lines>116</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74</cp:revision>
  <dcterms:created xsi:type="dcterms:W3CDTF">2020-10-30T03:59:00Z</dcterms:created>
  <dcterms:modified xsi:type="dcterms:W3CDTF">2024-04-28T19:01:00Z</dcterms:modified>
</cp:coreProperties>
</file>