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3D1A7" w14:textId="5EBD5F0E" w:rsidR="00AD0C16" w:rsidRPr="003D12EC" w:rsidRDefault="00EE6BFF" w:rsidP="00FE35CA">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sz w:val="20"/>
          <w:szCs w:val="20"/>
        </w:rPr>
      </w:pPr>
      <w:r w:rsidRPr="003D12EC">
        <w:rPr>
          <w:rFonts w:cs="Arial"/>
          <w:bCs/>
          <w:color w:val="538135" w:themeColor="accent6" w:themeShade="BF"/>
          <w:sz w:val="20"/>
          <w:szCs w:val="20"/>
        </w:rPr>
        <w:t>Processus stochastiques</w:t>
      </w:r>
      <w:r w:rsidR="00B263E5" w:rsidRPr="003D12EC">
        <w:rPr>
          <w:rFonts w:cs="Arial"/>
          <w:bCs/>
          <w:color w:val="538135" w:themeColor="accent6" w:themeShade="BF"/>
          <w:sz w:val="20"/>
          <w:szCs w:val="20"/>
        </w:rPr>
        <w:t xml:space="preserve"> (</w:t>
      </w:r>
      <w:r w:rsidRPr="003D12EC">
        <w:rPr>
          <w:rFonts w:cs="Arial"/>
          <w:bCs/>
          <w:color w:val="538135" w:themeColor="accent6" w:themeShade="BF"/>
          <w:sz w:val="20"/>
          <w:szCs w:val="20"/>
        </w:rPr>
        <w:t>STT489</w:t>
      </w:r>
      <w:r w:rsidR="00B263E5" w:rsidRPr="003D12EC">
        <w:rPr>
          <w:rFonts w:cs="Arial"/>
          <w:bCs/>
          <w:color w:val="538135" w:themeColor="accent6" w:themeShade="BF"/>
          <w:sz w:val="20"/>
          <w:szCs w:val="20"/>
        </w:rPr>
        <w:t>)</w:t>
      </w:r>
      <w:r w:rsidR="00AD0C16" w:rsidRPr="003D12EC">
        <w:rPr>
          <w:rFonts w:cs="Arial"/>
          <w:bCs/>
          <w:color w:val="538135" w:themeColor="accent6" w:themeShade="BF"/>
          <w:sz w:val="20"/>
          <w:szCs w:val="20"/>
        </w:rPr>
        <w:t xml:space="preserve"> –</w:t>
      </w:r>
      <w:r w:rsidR="006D4878" w:rsidRPr="003D12EC">
        <w:rPr>
          <w:rFonts w:cs="Arial"/>
          <w:bCs/>
          <w:color w:val="538135" w:themeColor="accent6" w:themeShade="BF"/>
          <w:sz w:val="20"/>
          <w:szCs w:val="20"/>
        </w:rPr>
        <w:t xml:space="preserve"> </w:t>
      </w:r>
      <w:r w:rsidRPr="003D12EC">
        <w:rPr>
          <w:rFonts w:cs="Arial"/>
          <w:bCs/>
          <w:color w:val="538135" w:themeColor="accent6" w:themeShade="BF"/>
          <w:sz w:val="20"/>
          <w:szCs w:val="20"/>
        </w:rPr>
        <w:t>Été</w:t>
      </w:r>
      <w:r w:rsidR="00AD0C16" w:rsidRPr="003D12EC">
        <w:rPr>
          <w:rFonts w:cs="Arial"/>
          <w:bCs/>
          <w:color w:val="538135" w:themeColor="accent6" w:themeShade="BF"/>
          <w:sz w:val="20"/>
          <w:szCs w:val="20"/>
        </w:rPr>
        <w:t xml:space="preserve"> 202</w:t>
      </w:r>
      <w:r w:rsidR="00134942" w:rsidRPr="003D12EC">
        <w:rPr>
          <w:rFonts w:cs="Arial"/>
          <w:bCs/>
          <w:color w:val="538135" w:themeColor="accent6" w:themeShade="BF"/>
          <w:sz w:val="20"/>
          <w:szCs w:val="20"/>
        </w:rPr>
        <w:t>4</w:t>
      </w:r>
    </w:p>
    <w:p w14:paraId="0CB388D8" w14:textId="40450ADD" w:rsidR="001A1968" w:rsidRPr="003D12EC" w:rsidRDefault="00AD0C16" w:rsidP="00FE35CA">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b/>
          <w:bCs/>
          <w:sz w:val="20"/>
          <w:szCs w:val="20"/>
        </w:rPr>
      </w:pPr>
      <w:r w:rsidRPr="003D12EC">
        <w:rPr>
          <w:b/>
          <w:bCs/>
          <w:sz w:val="20"/>
          <w:szCs w:val="20"/>
        </w:rPr>
        <w:t>Séance 0</w:t>
      </w:r>
      <w:r w:rsidR="001124B6" w:rsidRPr="003D12EC">
        <w:rPr>
          <w:b/>
          <w:bCs/>
          <w:sz w:val="20"/>
          <w:szCs w:val="20"/>
        </w:rPr>
        <w:t>5</w:t>
      </w:r>
      <w:r w:rsidR="00E00E67" w:rsidRPr="003D12EC">
        <w:rPr>
          <w:b/>
          <w:bCs/>
          <w:sz w:val="20"/>
          <w:szCs w:val="20"/>
        </w:rPr>
        <w:t xml:space="preserve"> | </w:t>
      </w:r>
      <w:r w:rsidR="001124B6" w:rsidRPr="003D12EC">
        <w:rPr>
          <w:b/>
          <w:bCs/>
          <w:sz w:val="20"/>
          <w:szCs w:val="20"/>
        </w:rPr>
        <w:t>15</w:t>
      </w:r>
      <w:r w:rsidR="00E00E67" w:rsidRPr="003D12EC">
        <w:rPr>
          <w:b/>
          <w:bCs/>
          <w:sz w:val="20"/>
          <w:szCs w:val="20"/>
        </w:rPr>
        <w:t xml:space="preserve"> mai 2024</w:t>
      </w:r>
    </w:p>
    <w:p w14:paraId="03F70BED" w14:textId="3CEDB9BA" w:rsidR="00443D7C" w:rsidRPr="003D12EC" w:rsidRDefault="001124B6" w:rsidP="00EE6BFF">
      <w:pPr>
        <w:pBdr>
          <w:top w:val="single" w:sz="4" w:space="1" w:color="auto"/>
          <w:left w:val="single" w:sz="4" w:space="4" w:color="auto"/>
          <w:bottom w:val="single" w:sz="4" w:space="1" w:color="auto"/>
          <w:right w:val="single" w:sz="4" w:space="4" w:color="auto"/>
        </w:pBdr>
        <w:shd w:val="clear" w:color="auto" w:fill="F2F2F2" w:themeFill="background1" w:themeFillShade="F2"/>
        <w:spacing w:before="40" w:after="40"/>
        <w:rPr>
          <w:sz w:val="20"/>
          <w:szCs w:val="20"/>
        </w:rPr>
      </w:pPr>
      <w:r w:rsidRPr="003D12EC">
        <w:rPr>
          <w:sz w:val="20"/>
          <w:szCs w:val="20"/>
        </w:rPr>
        <w:t>2</w:t>
      </w:r>
      <w:r w:rsidR="00EE6BFF" w:rsidRPr="003D12EC">
        <w:rPr>
          <w:sz w:val="20"/>
          <w:szCs w:val="20"/>
        </w:rPr>
        <w:t>.</w:t>
      </w:r>
      <w:r w:rsidRPr="003D12EC">
        <w:rPr>
          <w:sz w:val="20"/>
          <w:szCs w:val="20"/>
        </w:rPr>
        <w:t>1</w:t>
      </w:r>
      <w:r w:rsidR="00EE6BFF" w:rsidRPr="003D12EC">
        <w:rPr>
          <w:sz w:val="20"/>
          <w:szCs w:val="20"/>
        </w:rPr>
        <w:t xml:space="preserve"> </w:t>
      </w:r>
      <w:r w:rsidRPr="003D12EC">
        <w:rPr>
          <w:sz w:val="20"/>
          <w:szCs w:val="20"/>
        </w:rPr>
        <w:t>Définitions</w:t>
      </w:r>
    </w:p>
    <w:p w14:paraId="4831EDD0" w14:textId="3E7D1808" w:rsidR="00AD0C16" w:rsidRPr="003D12EC" w:rsidRDefault="00AD0C16" w:rsidP="00AD0C16">
      <w:pPr>
        <w:spacing w:before="40" w:after="40"/>
        <w:rPr>
          <w:sz w:val="20"/>
          <w:szCs w:val="20"/>
        </w:rPr>
      </w:pPr>
    </w:p>
    <w:p w14:paraId="52E80D37" w14:textId="312FE793" w:rsidR="00AD0C16" w:rsidRPr="003D12EC" w:rsidRDefault="001135F5" w:rsidP="00AD0C16">
      <w:pPr>
        <w:spacing w:before="40" w:after="40"/>
        <w:rPr>
          <w:b/>
          <w:bCs/>
          <w:sz w:val="20"/>
          <w:szCs w:val="20"/>
        </w:rPr>
      </w:pPr>
      <w:r w:rsidRPr="003D12EC">
        <w:rPr>
          <w:b/>
          <w:bCs/>
          <w:sz w:val="20"/>
          <w:szCs w:val="20"/>
        </w:rPr>
        <w:t>DOCUMENTS</w:t>
      </w:r>
    </w:p>
    <w:p w14:paraId="21287921" w14:textId="32DD2BC9" w:rsidR="00DB7C41" w:rsidRPr="003D12EC" w:rsidRDefault="00DB7C41" w:rsidP="00DB7C41">
      <w:pPr>
        <w:spacing w:before="40" w:after="40"/>
        <w:rPr>
          <w:sz w:val="20"/>
          <w:szCs w:val="20"/>
        </w:rPr>
      </w:pPr>
      <w:r w:rsidRPr="003D12EC">
        <w:rPr>
          <w:sz w:val="20"/>
          <w:szCs w:val="20"/>
        </w:rPr>
        <w:t>— Ordinateur</w:t>
      </w:r>
    </w:p>
    <w:p w14:paraId="39F83E95" w14:textId="6E4CB421" w:rsidR="00980E3F" w:rsidRPr="003D12EC" w:rsidRDefault="00980E3F" w:rsidP="00AD0C16">
      <w:pPr>
        <w:spacing w:before="40" w:after="40"/>
        <w:rPr>
          <w:sz w:val="20"/>
          <w:szCs w:val="20"/>
        </w:rPr>
      </w:pPr>
    </w:p>
    <w:p w14:paraId="0FA758E4" w14:textId="77777777" w:rsidR="00980E3F" w:rsidRPr="003D12EC" w:rsidRDefault="00980E3F" w:rsidP="00AD0C16">
      <w:pPr>
        <w:spacing w:before="40" w:after="40"/>
        <w:rPr>
          <w:sz w:val="20"/>
          <w:szCs w:val="20"/>
        </w:rPr>
      </w:pPr>
    </w:p>
    <w:p w14:paraId="784C9951" w14:textId="709F6702" w:rsidR="00AD0C16" w:rsidRPr="003D12EC" w:rsidRDefault="006072F1" w:rsidP="00AD0C16">
      <w:pPr>
        <w:spacing w:before="40" w:after="40"/>
        <w:rPr>
          <w:b/>
          <w:bCs/>
          <w:sz w:val="20"/>
          <w:szCs w:val="20"/>
        </w:rPr>
      </w:pPr>
      <w:r w:rsidRPr="003D12EC">
        <w:rPr>
          <w:b/>
          <w:bCs/>
          <w:sz w:val="20"/>
          <w:szCs w:val="20"/>
        </w:rPr>
        <w:t>LOGISTIQUE</w:t>
      </w:r>
    </w:p>
    <w:p w14:paraId="5C1B873E" w14:textId="4394F48D" w:rsidR="006072F1" w:rsidRPr="003D12EC" w:rsidRDefault="006072F1" w:rsidP="00AD0C16">
      <w:pPr>
        <w:spacing w:before="40" w:after="40"/>
        <w:rPr>
          <w:sz w:val="20"/>
          <w:szCs w:val="20"/>
        </w:rPr>
      </w:pPr>
      <w:r w:rsidRPr="003D12EC">
        <w:rPr>
          <w:sz w:val="20"/>
          <w:szCs w:val="20"/>
        </w:rPr>
        <w:t xml:space="preserve">— </w:t>
      </w:r>
      <w:r w:rsidR="001124B6" w:rsidRPr="003D12EC">
        <w:rPr>
          <w:sz w:val="20"/>
          <w:szCs w:val="20"/>
        </w:rPr>
        <w:t>Séance spéciale vendredi 9h30 à Leïla : des intéressés ?</w:t>
      </w:r>
    </w:p>
    <w:p w14:paraId="3410A35F" w14:textId="77777777" w:rsidR="006072F1" w:rsidRPr="003D12EC" w:rsidRDefault="006072F1" w:rsidP="00AD0C16">
      <w:pPr>
        <w:spacing w:before="40" w:after="40"/>
        <w:rPr>
          <w:sz w:val="20"/>
          <w:szCs w:val="20"/>
        </w:rPr>
      </w:pPr>
    </w:p>
    <w:p w14:paraId="54C16623" w14:textId="3B286A9D" w:rsidR="005F2C3E" w:rsidRPr="003D12EC" w:rsidRDefault="005F2C3E" w:rsidP="006E3F78">
      <w:pPr>
        <w:spacing w:before="40" w:after="40"/>
        <w:rPr>
          <w:rFonts w:eastAsiaTheme="minorEastAsia"/>
          <w:sz w:val="20"/>
          <w:szCs w:val="20"/>
        </w:rPr>
      </w:pPr>
    </w:p>
    <w:p w14:paraId="6E2858D0" w14:textId="5C26211C" w:rsidR="006072F1" w:rsidRPr="003D12EC" w:rsidRDefault="001124B6" w:rsidP="006E3F78">
      <w:pPr>
        <w:spacing w:before="40" w:after="40"/>
        <w:rPr>
          <w:rFonts w:eastAsiaTheme="minorEastAsia"/>
          <w:b/>
          <w:bCs/>
          <w:sz w:val="20"/>
          <w:szCs w:val="20"/>
        </w:rPr>
      </w:pPr>
      <w:r w:rsidRPr="003D12EC">
        <w:rPr>
          <w:rFonts w:eastAsiaTheme="minorEastAsia"/>
          <w:b/>
          <w:bCs/>
          <w:sz w:val="20"/>
          <w:szCs w:val="20"/>
        </w:rPr>
        <w:t>2</w:t>
      </w:r>
      <w:r w:rsidR="00D11556" w:rsidRPr="003D12EC">
        <w:rPr>
          <w:rFonts w:eastAsiaTheme="minorEastAsia"/>
          <w:b/>
          <w:bCs/>
          <w:sz w:val="20"/>
          <w:szCs w:val="20"/>
        </w:rPr>
        <w:t xml:space="preserve">. </w:t>
      </w:r>
      <w:r w:rsidRPr="003D12EC">
        <w:rPr>
          <w:rFonts w:eastAsiaTheme="minorEastAsia"/>
          <w:b/>
          <w:bCs/>
          <w:sz w:val="20"/>
          <w:szCs w:val="20"/>
        </w:rPr>
        <w:t>CHAÎNES DE MARKOV</w:t>
      </w:r>
    </w:p>
    <w:p w14:paraId="6A16251F" w14:textId="73B4BAA5" w:rsidR="002A21D1" w:rsidRPr="003D12EC" w:rsidRDefault="002A21D1" w:rsidP="006E3F78">
      <w:pPr>
        <w:spacing w:before="40" w:after="40"/>
        <w:rPr>
          <w:rFonts w:eastAsiaTheme="minorEastAsia"/>
          <w:sz w:val="20"/>
          <w:szCs w:val="20"/>
        </w:rPr>
      </w:pPr>
      <w:r w:rsidRPr="003D12EC">
        <w:rPr>
          <w:rFonts w:eastAsiaTheme="minorEastAsia"/>
          <w:sz w:val="20"/>
          <w:szCs w:val="20"/>
        </w:rPr>
        <w:t>« Motivation du chapitre »</w:t>
      </w:r>
    </w:p>
    <w:p w14:paraId="48FDC512" w14:textId="77777777" w:rsidR="00891AC0" w:rsidRPr="003D12EC" w:rsidRDefault="00891AC0" w:rsidP="006E3F78">
      <w:pPr>
        <w:spacing w:before="40" w:after="40"/>
        <w:rPr>
          <w:rFonts w:eastAsiaTheme="minorEastAsia"/>
          <w:b/>
          <w:bCs/>
          <w:sz w:val="20"/>
          <w:szCs w:val="20"/>
        </w:rPr>
      </w:pPr>
    </w:p>
    <w:p w14:paraId="1EE392A5" w14:textId="72C34A14" w:rsidR="00CD677C" w:rsidRPr="003D12EC" w:rsidRDefault="00475C58" w:rsidP="006E3F78">
      <w:pPr>
        <w:spacing w:before="40" w:after="40"/>
        <w:rPr>
          <w:rFonts w:eastAsiaTheme="minorEastAsia"/>
          <w:b/>
          <w:bCs/>
          <w:sz w:val="20"/>
          <w:szCs w:val="20"/>
        </w:rPr>
      </w:pPr>
      <w:r w:rsidRPr="003D12EC">
        <w:rPr>
          <w:rFonts w:eastAsiaTheme="minorEastAsia"/>
          <w:b/>
          <w:bCs/>
          <w:sz w:val="20"/>
          <w:szCs w:val="20"/>
        </w:rPr>
        <w:t>Exercice 1 (p.3) : Retour</w:t>
      </w:r>
    </w:p>
    <w:p w14:paraId="40297F23" w14:textId="77777777" w:rsidR="002A21D1" w:rsidRPr="003D12EC" w:rsidRDefault="00000000" w:rsidP="006E3F78">
      <w:pPr>
        <w:spacing w:before="40" w:after="40"/>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oMath>
      <w:r w:rsidR="00475C58" w:rsidRPr="003D12EC">
        <w:rPr>
          <w:rFonts w:eastAsiaTheme="minorEastAsia"/>
          <w:sz w:val="20"/>
          <w:szCs w:val="20"/>
        </w:rPr>
        <w:t xml:space="preserve"> : Case du pion au temps </w:t>
      </w:r>
      <m:oMath>
        <m:r>
          <w:rPr>
            <w:rFonts w:ascii="Cambria Math" w:eastAsiaTheme="minorEastAsia" w:hAnsi="Cambria Math"/>
            <w:sz w:val="20"/>
            <w:szCs w:val="20"/>
          </w:rPr>
          <m:t>n</m:t>
        </m:r>
      </m:oMath>
    </w:p>
    <w:p w14:paraId="3CA1D89D" w14:textId="659F4815" w:rsidR="001124B6" w:rsidRPr="003D12EC" w:rsidRDefault="002A21D1" w:rsidP="006E3F78">
      <w:pPr>
        <w:spacing w:before="40" w:after="40"/>
        <w:rPr>
          <w:rFonts w:eastAsiaTheme="minorEastAsia"/>
          <w:sz w:val="20"/>
          <w:szCs w:val="20"/>
        </w:rPr>
      </w:pPr>
      <w:r w:rsidRPr="003D12EC">
        <w:rPr>
          <w:rFonts w:eastAsiaTheme="minorEastAsia"/>
          <w:sz w:val="20"/>
          <w:szCs w:val="20"/>
        </w:rPr>
        <w:t>« infinité de variables aléatoires »</w:t>
      </w:r>
    </w:p>
    <w:p w14:paraId="6AA3D0E4" w14:textId="1BBB1F73" w:rsidR="002A21D1" w:rsidRPr="003D12EC" w:rsidRDefault="002A21D1" w:rsidP="006E3F78">
      <w:pPr>
        <w:spacing w:before="40" w:after="40"/>
        <w:rPr>
          <w:rFonts w:eastAsiaTheme="minorEastAsia"/>
          <w:sz w:val="20"/>
          <w:szCs w:val="20"/>
        </w:rPr>
      </w:pPr>
      <w:r w:rsidRPr="003D12EC">
        <w:rPr>
          <w:rFonts w:eastAsiaTheme="minorEastAsia"/>
          <w:sz w:val="20"/>
          <w:szCs w:val="20"/>
        </w:rPr>
        <w:t>« valeurs possibles ? »</w:t>
      </w:r>
    </w:p>
    <w:p w14:paraId="62E96788" w14:textId="4C179771" w:rsidR="00891AC0" w:rsidRPr="003D12EC" w:rsidRDefault="00891AC0" w:rsidP="006E3F78">
      <w:pPr>
        <w:spacing w:before="40" w:after="40"/>
        <w:rPr>
          <w:rFonts w:eastAsiaTheme="minorEastAsia"/>
          <w:sz w:val="20"/>
          <w:szCs w:val="20"/>
        </w:rPr>
      </w:pPr>
      <w:r w:rsidRPr="003D12EC">
        <w:rPr>
          <w:rFonts w:eastAsiaTheme="minorEastAsia"/>
          <w:sz w:val="20"/>
          <w:szCs w:val="20"/>
        </w:rPr>
        <w:t xml:space="preserve">Espace d’états : </w:t>
      </w:r>
      <m:oMath>
        <m:r>
          <w:rPr>
            <w:rFonts w:ascii="Cambria Math" w:eastAsiaTheme="minorEastAsia" w:hAnsi="Cambria Math"/>
            <w:sz w:val="20"/>
            <w:szCs w:val="20"/>
          </w:rPr>
          <m:t>E=</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1, 2, …, 9</m:t>
            </m:r>
          </m:e>
        </m:d>
      </m:oMath>
    </w:p>
    <w:p w14:paraId="3BF1DE86" w14:textId="4835B5BD" w:rsidR="00475C58" w:rsidRPr="003D12EC" w:rsidRDefault="00000000" w:rsidP="006E3F78">
      <w:pPr>
        <w:spacing w:before="40" w:after="40"/>
        <w:rPr>
          <w:rFonts w:eastAsiaTheme="minorEastAsia"/>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=1</m:t>
          </m:r>
        </m:oMath>
      </m:oMathPara>
    </w:p>
    <w:p w14:paraId="1DBCBE0B" w14:textId="77777777" w:rsidR="00475C58" w:rsidRPr="003D12EC" w:rsidRDefault="00475C58" w:rsidP="006E3F78">
      <w:pPr>
        <w:spacing w:before="40" w:after="40"/>
        <w:rPr>
          <w:rFonts w:eastAsiaTheme="minorEastAsia"/>
          <w:sz w:val="20"/>
          <w:szCs w:val="20"/>
        </w:rPr>
      </w:pPr>
    </w:p>
    <w:p w14:paraId="1AF99487" w14:textId="7D4E2ACC" w:rsidR="001124B6" w:rsidRPr="003D12EC" w:rsidRDefault="00475C58" w:rsidP="006E3F78">
      <w:pPr>
        <w:spacing w:before="40" w:after="40"/>
        <w:rPr>
          <w:rFonts w:eastAsiaTheme="minorEastAsia"/>
          <w:sz w:val="20"/>
          <w:szCs w:val="20"/>
        </w:rPr>
      </w:pPr>
      <w:r w:rsidRPr="003D12EC">
        <w:rPr>
          <w:rFonts w:eastAsiaTheme="minorEastAsia"/>
          <w:sz w:val="20"/>
          <w:szCs w:val="20"/>
        </w:rPr>
        <w:t>« Si le pion va à la case 2 et reviens à la case 1, alors… »</w:t>
      </w:r>
    </w:p>
    <w:p w14:paraId="605E42C5" w14:textId="7AC7A10E" w:rsidR="00475C58" w:rsidRPr="003D12EC" w:rsidRDefault="00000000" w:rsidP="006E3F78">
      <w:pPr>
        <w:spacing w:before="40" w:after="40"/>
        <w:rPr>
          <w:rFonts w:eastAsiaTheme="minorEastAsia"/>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 xml:space="preserve">=1,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 xml:space="preserve">=2,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=1</m:t>
          </m:r>
        </m:oMath>
      </m:oMathPara>
    </w:p>
    <w:p w14:paraId="39D20A94" w14:textId="77777777" w:rsidR="00475C58" w:rsidRPr="003D12EC" w:rsidRDefault="00475C58" w:rsidP="006E3F78">
      <w:pPr>
        <w:spacing w:before="40" w:after="40"/>
        <w:rPr>
          <w:rFonts w:eastAsiaTheme="minorEastAsia"/>
          <w:sz w:val="20"/>
          <w:szCs w:val="20"/>
        </w:rPr>
      </w:pPr>
    </w:p>
    <w:p w14:paraId="74E587A3" w14:textId="508723B2" w:rsidR="00475C58" w:rsidRPr="003D12EC" w:rsidRDefault="00475C58" w:rsidP="006E3F78">
      <w:pPr>
        <w:spacing w:before="40" w:after="40"/>
        <w:rPr>
          <w:rFonts w:eastAsiaTheme="minorEastAsia"/>
          <w:sz w:val="20"/>
          <w:szCs w:val="20"/>
        </w:rPr>
      </w:pPr>
      <w:r w:rsidRPr="003D12EC">
        <w:rPr>
          <w:rFonts w:eastAsiaTheme="minorEastAsia"/>
          <w:sz w:val="20"/>
          <w:szCs w:val="20"/>
        </w:rPr>
        <w:t>« Quelle est la probabilité qu’il soit à la case 4 au temps 3 sachant qu’il a fait ce parcours ? »</w:t>
      </w:r>
    </w:p>
    <w:p w14:paraId="0C70DC49" w14:textId="77777777" w:rsidR="002A21D1" w:rsidRPr="003D12EC" w:rsidRDefault="002A21D1"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r>
                        <w:rPr>
                          <w:rFonts w:ascii="Cambria Math" w:eastAsiaTheme="minorEastAsia" w:hAnsi="Cambria Math"/>
                          <w:sz w:val="20"/>
                          <w:szCs w:val="20"/>
                        </w:rPr>
                        <m:t>=4</m:t>
                      </m:r>
                    </m:e>
                  </m:groupChr>
                </m:e>
                <m:lim>
                  <m:r>
                    <m:rPr>
                      <m:nor/>
                    </m:rPr>
                    <w:rPr>
                      <w:rFonts w:ascii="Cambria Math" w:eastAsiaTheme="minorEastAsia" w:hAnsi="Cambria Math"/>
                      <w:sz w:val="20"/>
                      <w:szCs w:val="20"/>
                    </w:rPr>
                    <m:t>futur</m:t>
                  </m:r>
                </m:lim>
              </m:limLow>
              <m:r>
                <w:rPr>
                  <w:rFonts w:ascii="Cambria Math" w:eastAsiaTheme="minorEastAsia" w:hAnsi="Cambria Math"/>
                  <w:sz w:val="20"/>
                  <w:szCs w:val="20"/>
                </w:rPr>
                <m:t xml:space="preserve"> | </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 xml:space="preserve">=1,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=2</m:t>
                      </m:r>
                    </m:e>
                  </m:groupChr>
                </m:e>
                <m:lim>
                  <m:r>
                    <m:rPr>
                      <m:nor/>
                    </m:rPr>
                    <w:rPr>
                      <w:rFonts w:ascii="Cambria Math" w:eastAsiaTheme="minorEastAsia" w:hAnsi="Cambria Math"/>
                      <w:sz w:val="20"/>
                      <w:szCs w:val="20"/>
                    </w:rPr>
                    <m:t>passé</m:t>
                  </m:r>
                </m:lim>
              </m:limLow>
              <m:r>
                <w:rPr>
                  <w:rFonts w:ascii="Cambria Math" w:eastAsiaTheme="minorEastAsia" w:hAnsi="Cambria Math"/>
                  <w:sz w:val="20"/>
                  <w:szCs w:val="20"/>
                </w:rPr>
                <m:t xml:space="preserve">, </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=1</m:t>
                      </m:r>
                    </m:e>
                  </m:groupChr>
                </m:e>
                <m:lim>
                  <m:r>
                    <m:rPr>
                      <m:nor/>
                    </m:rPr>
                    <w:rPr>
                      <w:rFonts w:ascii="Cambria Math" w:eastAsiaTheme="minorEastAsia" w:hAnsi="Cambria Math"/>
                      <w:sz w:val="20"/>
                      <w:szCs w:val="20"/>
                    </w:rPr>
                    <m:t>présent</m:t>
                  </m:r>
                </m:lim>
              </m:limLow>
            </m:e>
          </m:d>
        </m:oMath>
      </m:oMathPara>
    </w:p>
    <w:p w14:paraId="6D58F963" w14:textId="32B01C88" w:rsidR="003312B1" w:rsidRPr="003D12EC" w:rsidRDefault="002A21D1"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r>
                        <w:rPr>
                          <w:rFonts w:ascii="Cambria Math" w:eastAsiaTheme="minorEastAsia" w:hAnsi="Cambria Math"/>
                          <w:sz w:val="20"/>
                          <w:szCs w:val="20"/>
                        </w:rPr>
                        <m:t>=4</m:t>
                      </m:r>
                    </m:e>
                  </m:groupChr>
                </m:e>
                <m:lim>
                  <m:r>
                    <m:rPr>
                      <m:nor/>
                    </m:rPr>
                    <w:rPr>
                      <w:rFonts w:ascii="Cambria Math" w:eastAsiaTheme="minorEastAsia" w:hAnsi="Cambria Math"/>
                      <w:sz w:val="20"/>
                      <w:szCs w:val="20"/>
                    </w:rPr>
                    <m:t>futur</m:t>
                  </m:r>
                </m:lim>
              </m:limLow>
              <m:r>
                <w:rPr>
                  <w:rFonts w:ascii="Cambria Math" w:eastAsiaTheme="minorEastAsia" w:hAnsi="Cambria Math"/>
                  <w:sz w:val="20"/>
                  <w:szCs w:val="20"/>
                </w:rPr>
                <m:t xml:space="preserve"> | </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=1</m:t>
                      </m:r>
                    </m:e>
                  </m:groupChr>
                </m:e>
                <m:lim>
                  <m:r>
                    <m:rPr>
                      <m:nor/>
                    </m:rPr>
                    <w:rPr>
                      <w:rFonts w:ascii="Cambria Math" w:eastAsiaTheme="minorEastAsia" w:hAnsi="Cambria Math"/>
                      <w:sz w:val="20"/>
                      <w:szCs w:val="20"/>
                    </w:rPr>
                    <m:t>présent</m:t>
                  </m:r>
                </m:lim>
              </m:limLow>
            </m:e>
          </m:d>
        </m:oMath>
      </m:oMathPara>
    </w:p>
    <w:p w14:paraId="18898198" w14:textId="77777777" w:rsidR="00475C58" w:rsidRPr="003D12EC" w:rsidRDefault="00475C58" w:rsidP="006E3F78">
      <w:pPr>
        <w:spacing w:before="40" w:after="40"/>
        <w:rPr>
          <w:rFonts w:eastAsiaTheme="minorEastAsia"/>
          <w:sz w:val="20"/>
          <w:szCs w:val="20"/>
        </w:rPr>
      </w:pPr>
    </w:p>
    <w:p w14:paraId="09D7BBD1" w14:textId="72CEEC30" w:rsidR="002A21D1" w:rsidRPr="003D12EC" w:rsidRDefault="002A21D1" w:rsidP="006E3F78">
      <w:pPr>
        <w:spacing w:before="40" w:after="40"/>
        <w:rPr>
          <w:rFonts w:eastAsiaTheme="minorEastAsia"/>
          <w:sz w:val="20"/>
          <w:szCs w:val="20"/>
        </w:rPr>
      </w:pPr>
      <w:r w:rsidRPr="003D12EC">
        <w:rPr>
          <w:rFonts w:eastAsiaTheme="minorEastAsia"/>
          <w:sz w:val="20"/>
          <w:szCs w:val="20"/>
        </w:rPr>
        <w:t>« Le passé n’apporte aucune information supplémentaire ! »</w:t>
      </w:r>
    </w:p>
    <w:p w14:paraId="1D085FB6" w14:textId="68909F10" w:rsidR="002A21D1" w:rsidRPr="003D12EC" w:rsidRDefault="002A21D1" w:rsidP="006E3F78">
      <w:pPr>
        <w:spacing w:before="40" w:after="40"/>
        <w:rPr>
          <w:rFonts w:eastAsiaTheme="minorEastAsia"/>
          <w:sz w:val="20"/>
          <w:szCs w:val="20"/>
        </w:rPr>
      </w:pPr>
      <w:r w:rsidRPr="003D12EC">
        <w:rPr>
          <w:rFonts w:eastAsiaTheme="minorEastAsia"/>
          <w:sz w:val="20"/>
          <w:szCs w:val="20"/>
        </w:rPr>
        <w:t>« Exemples :</w:t>
      </w:r>
    </w:p>
    <w:p w14:paraId="34D0FD22" w14:textId="227DE244" w:rsidR="002A21D1" w:rsidRPr="003D12EC" w:rsidRDefault="002A21D1" w:rsidP="006E3F78">
      <w:pPr>
        <w:spacing w:before="40" w:after="40"/>
        <w:rPr>
          <w:rFonts w:eastAsiaTheme="minorEastAsia"/>
          <w:sz w:val="20"/>
          <w:szCs w:val="20"/>
        </w:rPr>
      </w:pPr>
      <w:r w:rsidRPr="003D12EC">
        <w:rPr>
          <w:rFonts w:eastAsiaTheme="minorEastAsia"/>
          <w:sz w:val="20"/>
          <w:szCs w:val="20"/>
        </w:rPr>
        <w:t>— Serpents et échelles</w:t>
      </w:r>
    </w:p>
    <w:p w14:paraId="7E795383" w14:textId="7E666337" w:rsidR="002A21D1" w:rsidRPr="003D12EC" w:rsidRDefault="002A21D1" w:rsidP="006E3F78">
      <w:pPr>
        <w:spacing w:before="40" w:after="40"/>
        <w:rPr>
          <w:rFonts w:eastAsiaTheme="minorEastAsia"/>
          <w:sz w:val="20"/>
          <w:szCs w:val="20"/>
        </w:rPr>
      </w:pPr>
      <w:r w:rsidRPr="003D12EC">
        <w:rPr>
          <w:rFonts w:eastAsiaTheme="minorEastAsia"/>
          <w:sz w:val="20"/>
          <w:szCs w:val="20"/>
        </w:rPr>
        <w:t>— RISK / Backgammon / etc.</w:t>
      </w:r>
    </w:p>
    <w:p w14:paraId="484DAFA6" w14:textId="766E67F1" w:rsidR="002A21D1" w:rsidRPr="003D12EC" w:rsidRDefault="002A21D1" w:rsidP="006E3F78">
      <w:pPr>
        <w:spacing w:before="40" w:after="40"/>
        <w:rPr>
          <w:rFonts w:eastAsiaTheme="minorEastAsia"/>
          <w:sz w:val="20"/>
          <w:szCs w:val="20"/>
        </w:rPr>
      </w:pPr>
      <w:r w:rsidRPr="003D12EC">
        <w:rPr>
          <w:rFonts w:eastAsiaTheme="minorEastAsia"/>
          <w:sz w:val="20"/>
          <w:szCs w:val="20"/>
        </w:rPr>
        <w:t>— Jeux d’argent (évolution de la fortune) »</w:t>
      </w:r>
    </w:p>
    <w:p w14:paraId="1D3FEEEA" w14:textId="77777777" w:rsidR="002A21D1" w:rsidRPr="003D12EC" w:rsidRDefault="002A21D1" w:rsidP="006E3F78">
      <w:pPr>
        <w:spacing w:before="40" w:after="40"/>
        <w:rPr>
          <w:rFonts w:eastAsiaTheme="minorEastAsia"/>
          <w:sz w:val="20"/>
          <w:szCs w:val="20"/>
        </w:rPr>
      </w:pPr>
    </w:p>
    <w:p w14:paraId="52702B11" w14:textId="434E17BC" w:rsidR="002A21D1" w:rsidRPr="003D12EC" w:rsidRDefault="002A21D1" w:rsidP="006E3F78">
      <w:pPr>
        <w:spacing w:before="40" w:after="40"/>
        <w:rPr>
          <w:rFonts w:eastAsiaTheme="minorEastAsia"/>
          <w:sz w:val="20"/>
          <w:szCs w:val="20"/>
        </w:rPr>
      </w:pPr>
      <w:r w:rsidRPr="003D12EC">
        <w:rPr>
          <w:rFonts w:eastAsiaTheme="minorEastAsia"/>
          <w:sz w:val="20"/>
          <w:szCs w:val="20"/>
        </w:rPr>
        <w:t>WIKIPÉDIA : Processus de Markov, Propriété de Markov</w:t>
      </w:r>
    </w:p>
    <w:p w14:paraId="3A5BB40A" w14:textId="1E695C3A" w:rsidR="002A21D1" w:rsidRPr="003D12EC" w:rsidRDefault="002A21D1" w:rsidP="006E3F78">
      <w:pPr>
        <w:spacing w:before="40" w:after="40"/>
        <w:rPr>
          <w:rFonts w:eastAsiaTheme="minorEastAsia"/>
          <w:sz w:val="20"/>
          <w:szCs w:val="20"/>
        </w:rPr>
      </w:pPr>
      <w:r w:rsidRPr="003D12EC">
        <w:rPr>
          <w:rFonts w:eastAsiaTheme="minorEastAsia"/>
          <w:sz w:val="20"/>
          <w:szCs w:val="20"/>
        </w:rPr>
        <w:t>« On va voir ça tout bientôt »</w:t>
      </w:r>
    </w:p>
    <w:p w14:paraId="1689D3D8" w14:textId="77777777" w:rsidR="002A21D1" w:rsidRPr="003D12EC" w:rsidRDefault="002A21D1" w:rsidP="006E3F78">
      <w:pPr>
        <w:spacing w:before="40" w:after="40"/>
        <w:rPr>
          <w:rFonts w:eastAsiaTheme="minorEastAsia"/>
          <w:sz w:val="20"/>
          <w:szCs w:val="20"/>
        </w:rPr>
      </w:pPr>
    </w:p>
    <w:p w14:paraId="3681C008" w14:textId="3281D3B8" w:rsidR="001124B6" w:rsidRPr="003D12EC" w:rsidRDefault="002A21D1" w:rsidP="006E3F78">
      <w:pPr>
        <w:spacing w:before="40" w:after="40"/>
        <w:rPr>
          <w:rFonts w:eastAsiaTheme="minorEastAsia"/>
          <w:b/>
          <w:bCs/>
          <w:sz w:val="20"/>
          <w:szCs w:val="20"/>
        </w:rPr>
      </w:pPr>
      <w:r w:rsidRPr="003D12EC">
        <w:rPr>
          <w:rFonts w:eastAsiaTheme="minorEastAsia"/>
          <w:b/>
          <w:bCs/>
          <w:sz w:val="20"/>
          <w:szCs w:val="20"/>
        </w:rPr>
        <w:br w:type="column"/>
      </w:r>
      <w:r w:rsidR="001124B6" w:rsidRPr="003D12EC">
        <w:rPr>
          <w:rFonts w:eastAsiaTheme="minorEastAsia"/>
          <w:b/>
          <w:bCs/>
          <w:sz w:val="20"/>
          <w:szCs w:val="20"/>
        </w:rPr>
        <w:t>2.1 DÉFINITIONS</w:t>
      </w:r>
    </w:p>
    <w:p w14:paraId="34D6954F" w14:textId="77777777" w:rsidR="008F6958" w:rsidRPr="003D12EC" w:rsidRDefault="008F6958" w:rsidP="006E3F78">
      <w:pPr>
        <w:spacing w:before="40" w:after="40"/>
        <w:rPr>
          <w:rFonts w:eastAsiaTheme="minorEastAsia"/>
          <w:b/>
          <w:bCs/>
          <w:sz w:val="20"/>
          <w:szCs w:val="20"/>
        </w:rPr>
      </w:pPr>
    </w:p>
    <w:p w14:paraId="56FC28D4" w14:textId="3587C67E" w:rsidR="001124B6" w:rsidRPr="003D12EC" w:rsidRDefault="002A21D1" w:rsidP="006E3F78">
      <w:pPr>
        <w:spacing w:before="40" w:after="40"/>
        <w:rPr>
          <w:rFonts w:eastAsiaTheme="minorEastAsia"/>
          <w:b/>
          <w:bCs/>
          <w:sz w:val="20"/>
          <w:szCs w:val="20"/>
        </w:rPr>
      </w:pPr>
      <w:r w:rsidRPr="003D12EC">
        <w:rPr>
          <w:rFonts w:eastAsiaTheme="minorEastAsia"/>
          <w:b/>
          <w:bCs/>
          <w:sz w:val="20"/>
          <w:szCs w:val="20"/>
        </w:rPr>
        <w:t>Définition 2.1 (p.28)</w:t>
      </w:r>
    </w:p>
    <w:p w14:paraId="50C38E01" w14:textId="7055C427" w:rsidR="002A21D1" w:rsidRPr="003D12EC" w:rsidRDefault="002A21D1" w:rsidP="006E3F78">
      <w:pPr>
        <w:spacing w:before="40" w:after="40"/>
        <w:rPr>
          <w:rFonts w:eastAsiaTheme="minorEastAsia"/>
          <w:sz w:val="20"/>
          <w:szCs w:val="20"/>
        </w:rPr>
      </w:pPr>
      <w:r w:rsidRPr="003D12EC">
        <w:rPr>
          <w:rFonts w:eastAsiaTheme="minorEastAsia"/>
          <w:sz w:val="20"/>
          <w:szCs w:val="20"/>
        </w:rPr>
        <w:t>« Lire »</w:t>
      </w:r>
    </w:p>
    <w:p w14:paraId="7DB82E23" w14:textId="671BD9DD" w:rsidR="002A21D1" w:rsidRPr="003D12EC" w:rsidRDefault="002A21D1" w:rsidP="006E3F78">
      <w:pPr>
        <w:spacing w:before="40" w:after="40"/>
        <w:rPr>
          <w:rFonts w:eastAsiaTheme="minorEastAsia"/>
          <w:sz w:val="20"/>
          <w:szCs w:val="20"/>
        </w:rPr>
      </w:pPr>
      <w:r w:rsidRPr="003D12EC">
        <w:rPr>
          <w:rFonts w:eastAsiaTheme="minorEastAsia"/>
          <w:sz w:val="20"/>
          <w:szCs w:val="20"/>
        </w:rPr>
        <w:t xml:space="preserve">« Discret : fini ou dénombrable </w:t>
      </w:r>
      <m:oMath>
        <m:r>
          <m:rPr>
            <m:scr m:val="double-struck"/>
          </m:rPr>
          <w:rPr>
            <w:rFonts w:ascii="Cambria Math" w:eastAsiaTheme="minorEastAsia" w:hAnsi="Cambria Math"/>
            <w:sz w:val="20"/>
            <w:szCs w:val="20"/>
          </w:rPr>
          <m:t>N</m:t>
        </m:r>
      </m:oMath>
      <w:r w:rsidRPr="003D12EC">
        <w:rPr>
          <w:rFonts w:eastAsiaTheme="minorEastAsia"/>
          <w:sz w:val="20"/>
          <w:szCs w:val="20"/>
        </w:rPr>
        <w:t> »</w:t>
      </w:r>
    </w:p>
    <w:p w14:paraId="2810FA10" w14:textId="115C6097" w:rsidR="002F08FB" w:rsidRPr="003D12EC" w:rsidRDefault="002A21D1" w:rsidP="006E3F78">
      <w:pPr>
        <w:spacing w:before="40" w:after="40"/>
        <w:rPr>
          <w:rFonts w:eastAsiaTheme="minorEastAsia"/>
          <w:sz w:val="20"/>
          <w:szCs w:val="20"/>
        </w:rPr>
      </w:pPr>
      <m:oMath>
        <m:r>
          <w:rPr>
            <w:rFonts w:ascii="Cambria Math" w:eastAsiaTheme="minorEastAsia" w:hAnsi="Cambria Math"/>
            <w:sz w:val="20"/>
            <w:szCs w:val="20"/>
          </w:rPr>
          <m:t>T</m:t>
        </m:r>
      </m:oMath>
      <w:r w:rsidRPr="003D12EC">
        <w:rPr>
          <w:rFonts w:eastAsiaTheme="minorEastAsia"/>
          <w:sz w:val="20"/>
          <w:szCs w:val="20"/>
        </w:rPr>
        <w:t xml:space="preserve"> : </w:t>
      </w:r>
      <w:r w:rsidR="0034605D" w:rsidRPr="003D12EC">
        <w:rPr>
          <w:rFonts w:eastAsiaTheme="minorEastAsia"/>
          <w:sz w:val="20"/>
          <w:szCs w:val="20"/>
        </w:rPr>
        <w:t>habituellement</w:t>
      </w:r>
      <w:r w:rsidRPr="003D12EC">
        <w:rPr>
          <w:rFonts w:eastAsiaTheme="minorEastAsia"/>
          <w:sz w:val="20"/>
          <w:szCs w:val="20"/>
        </w:rPr>
        <w:t xml:space="preserve"> </w:t>
      </w:r>
      <m:oMath>
        <m:r>
          <m:rPr>
            <m:scr m:val="double-struck"/>
          </m:rPr>
          <w:rPr>
            <w:rFonts w:ascii="Cambria Math" w:eastAsiaTheme="minorEastAsia" w:hAnsi="Cambria Math"/>
            <w:sz w:val="20"/>
            <w:szCs w:val="20"/>
          </w:rPr>
          <m:t>N</m:t>
        </m:r>
      </m:oMath>
      <w:r w:rsidRPr="003D12EC">
        <w:rPr>
          <w:rFonts w:eastAsiaTheme="minorEastAsia"/>
          <w:sz w:val="20"/>
          <w:szCs w:val="20"/>
        </w:rPr>
        <w:t xml:space="preserve"> ou </w:t>
      </w:r>
      <m:oMath>
        <m:sSup>
          <m:sSupPr>
            <m:ctrlPr>
              <w:rPr>
                <w:rFonts w:ascii="Cambria Math" w:eastAsiaTheme="minorEastAsia" w:hAnsi="Cambria Math"/>
                <w:i/>
                <w:sz w:val="20"/>
                <w:szCs w:val="20"/>
              </w:rPr>
            </m:ctrlPr>
          </m:sSupPr>
          <m:e>
            <m:r>
              <m:rPr>
                <m:scr m:val="double-struck"/>
              </m:rPr>
              <w:rPr>
                <w:rFonts w:ascii="Cambria Math" w:eastAsiaTheme="minorEastAsia" w:hAnsi="Cambria Math"/>
                <w:sz w:val="20"/>
                <w:szCs w:val="20"/>
              </w:rPr>
              <m:t>R</m:t>
            </m:r>
          </m:e>
          <m:sup>
            <m:r>
              <w:rPr>
                <w:rFonts w:ascii="Cambria Math" w:eastAsiaTheme="minorEastAsia" w:hAnsi="Cambria Math"/>
                <w:sz w:val="20"/>
                <w:szCs w:val="20"/>
              </w:rPr>
              <m:t>+</m:t>
            </m:r>
          </m:sup>
        </m:sSup>
      </m:oMath>
    </w:p>
    <w:p w14:paraId="59425948" w14:textId="77777777" w:rsidR="002A21D1" w:rsidRPr="003D12EC" w:rsidRDefault="002A21D1" w:rsidP="006E3F78">
      <w:pPr>
        <w:spacing w:before="40" w:after="40"/>
        <w:rPr>
          <w:rFonts w:eastAsiaTheme="minorEastAsia"/>
          <w:sz w:val="20"/>
          <w:szCs w:val="20"/>
        </w:rPr>
      </w:pPr>
    </w:p>
    <w:p w14:paraId="6FBEFE2A" w14:textId="1FC293B8" w:rsidR="002A21D1" w:rsidRPr="003D12EC" w:rsidRDefault="002A21D1" w:rsidP="006E3F78">
      <w:pPr>
        <w:spacing w:before="40" w:after="40"/>
        <w:rPr>
          <w:rFonts w:eastAsiaTheme="minorEastAsia"/>
          <w:b/>
          <w:bCs/>
          <w:sz w:val="20"/>
          <w:szCs w:val="20"/>
        </w:rPr>
      </w:pPr>
      <w:r w:rsidRPr="003D12EC">
        <w:rPr>
          <w:rFonts w:eastAsiaTheme="minorEastAsia"/>
          <w:b/>
          <w:bCs/>
          <w:sz w:val="20"/>
          <w:szCs w:val="20"/>
        </w:rPr>
        <w:t>Exemple 2.2 (p.28)</w:t>
      </w:r>
    </w:p>
    <w:p w14:paraId="398170E6" w14:textId="7F8F17EB" w:rsidR="002A21D1" w:rsidRPr="003D12EC" w:rsidRDefault="00000000" w:rsidP="006E3F78">
      <w:pPr>
        <w:spacing w:before="40" w:after="40"/>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5</m:t>
            </m:r>
          </m:sub>
        </m:sSub>
      </m:oMath>
      <w:r w:rsidR="00631CBF" w:rsidRPr="003D12EC">
        <w:rPr>
          <w:rFonts w:eastAsiaTheme="minorEastAsia"/>
          <w:sz w:val="20"/>
          <w:szCs w:val="20"/>
        </w:rPr>
        <w:t> : Profit après 5 parties</w:t>
      </w:r>
    </w:p>
    <w:p w14:paraId="2998DB93" w14:textId="7E9E1A84" w:rsidR="002F08FB" w:rsidRPr="003D12EC" w:rsidRDefault="00000000" w:rsidP="006E3F78">
      <w:pPr>
        <w:spacing w:before="40" w:after="40"/>
        <w:rPr>
          <w:rFonts w:eastAsiaTheme="minorEastAsia"/>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=0</m:t>
          </m:r>
        </m:oMath>
      </m:oMathPara>
    </w:p>
    <w:p w14:paraId="218E6187" w14:textId="77777777" w:rsidR="00631CBF" w:rsidRPr="003D12EC" w:rsidRDefault="00631CBF" w:rsidP="006E3F78">
      <w:pPr>
        <w:spacing w:before="40" w:after="40"/>
        <w:rPr>
          <w:rFonts w:eastAsiaTheme="minorEastAsia"/>
          <w:sz w:val="20"/>
          <w:szCs w:val="20"/>
        </w:rPr>
      </w:pPr>
    </w:p>
    <w:p w14:paraId="52464641" w14:textId="1E82F8C5" w:rsidR="00631CBF" w:rsidRPr="003D12EC" w:rsidRDefault="00631CBF" w:rsidP="006E3F78">
      <w:pPr>
        <w:spacing w:before="40" w:after="40"/>
        <w:rPr>
          <w:rFonts w:eastAsiaTheme="minorEastAsia"/>
          <w:sz w:val="20"/>
          <w:szCs w:val="20"/>
        </w:rPr>
      </w:pPr>
      <w:r w:rsidRPr="003D12EC">
        <w:rPr>
          <w:rFonts w:eastAsiaTheme="minorEastAsia"/>
          <w:sz w:val="20"/>
          <w:szCs w:val="20"/>
        </w:rPr>
        <w:t>SCHÉMA : Plan cartésien quadrant I</w:t>
      </w:r>
    </w:p>
    <w:p w14:paraId="7EF1D4F0" w14:textId="4C60BABD" w:rsidR="00631CBF" w:rsidRPr="003D12EC" w:rsidRDefault="00631CBF" w:rsidP="006E3F78">
      <w:pPr>
        <w:spacing w:before="40" w:after="40"/>
        <w:rPr>
          <w:rFonts w:eastAsiaTheme="minorEastAsia"/>
          <w:sz w:val="20"/>
          <w:szCs w:val="20"/>
        </w:rPr>
      </w:pPr>
      <w:r w:rsidRPr="003D12EC">
        <w:rPr>
          <w:rFonts w:eastAsiaTheme="minorEastAsia"/>
          <w:sz w:val="20"/>
          <w:szCs w:val="20"/>
        </w:rPr>
        <w:t xml:space="preserve">— Axe des </w:t>
      </w:r>
      <m:oMath>
        <m:r>
          <w:rPr>
            <w:rFonts w:ascii="Cambria Math" w:eastAsiaTheme="minorEastAsia" w:hAnsi="Cambria Math"/>
            <w:sz w:val="20"/>
            <w:szCs w:val="20"/>
          </w:rPr>
          <m:t>x</m:t>
        </m:r>
      </m:oMath>
      <w:r w:rsidRPr="003D12EC">
        <w:rPr>
          <w:rFonts w:eastAsiaTheme="minorEastAsia"/>
          <w:sz w:val="20"/>
          <w:szCs w:val="20"/>
        </w:rPr>
        <w:t xml:space="preserve"> : </w:t>
      </w:r>
      <m:oMath>
        <m:r>
          <w:rPr>
            <w:rFonts w:ascii="Cambria Math" w:eastAsiaTheme="minorEastAsia" w:hAnsi="Cambria Math"/>
            <w:sz w:val="20"/>
            <w:szCs w:val="20"/>
          </w:rPr>
          <m:t>n</m:t>
        </m:r>
      </m:oMath>
      <w:r w:rsidRPr="003D12EC">
        <w:rPr>
          <w:rFonts w:eastAsiaTheme="minorEastAsia"/>
          <w:sz w:val="20"/>
          <w:szCs w:val="20"/>
        </w:rPr>
        <w:t xml:space="preserve"> (temps)</w:t>
      </w:r>
    </w:p>
    <w:p w14:paraId="4217E2D6" w14:textId="6804208C" w:rsidR="00631CBF" w:rsidRPr="003D12EC" w:rsidRDefault="00631CBF" w:rsidP="006E3F78">
      <w:pPr>
        <w:spacing w:before="40" w:after="40"/>
        <w:rPr>
          <w:rFonts w:eastAsiaTheme="minorEastAsia"/>
          <w:sz w:val="20"/>
          <w:szCs w:val="20"/>
        </w:rPr>
      </w:pPr>
      <w:r w:rsidRPr="003D12EC">
        <w:rPr>
          <w:rFonts w:eastAsiaTheme="minorEastAsia"/>
          <w:sz w:val="20"/>
          <w:szCs w:val="20"/>
        </w:rPr>
        <w:t xml:space="preserve">— Axe des </w:t>
      </w:r>
      <m:oMath>
        <m:r>
          <w:rPr>
            <w:rFonts w:ascii="Cambria Math" w:eastAsiaTheme="minorEastAsia" w:hAnsi="Cambria Math"/>
            <w:sz w:val="20"/>
            <w:szCs w:val="20"/>
          </w:rPr>
          <m:t>y</m:t>
        </m:r>
      </m:oMath>
      <w:r w:rsidRPr="003D12EC">
        <w:rPr>
          <w:rFonts w:eastAsiaTheme="minorEastAsia"/>
          <w:sz w:val="20"/>
          <w:szCs w:val="20"/>
        </w:rPr>
        <w:t> : Profit</w:t>
      </w:r>
    </w:p>
    <w:p w14:paraId="0189A577" w14:textId="3B3CE0D8" w:rsidR="00631CBF" w:rsidRPr="003D12EC" w:rsidRDefault="00631CBF" w:rsidP="006E3F78">
      <w:pPr>
        <w:spacing w:before="40" w:after="40"/>
        <w:rPr>
          <w:rFonts w:eastAsiaTheme="minorEastAsia"/>
          <w:sz w:val="20"/>
          <w:szCs w:val="20"/>
        </w:rPr>
      </w:pPr>
      <w:r w:rsidRPr="003D12EC">
        <w:rPr>
          <w:rFonts w:eastAsiaTheme="minorEastAsia"/>
          <w:sz w:val="20"/>
          <w:szCs w:val="20"/>
        </w:rPr>
        <w:t>— Montrer deux séquences (discrète)</w:t>
      </w:r>
    </w:p>
    <w:p w14:paraId="429ABC0C" w14:textId="77777777" w:rsidR="00631CBF" w:rsidRPr="003D12EC" w:rsidRDefault="00631CBF" w:rsidP="006E3F78">
      <w:pPr>
        <w:spacing w:before="40" w:after="40"/>
        <w:rPr>
          <w:rFonts w:eastAsiaTheme="minorEastAsia"/>
          <w:sz w:val="20"/>
          <w:szCs w:val="20"/>
        </w:rPr>
      </w:pPr>
    </w:p>
    <w:p w14:paraId="29BB0C2A" w14:textId="6B3090E8" w:rsidR="00631CBF" w:rsidRPr="003D12EC" w:rsidRDefault="00631CBF" w:rsidP="006E3F78">
      <w:pPr>
        <w:spacing w:before="40" w:after="40"/>
        <w:rPr>
          <w:rFonts w:eastAsiaTheme="minorEastAsia"/>
          <w:b/>
          <w:bCs/>
          <w:sz w:val="20"/>
          <w:szCs w:val="20"/>
        </w:rPr>
      </w:pPr>
      <w:r w:rsidRPr="003D12EC">
        <w:rPr>
          <w:rFonts w:eastAsiaTheme="minorEastAsia"/>
          <w:b/>
          <w:bCs/>
          <w:sz w:val="20"/>
          <w:szCs w:val="20"/>
        </w:rPr>
        <w:t>Exemple 2.3 (p.28)</w:t>
      </w:r>
    </w:p>
    <w:p w14:paraId="05478131" w14:textId="709ED7EB" w:rsidR="0034605D" w:rsidRPr="003D12EC" w:rsidRDefault="00000000" w:rsidP="006E3F78">
      <w:pPr>
        <w:spacing w:before="40" w:after="40"/>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4,2</m:t>
            </m:r>
          </m:sub>
        </m:sSub>
      </m:oMath>
      <w:r w:rsidR="0034605D" w:rsidRPr="003D12EC">
        <w:rPr>
          <w:rFonts w:eastAsiaTheme="minorEastAsia"/>
          <w:sz w:val="20"/>
          <w:szCs w:val="20"/>
        </w:rPr>
        <w:t> : Nb clients après 4 h 20 min</w:t>
      </w:r>
    </w:p>
    <w:p w14:paraId="065EA6A9" w14:textId="3B74F9D2" w:rsidR="00631CBF" w:rsidRPr="003D12EC" w:rsidRDefault="00000000" w:rsidP="006E3F78">
      <w:pPr>
        <w:spacing w:before="40" w:after="40"/>
        <w:rPr>
          <w:rFonts w:eastAsiaTheme="minorEastAsia"/>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=0</m:t>
          </m:r>
        </m:oMath>
      </m:oMathPara>
    </w:p>
    <w:p w14:paraId="44235A96" w14:textId="77777777" w:rsidR="0034605D" w:rsidRPr="003D12EC" w:rsidRDefault="0034605D" w:rsidP="006E3F78">
      <w:pPr>
        <w:spacing w:before="40" w:after="40"/>
        <w:rPr>
          <w:rFonts w:eastAsiaTheme="minorEastAsia"/>
          <w:sz w:val="20"/>
          <w:szCs w:val="20"/>
        </w:rPr>
      </w:pPr>
    </w:p>
    <w:p w14:paraId="33BC2C2B" w14:textId="77777777" w:rsidR="0034605D" w:rsidRPr="003D12EC" w:rsidRDefault="0034605D" w:rsidP="0034605D">
      <w:pPr>
        <w:spacing w:before="40" w:after="40"/>
        <w:rPr>
          <w:rFonts w:eastAsiaTheme="minorEastAsia"/>
          <w:sz w:val="20"/>
          <w:szCs w:val="20"/>
        </w:rPr>
      </w:pPr>
      <w:r w:rsidRPr="003D12EC">
        <w:rPr>
          <w:rFonts w:eastAsiaTheme="minorEastAsia"/>
          <w:sz w:val="20"/>
          <w:szCs w:val="20"/>
        </w:rPr>
        <w:t>SCHÉMA : Plan cartésien quadrant I</w:t>
      </w:r>
    </w:p>
    <w:p w14:paraId="54F72B23" w14:textId="4E95654C" w:rsidR="0034605D" w:rsidRPr="003D12EC" w:rsidRDefault="0034605D" w:rsidP="0034605D">
      <w:pPr>
        <w:spacing w:before="40" w:after="40"/>
        <w:rPr>
          <w:rFonts w:eastAsiaTheme="minorEastAsia"/>
          <w:sz w:val="20"/>
          <w:szCs w:val="20"/>
        </w:rPr>
      </w:pPr>
      <w:r w:rsidRPr="003D12EC">
        <w:rPr>
          <w:rFonts w:eastAsiaTheme="minorEastAsia"/>
          <w:sz w:val="20"/>
          <w:szCs w:val="20"/>
        </w:rPr>
        <w:t xml:space="preserve">— Axe des </w:t>
      </w:r>
      <m:oMath>
        <m:r>
          <w:rPr>
            <w:rFonts w:ascii="Cambria Math" w:eastAsiaTheme="minorEastAsia" w:hAnsi="Cambria Math"/>
            <w:sz w:val="20"/>
            <w:szCs w:val="20"/>
          </w:rPr>
          <m:t>x</m:t>
        </m:r>
      </m:oMath>
      <w:r w:rsidRPr="003D12EC">
        <w:rPr>
          <w:rFonts w:eastAsiaTheme="minorEastAsia"/>
          <w:sz w:val="20"/>
          <w:szCs w:val="20"/>
        </w:rPr>
        <w:t xml:space="preserve"> : </w:t>
      </w:r>
      <m:oMath>
        <m:r>
          <w:rPr>
            <w:rFonts w:ascii="Cambria Math" w:eastAsiaTheme="minorEastAsia" w:hAnsi="Cambria Math"/>
            <w:sz w:val="20"/>
            <w:szCs w:val="20"/>
          </w:rPr>
          <m:t>t</m:t>
        </m:r>
      </m:oMath>
      <w:r w:rsidRPr="003D12EC">
        <w:rPr>
          <w:rFonts w:eastAsiaTheme="minorEastAsia"/>
          <w:sz w:val="20"/>
          <w:szCs w:val="20"/>
        </w:rPr>
        <w:t xml:space="preserve"> (temps)</w:t>
      </w:r>
    </w:p>
    <w:p w14:paraId="293EBC6D" w14:textId="6F6236F3" w:rsidR="0034605D" w:rsidRPr="003D12EC" w:rsidRDefault="0034605D" w:rsidP="0034605D">
      <w:pPr>
        <w:spacing w:before="40" w:after="40"/>
        <w:rPr>
          <w:rFonts w:eastAsiaTheme="minorEastAsia"/>
          <w:sz w:val="20"/>
          <w:szCs w:val="20"/>
        </w:rPr>
      </w:pPr>
      <w:r w:rsidRPr="003D12EC">
        <w:rPr>
          <w:rFonts w:eastAsiaTheme="minorEastAsia"/>
          <w:sz w:val="20"/>
          <w:szCs w:val="20"/>
        </w:rPr>
        <w:t xml:space="preserve">— Axe des </w:t>
      </w:r>
      <m:oMath>
        <m:r>
          <w:rPr>
            <w:rFonts w:ascii="Cambria Math" w:eastAsiaTheme="minorEastAsia" w:hAnsi="Cambria Math"/>
            <w:sz w:val="20"/>
            <w:szCs w:val="20"/>
          </w:rPr>
          <m:t>y</m:t>
        </m:r>
      </m:oMath>
      <w:r w:rsidRPr="003D12EC">
        <w:rPr>
          <w:rFonts w:eastAsiaTheme="minorEastAsia"/>
          <w:sz w:val="20"/>
          <w:szCs w:val="20"/>
        </w:rPr>
        <w:t> : Nb clients (discret)</w:t>
      </w:r>
    </w:p>
    <w:p w14:paraId="1E9E2347" w14:textId="315E60C3" w:rsidR="0034605D" w:rsidRPr="003D12EC" w:rsidRDefault="0034605D" w:rsidP="0034605D">
      <w:pPr>
        <w:spacing w:before="40" w:after="40"/>
        <w:rPr>
          <w:rFonts w:eastAsiaTheme="minorEastAsia"/>
          <w:sz w:val="20"/>
          <w:szCs w:val="20"/>
        </w:rPr>
      </w:pPr>
      <w:r w:rsidRPr="003D12EC">
        <w:rPr>
          <w:rFonts w:eastAsiaTheme="minorEastAsia"/>
          <w:sz w:val="20"/>
          <w:szCs w:val="20"/>
        </w:rPr>
        <w:t>— Montrer une séquence en escalier</w:t>
      </w:r>
    </w:p>
    <w:p w14:paraId="699B45B9" w14:textId="447A86B5" w:rsidR="00631CBF" w:rsidRPr="003D12EC" w:rsidRDefault="00631CBF" w:rsidP="006E3F78">
      <w:pPr>
        <w:spacing w:before="40" w:after="40"/>
        <w:rPr>
          <w:rFonts w:eastAsiaTheme="minorEastAsia"/>
          <w:sz w:val="20"/>
          <w:szCs w:val="20"/>
        </w:rPr>
      </w:pPr>
    </w:p>
    <w:p w14:paraId="1958F40F" w14:textId="54D7ACFD" w:rsidR="0034605D" w:rsidRPr="003D12EC" w:rsidRDefault="0034605D" w:rsidP="006E3F78">
      <w:pPr>
        <w:spacing w:before="40" w:after="40"/>
        <w:rPr>
          <w:rFonts w:eastAsiaTheme="minorEastAsia"/>
          <w:sz w:val="20"/>
          <w:szCs w:val="20"/>
        </w:rPr>
      </w:pPr>
      <w:r w:rsidRPr="003D12EC">
        <w:rPr>
          <w:rFonts w:eastAsiaTheme="minorEastAsia"/>
          <w:sz w:val="20"/>
          <w:szCs w:val="20"/>
        </w:rPr>
        <w:t>« Chapitre 2 : Temps discret »</w:t>
      </w:r>
    </w:p>
    <w:p w14:paraId="1D100589" w14:textId="77777777" w:rsidR="0034605D" w:rsidRPr="003D12EC" w:rsidRDefault="0034605D" w:rsidP="006E3F78">
      <w:pPr>
        <w:spacing w:before="40" w:after="40"/>
        <w:rPr>
          <w:rFonts w:eastAsiaTheme="minorEastAsia"/>
          <w:sz w:val="20"/>
          <w:szCs w:val="20"/>
        </w:rPr>
      </w:pPr>
    </w:p>
    <w:p w14:paraId="0FF77D62" w14:textId="0F2D579B" w:rsidR="0034605D" w:rsidRPr="003D12EC" w:rsidRDefault="0034605D" w:rsidP="006E3F78">
      <w:pPr>
        <w:spacing w:before="40" w:after="40"/>
        <w:rPr>
          <w:rFonts w:eastAsiaTheme="minorEastAsia"/>
          <w:b/>
          <w:bCs/>
          <w:sz w:val="20"/>
          <w:szCs w:val="20"/>
        </w:rPr>
      </w:pPr>
      <w:r w:rsidRPr="003D12EC">
        <w:rPr>
          <w:rFonts w:eastAsiaTheme="minorEastAsia"/>
          <w:b/>
          <w:bCs/>
          <w:sz w:val="20"/>
          <w:szCs w:val="20"/>
        </w:rPr>
        <w:t>Définition 2.4 (p.28) Chaine de Markov</w:t>
      </w:r>
    </w:p>
    <w:p w14:paraId="0B99270C" w14:textId="592D2F98" w:rsidR="0034605D" w:rsidRPr="003D12EC" w:rsidRDefault="008F6958" w:rsidP="006E3F78">
      <w:pPr>
        <w:spacing w:before="40" w:after="40"/>
        <w:rPr>
          <w:rFonts w:eastAsiaTheme="minorEastAsia"/>
          <w:sz w:val="20"/>
          <w:szCs w:val="20"/>
        </w:rPr>
      </w:pPr>
      <w:r w:rsidRPr="003D12EC">
        <w:rPr>
          <w:rFonts w:eastAsiaTheme="minorEastAsia"/>
          <w:sz w:val="20"/>
          <w:szCs w:val="20"/>
        </w:rPr>
        <w:t>« Lire »</w:t>
      </w:r>
    </w:p>
    <w:p w14:paraId="681E7CCE" w14:textId="7588B60A" w:rsidR="008F6958" w:rsidRPr="003D12EC" w:rsidRDefault="008F6958" w:rsidP="008F695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=j</m:t>
                      </m:r>
                    </m:e>
                  </m:groupChr>
                </m:e>
                <m:lim>
                  <m:r>
                    <m:rPr>
                      <m:nor/>
                    </m:rPr>
                    <w:rPr>
                      <w:rFonts w:ascii="Cambria Math" w:eastAsiaTheme="minorEastAsia" w:hAnsi="Cambria Math"/>
                      <w:sz w:val="20"/>
                      <w:szCs w:val="20"/>
                    </w:rPr>
                    <m:t>futur</m:t>
                  </m:r>
                </m:lim>
              </m:limLow>
              <m:r>
                <w:rPr>
                  <w:rFonts w:ascii="Cambria Math" w:eastAsiaTheme="minorEastAsia" w:hAnsi="Cambria Math"/>
                  <w:sz w:val="20"/>
                  <w:szCs w:val="20"/>
                </w:rPr>
                <m:t xml:space="preserve"> | </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0</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n-1</m:t>
                          </m:r>
                        </m:sub>
                      </m:sSub>
                    </m:e>
                  </m:groupChr>
                </m:e>
                <m:lim>
                  <m:r>
                    <m:rPr>
                      <m:nor/>
                    </m:rPr>
                    <w:rPr>
                      <w:rFonts w:ascii="Cambria Math" w:eastAsiaTheme="minorEastAsia" w:hAnsi="Cambria Math"/>
                      <w:sz w:val="20"/>
                      <w:szCs w:val="20"/>
                    </w:rPr>
                    <m:t>passé</m:t>
                  </m:r>
                </m:lim>
              </m:limLow>
              <m:r>
                <w:rPr>
                  <w:rFonts w:ascii="Cambria Math" w:eastAsiaTheme="minorEastAsia" w:hAnsi="Cambria Math"/>
                  <w:sz w:val="20"/>
                  <w:szCs w:val="20"/>
                </w:rPr>
                <m:t xml:space="preserve">, </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=i</m:t>
                      </m:r>
                    </m:e>
                  </m:groupChr>
                </m:e>
                <m:lim>
                  <m:r>
                    <m:rPr>
                      <m:nor/>
                    </m:rPr>
                    <w:rPr>
                      <w:rFonts w:ascii="Cambria Math" w:eastAsiaTheme="minorEastAsia" w:hAnsi="Cambria Math"/>
                      <w:sz w:val="20"/>
                      <w:szCs w:val="20"/>
                    </w:rPr>
                    <m:t>présent</m:t>
                  </m:r>
                </m:lim>
              </m:limLow>
            </m:e>
          </m:d>
        </m:oMath>
      </m:oMathPara>
    </w:p>
    <w:p w14:paraId="72B5F68B" w14:textId="366869BF" w:rsidR="008F6958" w:rsidRPr="003D12EC" w:rsidRDefault="008F6958" w:rsidP="008F695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=j</m:t>
                      </m:r>
                    </m:e>
                  </m:groupChr>
                </m:e>
                <m:lim>
                  <m:r>
                    <m:rPr>
                      <m:nor/>
                    </m:rPr>
                    <w:rPr>
                      <w:rFonts w:ascii="Cambria Math" w:eastAsiaTheme="minorEastAsia" w:hAnsi="Cambria Math"/>
                      <w:sz w:val="20"/>
                      <w:szCs w:val="20"/>
                    </w:rPr>
                    <m:t>futur</m:t>
                  </m:r>
                </m:lim>
              </m:limLow>
              <m:r>
                <w:rPr>
                  <w:rFonts w:ascii="Cambria Math" w:eastAsiaTheme="minorEastAsia" w:hAnsi="Cambria Math"/>
                  <w:sz w:val="20"/>
                  <w:szCs w:val="20"/>
                </w:rPr>
                <m:t xml:space="preserve"> | </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=i</m:t>
                      </m:r>
                    </m:e>
                  </m:groupChr>
                </m:e>
                <m:lim>
                  <m:r>
                    <m:rPr>
                      <m:nor/>
                    </m:rPr>
                    <w:rPr>
                      <w:rFonts w:ascii="Cambria Math" w:eastAsiaTheme="minorEastAsia" w:hAnsi="Cambria Math"/>
                      <w:sz w:val="20"/>
                      <w:szCs w:val="20"/>
                    </w:rPr>
                    <m:t>présent</m:t>
                  </m:r>
                </m:lim>
              </m:limLow>
            </m:e>
          </m:d>
        </m:oMath>
      </m:oMathPara>
    </w:p>
    <w:p w14:paraId="15FCEAB9" w14:textId="5CBAE120" w:rsidR="008F6958" w:rsidRPr="003D12EC" w:rsidRDefault="008F6958" w:rsidP="008F6958">
      <w:pPr>
        <w:spacing w:before="40" w:after="40"/>
        <w:rPr>
          <w:rFonts w:eastAsiaTheme="minorEastAsia"/>
          <w:sz w:val="20"/>
          <w:szCs w:val="20"/>
        </w:rPr>
      </w:pPr>
      <w:r w:rsidRPr="003D12EC">
        <w:rPr>
          <w:rFonts w:eastAsiaTheme="minorEastAsia"/>
          <w:sz w:val="20"/>
          <w:szCs w:val="20"/>
        </w:rPr>
        <w:t>« Similaire à l’exemple du pion »</w:t>
      </w:r>
    </w:p>
    <w:p w14:paraId="2E3189C6" w14:textId="167B05E0" w:rsidR="008F6958" w:rsidRPr="003D12EC" w:rsidRDefault="008F6958" w:rsidP="006E3F78">
      <w:pPr>
        <w:spacing w:before="40" w:after="40"/>
        <w:rPr>
          <w:rFonts w:eastAsiaTheme="minorEastAsia"/>
          <w:sz w:val="20"/>
          <w:szCs w:val="20"/>
        </w:rPr>
      </w:pPr>
      <w:r w:rsidRPr="003D12EC">
        <w:rPr>
          <w:rFonts w:eastAsiaTheme="minorEastAsia"/>
          <w:sz w:val="20"/>
          <w:szCs w:val="20"/>
        </w:rPr>
        <w:t>« Prenez un moment pour comprendre ce que dit cette formule »</w:t>
      </w:r>
    </w:p>
    <w:p w14:paraId="101C5E30" w14:textId="16366271" w:rsidR="008F6958" w:rsidRPr="003D12EC" w:rsidRDefault="008F6958" w:rsidP="006E3F78">
      <w:pPr>
        <w:spacing w:before="40" w:after="40"/>
        <w:rPr>
          <w:rFonts w:eastAsiaTheme="minorEastAsia"/>
          <w:sz w:val="20"/>
          <w:szCs w:val="20"/>
        </w:rPr>
      </w:pPr>
      <w:r w:rsidRPr="003D12EC">
        <w:rPr>
          <w:rFonts w:eastAsiaTheme="minorEastAsia"/>
          <w:sz w:val="20"/>
          <w:szCs w:val="20"/>
        </w:rPr>
        <w:t>« Le futur est conditionnellement indépendant du passé si on connait le présent »</w:t>
      </w:r>
    </w:p>
    <w:p w14:paraId="5BBDAA9D" w14:textId="06F5C552" w:rsidR="008F6958" w:rsidRPr="003D12EC" w:rsidRDefault="008F6958" w:rsidP="006E3F78">
      <w:pPr>
        <w:spacing w:before="40" w:after="40"/>
        <w:rPr>
          <w:rFonts w:eastAsiaTheme="minorEastAsia"/>
          <w:sz w:val="20"/>
          <w:szCs w:val="20"/>
        </w:rPr>
      </w:pPr>
      <w:r w:rsidRPr="003D12EC">
        <w:rPr>
          <w:rFonts w:eastAsiaTheme="minorEastAsia"/>
          <w:sz w:val="20"/>
          <w:szCs w:val="20"/>
        </w:rPr>
        <w:br w:type="column"/>
      </w:r>
      <w:r w:rsidRPr="003D12EC">
        <w:rPr>
          <w:rFonts w:eastAsiaTheme="minorEastAsia"/>
          <w:sz w:val="20"/>
          <w:szCs w:val="20"/>
        </w:rPr>
        <w:lastRenderedPageBreak/>
        <w:t>WIKIPÉDIA : Propriété de Markov</w:t>
      </w:r>
    </w:p>
    <w:p w14:paraId="0DCE109E" w14:textId="16D67910" w:rsidR="008F6958" w:rsidRPr="003D12EC" w:rsidRDefault="008F6958" w:rsidP="006E3F78">
      <w:pPr>
        <w:spacing w:before="40" w:after="40"/>
        <w:rPr>
          <w:rFonts w:eastAsiaTheme="minorEastAsia"/>
          <w:sz w:val="20"/>
          <w:szCs w:val="20"/>
        </w:rPr>
      </w:pPr>
      <w:r w:rsidRPr="003D12EC">
        <w:rPr>
          <w:rFonts w:eastAsiaTheme="minorEastAsia"/>
          <w:sz w:val="20"/>
          <w:szCs w:val="20"/>
        </w:rPr>
        <w:t>« Pour de tels processus, la meilleure prévision qu'on puisse faire du futur, connaissant le passé et le présent, est identique à la meilleure prévision qu'on puisse faire du futur, connaissant uniquement le présent : si on connait le présent, la connaissance du passé n'apporte pas d'information supplémentaire utile pour la prédiction du futur. »</w:t>
      </w:r>
    </w:p>
    <w:p w14:paraId="495EEF18" w14:textId="77777777" w:rsidR="008F6958" w:rsidRPr="003D12EC" w:rsidRDefault="008F6958" w:rsidP="006E3F78">
      <w:pPr>
        <w:spacing w:before="40" w:after="40"/>
        <w:rPr>
          <w:rFonts w:eastAsiaTheme="minorEastAsia"/>
          <w:sz w:val="20"/>
          <w:szCs w:val="20"/>
        </w:rPr>
      </w:pPr>
    </w:p>
    <w:p w14:paraId="1367B167" w14:textId="356045B5" w:rsidR="008F6958" w:rsidRPr="003D12EC" w:rsidRDefault="008F6958" w:rsidP="006E3F78">
      <w:pPr>
        <w:spacing w:before="40" w:after="40"/>
        <w:rPr>
          <w:rFonts w:eastAsiaTheme="minorEastAsia"/>
          <w:sz w:val="20"/>
          <w:szCs w:val="20"/>
        </w:rPr>
      </w:pPr>
      <w:r w:rsidRPr="003D12EC">
        <w:rPr>
          <w:rFonts w:eastAsiaTheme="minorEastAsia"/>
          <w:sz w:val="20"/>
          <w:szCs w:val="20"/>
        </w:rPr>
        <w:t>« Similaire à la définition d’évènements indépendants »</w:t>
      </w:r>
    </w:p>
    <w:p w14:paraId="1DE648D3" w14:textId="4549BD39" w:rsidR="008F6958" w:rsidRPr="003D12EC" w:rsidRDefault="008F6958"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r>
                <w:rPr>
                  <w:rFonts w:ascii="Cambria Math" w:eastAsiaTheme="minorEastAsia" w:hAnsi="Cambria Math"/>
                  <w:sz w:val="20"/>
                  <w:szCs w:val="20"/>
                </w:rPr>
                <m:t>A | B</m:t>
              </m:r>
            </m:e>
          </m:d>
          <m:r>
            <w:rPr>
              <w:rFonts w:ascii="Cambria Math" w:eastAsiaTheme="minorEastAsia" w:hAnsi="Cambria Math"/>
              <w:sz w:val="20"/>
              <w:szCs w:val="20"/>
            </w:rPr>
            <m:t>=P</m:t>
          </m:r>
          <m:d>
            <m:dPr>
              <m:ctrlPr>
                <w:rPr>
                  <w:rFonts w:ascii="Cambria Math" w:eastAsiaTheme="minorEastAsia" w:hAnsi="Cambria Math"/>
                  <w:i/>
                  <w:sz w:val="20"/>
                  <w:szCs w:val="20"/>
                </w:rPr>
              </m:ctrlPr>
            </m:dPr>
            <m:e>
              <m:r>
                <w:rPr>
                  <w:rFonts w:ascii="Cambria Math" w:eastAsiaTheme="minorEastAsia" w:hAnsi="Cambria Math"/>
                  <w:sz w:val="20"/>
                  <w:szCs w:val="20"/>
                </w:rPr>
                <m:t>A</m:t>
              </m:r>
            </m:e>
          </m:d>
        </m:oMath>
      </m:oMathPara>
    </w:p>
    <w:p w14:paraId="7C731FE0" w14:textId="77777777" w:rsidR="008F6958" w:rsidRPr="003D12EC" w:rsidRDefault="008F6958" w:rsidP="006E3F78">
      <w:pPr>
        <w:spacing w:before="40" w:after="40"/>
        <w:rPr>
          <w:rFonts w:eastAsiaTheme="minorEastAsia"/>
          <w:sz w:val="20"/>
          <w:szCs w:val="20"/>
        </w:rPr>
      </w:pPr>
    </w:p>
    <w:p w14:paraId="3B880D19" w14:textId="1E560AD3" w:rsidR="008F6958" w:rsidRPr="003D12EC" w:rsidRDefault="008F6958" w:rsidP="006E3F78">
      <w:pPr>
        <w:spacing w:before="40" w:after="40"/>
        <w:rPr>
          <w:rFonts w:eastAsiaTheme="minorEastAsia"/>
          <w:b/>
          <w:bCs/>
          <w:sz w:val="20"/>
          <w:szCs w:val="20"/>
        </w:rPr>
      </w:pPr>
      <w:r w:rsidRPr="003D12EC">
        <w:rPr>
          <w:rFonts w:eastAsiaTheme="minorEastAsia"/>
          <w:b/>
          <w:bCs/>
          <w:sz w:val="20"/>
          <w:szCs w:val="20"/>
        </w:rPr>
        <w:t>Exemple</w:t>
      </w:r>
    </w:p>
    <w:p w14:paraId="5B9AC3E9" w14:textId="52ED40A6" w:rsidR="008F6958" w:rsidRPr="003D12EC" w:rsidRDefault="008F6958" w:rsidP="006E3F78">
      <w:pPr>
        <w:spacing w:before="40" w:after="40"/>
        <w:rPr>
          <w:rFonts w:eastAsiaTheme="minorEastAsia"/>
          <w:sz w:val="20"/>
          <w:szCs w:val="20"/>
        </w:rPr>
      </w:pPr>
      <w:r w:rsidRPr="003D12EC">
        <w:rPr>
          <w:rFonts w:eastAsiaTheme="minorEastAsia"/>
          <w:sz w:val="20"/>
          <w:szCs w:val="20"/>
        </w:rPr>
        <w:t>« Collection de variables indépendantes et identiquement distribuées suivant une loi de Bernoulli »</w:t>
      </w:r>
    </w:p>
    <w:p w14:paraId="15D8EFE4" w14:textId="4EA6DC7D" w:rsidR="008F6958" w:rsidRPr="003D12EC" w:rsidRDefault="00000000" w:rsidP="006E3F78">
      <w:pPr>
        <w:spacing w:before="40" w:after="40"/>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m:t>
        </m:r>
        <m:r>
          <m:rPr>
            <m:nor/>
          </m:rPr>
          <w:rPr>
            <w:rFonts w:ascii="Cambria Math" w:eastAsiaTheme="minorEastAsia" w:hAnsi="Cambria Math"/>
            <w:sz w:val="20"/>
            <w:szCs w:val="20"/>
          </w:rPr>
          <m:t>Bern</m:t>
        </m:r>
        <m:d>
          <m:dPr>
            <m:ctrlPr>
              <w:rPr>
                <w:rFonts w:ascii="Cambria Math" w:eastAsiaTheme="minorEastAsia" w:hAnsi="Cambria Math"/>
                <w:i/>
                <w:sz w:val="20"/>
                <w:szCs w:val="20"/>
              </w:rPr>
            </m:ctrlPr>
          </m:dPr>
          <m:e>
            <m:r>
              <w:rPr>
                <w:rFonts w:ascii="Cambria Math" w:eastAsiaTheme="minorEastAsia" w:hAnsi="Cambria Math"/>
                <w:sz w:val="20"/>
                <w:szCs w:val="20"/>
              </w:rPr>
              <m:t>p</m:t>
            </m:r>
          </m:e>
        </m:d>
      </m:oMath>
      <w:r w:rsidR="008F6958" w:rsidRPr="003D12EC">
        <w:rPr>
          <w:rFonts w:eastAsiaTheme="minorEastAsia"/>
          <w:sz w:val="20"/>
          <w:szCs w:val="20"/>
        </w:rPr>
        <w:t xml:space="preserve"> (</w:t>
      </w:r>
      <w:proofErr w:type="spellStart"/>
      <w:r w:rsidR="008F6958" w:rsidRPr="003D12EC">
        <w:rPr>
          <w:rFonts w:eastAsiaTheme="minorEastAsia"/>
          <w:sz w:val="20"/>
          <w:szCs w:val="20"/>
        </w:rPr>
        <w:t>iid</w:t>
      </w:r>
      <w:proofErr w:type="spellEnd"/>
      <w:r w:rsidR="008F6958" w:rsidRPr="003D12EC">
        <w:rPr>
          <w:rFonts w:eastAsiaTheme="minorEastAsia"/>
          <w:sz w:val="20"/>
          <w:szCs w:val="20"/>
        </w:rPr>
        <w:t xml:space="preserve">) </w:t>
      </w:r>
      <m:oMath>
        <m:r>
          <w:rPr>
            <w:rFonts w:ascii="Cambria Math" w:eastAsiaTheme="minorEastAsia" w:hAnsi="Cambria Math"/>
            <w:sz w:val="20"/>
            <w:szCs w:val="20"/>
          </w:rPr>
          <m:t>n∈</m:t>
        </m:r>
        <m:sSup>
          <m:sSupPr>
            <m:ctrlPr>
              <w:rPr>
                <w:rFonts w:ascii="Cambria Math" w:eastAsiaTheme="minorEastAsia" w:hAnsi="Cambria Math"/>
                <w:i/>
                <w:sz w:val="20"/>
                <w:szCs w:val="20"/>
              </w:rPr>
            </m:ctrlPr>
          </m:sSupPr>
          <m:e>
            <m:r>
              <m:rPr>
                <m:scr m:val="double-struck"/>
              </m:rPr>
              <w:rPr>
                <w:rFonts w:ascii="Cambria Math" w:eastAsiaTheme="minorEastAsia" w:hAnsi="Cambria Math"/>
                <w:sz w:val="20"/>
                <w:szCs w:val="20"/>
              </w:rPr>
              <m:t>N</m:t>
            </m:r>
          </m:e>
          <m:sup>
            <m:r>
              <w:rPr>
                <w:rFonts w:ascii="Cambria Math" w:eastAsiaTheme="minorEastAsia" w:hAnsi="Cambria Math"/>
                <w:sz w:val="20"/>
                <w:szCs w:val="20"/>
              </w:rPr>
              <m:t>+</m:t>
            </m:r>
          </m:sup>
        </m:sSup>
      </m:oMath>
    </w:p>
    <w:p w14:paraId="14D90FD2" w14:textId="695C9486" w:rsidR="008F6958" w:rsidRPr="003D12EC" w:rsidRDefault="008F6958" w:rsidP="008F695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=j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0</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n-1</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=i</m:t>
              </m:r>
            </m:e>
          </m:d>
        </m:oMath>
      </m:oMathPara>
    </w:p>
    <w:p w14:paraId="354EA891" w14:textId="77777777" w:rsidR="008F6958" w:rsidRPr="003D12EC" w:rsidRDefault="008F6958" w:rsidP="008F695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=j</m:t>
              </m:r>
            </m:e>
          </m:d>
        </m:oMath>
      </m:oMathPara>
    </w:p>
    <w:p w14:paraId="3EA6A4E8" w14:textId="5FD013FF" w:rsidR="008F6958" w:rsidRPr="003D12EC" w:rsidRDefault="008F6958" w:rsidP="008F695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=j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=i</m:t>
              </m:r>
            </m:e>
          </m:d>
        </m:oMath>
      </m:oMathPara>
    </w:p>
    <w:p w14:paraId="57AEF5E0" w14:textId="77777777" w:rsidR="008F6958" w:rsidRPr="003D12EC" w:rsidRDefault="008F6958" w:rsidP="006E3F78">
      <w:pPr>
        <w:spacing w:before="40" w:after="40"/>
        <w:rPr>
          <w:rFonts w:eastAsiaTheme="minorEastAsia"/>
          <w:sz w:val="20"/>
          <w:szCs w:val="20"/>
        </w:rPr>
      </w:pPr>
    </w:p>
    <w:p w14:paraId="1934F52E" w14:textId="6DF800FF" w:rsidR="008F6958" w:rsidRPr="003D12EC" w:rsidRDefault="008F6958" w:rsidP="006E3F78">
      <w:pPr>
        <w:spacing w:before="40" w:after="40"/>
        <w:rPr>
          <w:rFonts w:eastAsiaTheme="minorEastAsia"/>
          <w:sz w:val="20"/>
          <w:szCs w:val="20"/>
        </w:rPr>
      </w:pPr>
      <w:r w:rsidRPr="003D12EC">
        <w:rPr>
          <w:rFonts w:eastAsiaTheme="minorEastAsia"/>
          <w:sz w:val="20"/>
          <w:szCs w:val="20"/>
        </w:rPr>
        <w:t>« Ici, la connaissance du passé ET du présent n’apporte pas d’information supplémentaire utile pour la prédiction du futur. Entre autres, la connaissance du passé n'apporte pas d'information supplémentaire utile pour la prédiction du futur. »</w:t>
      </w:r>
    </w:p>
    <w:p w14:paraId="3F124C59" w14:textId="77777777" w:rsidR="008F6958" w:rsidRPr="003D12EC" w:rsidRDefault="008F6958" w:rsidP="006E3F78">
      <w:pPr>
        <w:spacing w:before="40" w:after="40"/>
        <w:rPr>
          <w:rFonts w:eastAsiaTheme="minorEastAsia"/>
          <w:sz w:val="20"/>
          <w:szCs w:val="20"/>
        </w:rPr>
      </w:pPr>
    </w:p>
    <w:p w14:paraId="02D7B212" w14:textId="1F84A25C" w:rsidR="008F6958" w:rsidRPr="003D12EC" w:rsidRDefault="008F6958" w:rsidP="006E3F78">
      <w:pPr>
        <w:spacing w:before="40" w:after="40"/>
        <w:rPr>
          <w:sz w:val="20"/>
          <w:szCs w:val="20"/>
        </w:rPr>
      </w:pPr>
      <w:r w:rsidRPr="003D12EC">
        <w:rPr>
          <w:rFonts w:eastAsiaTheme="minorEastAsia"/>
          <w:sz w:val="20"/>
          <w:szCs w:val="20"/>
        </w:rPr>
        <w:t>« Toute collection de variables aléatoires indépendantes possède la propriété markovienne… pas intéressant</w:t>
      </w:r>
      <w:r w:rsidRPr="003D12EC">
        <w:rPr>
          <w:sz w:val="20"/>
          <w:szCs w:val="20"/>
        </w:rPr>
        <w:t> ! MAT290 »</w:t>
      </w:r>
    </w:p>
    <w:p w14:paraId="6D8B895A" w14:textId="77777777" w:rsidR="008F6958" w:rsidRPr="003D12EC" w:rsidRDefault="008F6958" w:rsidP="006E3F78">
      <w:pPr>
        <w:spacing w:before="40" w:after="40"/>
        <w:rPr>
          <w:sz w:val="20"/>
          <w:szCs w:val="20"/>
        </w:rPr>
      </w:pPr>
    </w:p>
    <w:p w14:paraId="51B56D10" w14:textId="1024B8FF" w:rsidR="003D12EC" w:rsidRPr="003D12EC" w:rsidRDefault="003D12EC" w:rsidP="006E3F78">
      <w:pPr>
        <w:spacing w:before="40" w:after="40"/>
        <w:rPr>
          <w:sz w:val="20"/>
          <w:szCs w:val="20"/>
        </w:rPr>
      </w:pPr>
      <w:r w:rsidRPr="003D12EC">
        <w:rPr>
          <w:sz w:val="20"/>
          <w:szCs w:val="20"/>
        </w:rPr>
        <w:t xml:space="preserve">« Collection de variables </w:t>
      </w:r>
      <w:r>
        <w:rPr>
          <w:sz w:val="20"/>
          <w:szCs w:val="20"/>
        </w:rPr>
        <w:t xml:space="preserve">représentant le nombre de succès après </w:t>
      </w:r>
      <m:oMath>
        <m:r>
          <w:rPr>
            <w:rFonts w:ascii="Cambria Math" w:hAnsi="Cambria Math"/>
            <w:sz w:val="20"/>
            <w:szCs w:val="20"/>
          </w:rPr>
          <m:t>n</m:t>
        </m:r>
      </m:oMath>
      <w:r>
        <w:rPr>
          <w:rFonts w:eastAsiaTheme="minorEastAsia"/>
          <w:sz w:val="20"/>
          <w:szCs w:val="20"/>
        </w:rPr>
        <w:t xml:space="preserve"> épreuves de Bernoulli »</w:t>
      </w:r>
    </w:p>
    <w:p w14:paraId="6655E35A" w14:textId="77777777" w:rsidR="006811F7" w:rsidRPr="006811F7" w:rsidRDefault="00000000" w:rsidP="006E3F78">
      <w:pPr>
        <w:spacing w:before="40" w:after="40"/>
        <w:rPr>
          <w:rFonts w:eastAsiaTheme="minorEastAsia"/>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r>
            <w:rPr>
              <w:rFonts w:ascii="Cambria Math" w:eastAsiaTheme="minorEastAsia" w:hAnsi="Cambria Math"/>
              <w:sz w:val="20"/>
              <w:szCs w:val="20"/>
            </w:rPr>
            <m:t>=</m:t>
          </m:r>
          <m:d>
            <m:dPr>
              <m:ctrlPr>
                <w:rPr>
                  <w:rFonts w:ascii="Cambria Math" w:hAnsi="Cambria Math"/>
                  <w:i/>
                  <w:sz w:val="20"/>
                  <w:szCs w:val="20"/>
                </w:rPr>
              </m:ctrlPr>
            </m:dPr>
            <m:e>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n-1</m:t>
                  </m:r>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oMath>
      </m:oMathPara>
    </w:p>
    <w:p w14:paraId="33D9FD41" w14:textId="77777777" w:rsidR="006811F7" w:rsidRPr="006811F7" w:rsidRDefault="006811F7"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n-1</m:t>
              </m:r>
            </m:sub>
          </m:sSub>
        </m:oMath>
      </m:oMathPara>
    </w:p>
    <w:p w14:paraId="0BC28769" w14:textId="3EE0CB96" w:rsidR="003D12EC" w:rsidRPr="003D12EC" w:rsidRDefault="006811F7"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m:t>
              </m:r>
            </m:sub>
          </m:sSub>
        </m:oMath>
      </m:oMathPara>
    </w:p>
    <w:p w14:paraId="423025CA" w14:textId="77777777" w:rsidR="006811F7" w:rsidRPr="003D12EC" w:rsidRDefault="006811F7" w:rsidP="006E3F78">
      <w:pPr>
        <w:spacing w:before="40" w:after="40"/>
        <w:rPr>
          <w:rFonts w:eastAsiaTheme="minorEastAsia"/>
          <w:sz w:val="20"/>
          <w:szCs w:val="20"/>
        </w:rPr>
      </w:pPr>
    </w:p>
    <w:p w14:paraId="7192EDD7" w14:textId="4746C9F2" w:rsidR="003D12EC" w:rsidRPr="003D12EC" w:rsidRDefault="003D12EC" w:rsidP="006E3F78">
      <w:pPr>
        <w:spacing w:before="40" w:after="40"/>
        <w:rPr>
          <w:rFonts w:eastAsiaTheme="minorEastAsia"/>
          <w:sz w:val="20"/>
          <w:szCs w:val="20"/>
        </w:rPr>
      </w:pPr>
      <w:r w:rsidRPr="003D12EC">
        <w:rPr>
          <w:rFonts w:eastAsiaTheme="minorEastAsia"/>
          <w:sz w:val="20"/>
          <w:szCs w:val="20"/>
        </w:rPr>
        <w:t>«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hAnsi="Cambria Math"/>
            <w:sz w:val="20"/>
            <w:szCs w:val="20"/>
          </w:rPr>
          <m:t>∼</m:t>
        </m:r>
        <m:r>
          <m:rPr>
            <m:nor/>
          </m:rPr>
          <w:rPr>
            <w:rFonts w:ascii="Cambria Math" w:hAnsi="Cambria Math"/>
            <w:sz w:val="20"/>
            <w:szCs w:val="20"/>
          </w:rPr>
          <m:t>Bin</m:t>
        </m:r>
        <m:d>
          <m:dPr>
            <m:ctrlPr>
              <w:rPr>
                <w:rFonts w:ascii="Cambria Math" w:hAnsi="Cambria Math"/>
                <w:i/>
                <w:sz w:val="20"/>
                <w:szCs w:val="20"/>
              </w:rPr>
            </m:ctrlPr>
          </m:dPr>
          <m:e>
            <m:r>
              <w:rPr>
                <w:rFonts w:ascii="Cambria Math" w:hAnsi="Cambria Math"/>
                <w:sz w:val="20"/>
                <w:szCs w:val="20"/>
              </w:rPr>
              <m:t>n+1, p</m:t>
            </m:r>
          </m:e>
        </m:d>
      </m:oMath>
      <w:r w:rsidRPr="003D12EC">
        <w:rPr>
          <w:rFonts w:eastAsiaTheme="minorEastAsia"/>
          <w:sz w:val="20"/>
          <w:szCs w:val="20"/>
        </w:rPr>
        <w:t xml:space="preserve">   (pas l’important) »</w:t>
      </w:r>
    </w:p>
    <w:p w14:paraId="3DBAC502" w14:textId="77777777" w:rsidR="003D12EC" w:rsidRPr="003D12EC" w:rsidRDefault="003D12EC" w:rsidP="006E3F78">
      <w:pPr>
        <w:spacing w:before="40" w:after="40"/>
        <w:rPr>
          <w:rFonts w:eastAsiaTheme="minorEastAsia"/>
          <w:sz w:val="20"/>
          <w:szCs w:val="20"/>
        </w:rPr>
      </w:pPr>
    </w:p>
    <w:p w14:paraId="4D09716B" w14:textId="1810207B" w:rsidR="003D12EC" w:rsidRPr="003D12EC" w:rsidRDefault="003D12EC" w:rsidP="006E3F78">
      <w:pPr>
        <w:spacing w:before="40" w:after="40"/>
        <w:rPr>
          <w:rFonts w:eastAsiaTheme="minorEastAsia"/>
          <w:sz w:val="20"/>
          <w:szCs w:val="20"/>
        </w:rPr>
      </w:pPr>
      <w:r w:rsidRPr="003D12EC">
        <w:rPr>
          <w:rFonts w:eastAsiaTheme="minorEastAsia"/>
          <w:sz w:val="20"/>
          <w:szCs w:val="20"/>
        </w:rPr>
        <w:t xml:space="preserve">« Intuitivement on voit que </w:t>
      </w:r>
      <m:oMath>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m:t>
            </m:r>
          </m:sub>
        </m:sSub>
      </m:oMath>
      <w:r w:rsidRPr="003D12EC">
        <w:rPr>
          <w:rFonts w:eastAsiaTheme="minorEastAsia"/>
          <w:sz w:val="20"/>
          <w:szCs w:val="20"/>
        </w:rPr>
        <w:t xml:space="preserve"> possède la propriété markovienne… le démontrer formellement est plus difficile »</w:t>
      </w:r>
    </w:p>
    <w:p w14:paraId="1775AA3A" w14:textId="77777777" w:rsidR="003D12EC" w:rsidRPr="003D12EC" w:rsidRDefault="003D12EC" w:rsidP="003D12EC">
      <w:pPr>
        <w:spacing w:before="40" w:after="40"/>
        <w:rPr>
          <w:rFonts w:eastAsiaTheme="minorEastAsia"/>
          <w:sz w:val="20"/>
          <w:szCs w:val="20"/>
        </w:rPr>
      </w:pPr>
    </w:p>
    <w:p w14:paraId="7B502EC3" w14:textId="46AF7D4D" w:rsidR="006811F7" w:rsidRPr="006811F7" w:rsidRDefault="006811F7" w:rsidP="003D12EC">
      <w:pPr>
        <w:spacing w:before="40" w:after="40"/>
        <w:rPr>
          <w:rFonts w:eastAsiaTheme="minorEastAsia"/>
          <w:sz w:val="20"/>
          <w:szCs w:val="20"/>
        </w:rPr>
      </w:pPr>
      <w:r>
        <w:rPr>
          <w:rFonts w:eastAsiaTheme="minorEastAsia"/>
          <w:sz w:val="20"/>
          <w:szCs w:val="20"/>
        </w:rPr>
        <w:br w:type="column"/>
      </w: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n+1</m:t>
                  </m:r>
                </m:sub>
              </m:sSub>
              <m:r>
                <w:rPr>
                  <w:rFonts w:ascii="Cambria Math" w:eastAsiaTheme="minorEastAsia" w:hAnsi="Cambria Math"/>
                  <w:sz w:val="20"/>
                  <w:szCs w:val="20"/>
                </w:rPr>
                <m:t>=j | </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0</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n-1</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m:t>
                  </m:r>
                </m:sub>
              </m:sSub>
              <m:r>
                <w:rPr>
                  <w:rFonts w:ascii="Cambria Math" w:eastAsiaTheme="minorEastAsia" w:hAnsi="Cambria Math"/>
                  <w:sz w:val="20"/>
                  <w:szCs w:val="20"/>
                </w:rPr>
                <m:t>=i</m:t>
              </m:r>
            </m:e>
          </m:d>
        </m:oMath>
      </m:oMathPara>
    </w:p>
    <w:p w14:paraId="7C081686" w14:textId="77777777" w:rsidR="006811F7" w:rsidRPr="006B7191" w:rsidRDefault="006811F7" w:rsidP="003D12EC">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n+1</m:t>
                  </m:r>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r>
                <w:rPr>
                  <w:rFonts w:ascii="Cambria Math" w:eastAsiaTheme="minorEastAsia" w:hAnsi="Cambria Math"/>
                  <w:sz w:val="20"/>
                  <w:szCs w:val="20"/>
                </w:rPr>
                <m:t>=j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0</m:t>
                  </m:r>
                </m:sub>
              </m:sSub>
              <m:r>
                <w:rPr>
                  <w:rFonts w:ascii="Cambria Math" w:eastAsiaTheme="minorEastAsia"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1</m:t>
                  </m:r>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r>
                <w:rPr>
                  <w:rFonts w:ascii="Cambria Math" w:eastAsiaTheme="minorEastAsia" w:hAnsi="Cambria Math"/>
                  <w:sz w:val="20"/>
                  <w:szCs w:val="20"/>
                </w:rPr>
                <m:t>=i</m:t>
              </m:r>
            </m:e>
          </m:d>
        </m:oMath>
      </m:oMathPara>
    </w:p>
    <w:p w14:paraId="6D308596" w14:textId="047DFF54" w:rsidR="006B7191" w:rsidRPr="006811F7" w:rsidRDefault="006B7191" w:rsidP="003D12EC">
      <w:pPr>
        <w:spacing w:before="40" w:after="40"/>
        <w:rPr>
          <w:rFonts w:eastAsiaTheme="minorEastAsia"/>
          <w:sz w:val="20"/>
          <w:szCs w:val="20"/>
        </w:rPr>
      </w:pPr>
      <w:r>
        <w:rPr>
          <w:rFonts w:eastAsiaTheme="minorEastAsia"/>
          <w:sz w:val="20"/>
          <w:szCs w:val="20"/>
        </w:rPr>
        <w:t>« Commencer par la partie conditionnelle »</w:t>
      </w:r>
    </w:p>
    <w:p w14:paraId="4165B753" w14:textId="77777777" w:rsidR="006B7191" w:rsidRPr="006B7191" w:rsidRDefault="006811F7" w:rsidP="003D12EC">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eastAsiaTheme="minorEastAsia" w:hAnsi="Cambria Math"/>
                  <w:sz w:val="20"/>
                  <w:szCs w:val="20"/>
                </w:rPr>
                <m:t>=j-i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0</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=i-</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n-1</m:t>
                  </m:r>
                </m:sub>
              </m:sSub>
            </m:e>
          </m:d>
        </m:oMath>
      </m:oMathPara>
    </w:p>
    <w:p w14:paraId="3B83A896" w14:textId="4C82A090" w:rsidR="006B7191" w:rsidRDefault="006B7191" w:rsidP="006B7191">
      <w:pPr>
        <w:spacing w:before="40" w:after="40"/>
        <w:rPr>
          <w:rFonts w:eastAsiaTheme="minorEastAsia"/>
          <w:sz w:val="20"/>
          <w:szCs w:val="20"/>
        </w:rPr>
      </w:p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n+1</m:t>
                </m:r>
              </m:sub>
            </m:sSub>
            <m:r>
              <w:rPr>
                <w:rFonts w:ascii="Cambria Math" w:eastAsiaTheme="minorEastAsia" w:hAnsi="Cambria Math"/>
                <w:sz w:val="20"/>
                <w:szCs w:val="20"/>
              </w:rPr>
              <m:t>=j-i</m:t>
            </m:r>
          </m:e>
        </m:d>
      </m:oMath>
      <w:r>
        <w:rPr>
          <w:rFonts w:eastAsiaTheme="minorEastAsia"/>
          <w:sz w:val="20"/>
          <w:szCs w:val="20"/>
        </w:rPr>
        <w:t xml:space="preserve">   (indépendance des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i</m:t>
            </m:r>
          </m:sub>
        </m:sSub>
      </m:oMath>
      <w:r>
        <w:rPr>
          <w:rFonts w:eastAsiaTheme="minorEastAsia"/>
          <w:sz w:val="20"/>
          <w:szCs w:val="20"/>
        </w:rPr>
        <w:t>)</w:t>
      </w:r>
    </w:p>
    <w:p w14:paraId="784F46F2" w14:textId="77777777" w:rsidR="006B7191" w:rsidRPr="006B7191" w:rsidRDefault="006B7191" w:rsidP="006B7191">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n+1</m:t>
                  </m:r>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r>
                <w:rPr>
                  <w:rFonts w:ascii="Cambria Math" w:eastAsiaTheme="minorEastAsia" w:hAnsi="Cambria Math"/>
                  <w:sz w:val="20"/>
                  <w:szCs w:val="20"/>
                </w:rPr>
                <m:t>=j | </m:t>
              </m:r>
              <m:nary>
                <m:naryPr>
                  <m:chr m:val="∑"/>
                  <m:limLoc m:val="undOvr"/>
                  <m:ctrlPr>
                    <w:rPr>
                      <w:rFonts w:ascii="Cambria Math" w:hAnsi="Cambria Math"/>
                      <w:i/>
                      <w:sz w:val="20"/>
                      <w:szCs w:val="20"/>
                    </w:rPr>
                  </m:ctrlPr>
                </m:naryPr>
                <m:sub>
                  <m:r>
                    <w:rPr>
                      <w:rFonts w:ascii="Cambria Math" w:hAnsi="Cambria Math"/>
                      <w:sz w:val="20"/>
                      <w:szCs w:val="20"/>
                    </w:rPr>
                    <m:t>i=0</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r>
                <w:rPr>
                  <w:rFonts w:ascii="Cambria Math" w:eastAsiaTheme="minorEastAsia" w:hAnsi="Cambria Math"/>
                  <w:sz w:val="20"/>
                  <w:szCs w:val="20"/>
                </w:rPr>
                <m:t>=i</m:t>
              </m:r>
            </m:e>
          </m:d>
        </m:oMath>
      </m:oMathPara>
    </w:p>
    <w:p w14:paraId="1B74E80A" w14:textId="168A9B76" w:rsidR="006B7191" w:rsidRPr="006B7191" w:rsidRDefault="006B7191" w:rsidP="006B7191">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n+1</m:t>
                  </m:r>
                </m:sub>
              </m:sSub>
              <m:r>
                <w:rPr>
                  <w:rFonts w:ascii="Cambria Math" w:eastAsiaTheme="minorEastAsia" w:hAnsi="Cambria Math"/>
                  <w:sz w:val="20"/>
                  <w:szCs w:val="20"/>
                </w:rPr>
                <m:t>=j |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n</m:t>
                  </m:r>
                </m:sub>
              </m:sSub>
              <m:r>
                <w:rPr>
                  <w:rFonts w:ascii="Cambria Math" w:eastAsiaTheme="minorEastAsia" w:hAnsi="Cambria Math"/>
                  <w:sz w:val="20"/>
                  <w:szCs w:val="20"/>
                </w:rPr>
                <m:t>=i</m:t>
              </m:r>
            </m:e>
          </m:d>
        </m:oMath>
      </m:oMathPara>
    </w:p>
    <w:p w14:paraId="74564E52" w14:textId="7D506BE7" w:rsidR="006B7191" w:rsidRDefault="006B7191" w:rsidP="006B7191">
      <w:pPr>
        <w:spacing w:before="40" w:after="40"/>
        <w:rPr>
          <w:rFonts w:eastAsiaTheme="minorEastAsia"/>
          <w:sz w:val="20"/>
          <w:szCs w:val="20"/>
        </w:rPr>
      </w:pPr>
    </w:p>
    <w:p w14:paraId="2270FCFB" w14:textId="465E22D7" w:rsidR="006B7191" w:rsidRDefault="006B7191" w:rsidP="006B7191">
      <w:pPr>
        <w:spacing w:before="40" w:after="40"/>
        <w:rPr>
          <w:rFonts w:eastAsiaTheme="minorEastAsia"/>
          <w:sz w:val="20"/>
          <w:szCs w:val="20"/>
        </w:rPr>
      </w:pPr>
      <w:r>
        <w:rPr>
          <w:rFonts w:eastAsiaTheme="minorEastAsia"/>
          <w:sz w:val="20"/>
          <w:szCs w:val="20"/>
        </w:rPr>
        <w:t>« Nouvelle variable »</w:t>
      </w:r>
    </w:p>
    <w:p w14:paraId="465888C3" w14:textId="4056B491" w:rsidR="006B7191" w:rsidRDefault="006B7191" w:rsidP="006B7191">
      <w:pPr>
        <w:spacing w:before="40" w:after="40"/>
        <w:rPr>
          <w:rFonts w:eastAsiaTheme="minorEastAsia"/>
          <w:sz w:val="20"/>
          <w:szCs w:val="20"/>
        </w:rPr>
      </w:pPr>
    </w:p>
    <w:p w14:paraId="04E523A2" w14:textId="519F5D6A" w:rsidR="006B7191" w:rsidRPr="006B7191" w:rsidRDefault="00000000" w:rsidP="006B7191">
      <w:pPr>
        <w:spacing w:before="40" w:after="40"/>
        <w:rPr>
          <w:rFonts w:eastAsiaTheme="minorEastAsia"/>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n</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oMath>
      </m:oMathPara>
    </w:p>
    <w:tbl>
      <w:tblPr>
        <w:tblStyle w:val="Grilledutableau"/>
        <w:tblW w:w="0" w:type="auto"/>
        <w:tblLook w:val="04A0" w:firstRow="1" w:lastRow="0" w:firstColumn="1" w:lastColumn="0" w:noHBand="0" w:noVBand="1"/>
      </w:tblPr>
      <w:tblGrid>
        <w:gridCol w:w="483"/>
        <w:gridCol w:w="483"/>
        <w:gridCol w:w="483"/>
        <w:gridCol w:w="483"/>
        <w:gridCol w:w="483"/>
        <w:gridCol w:w="483"/>
        <w:gridCol w:w="484"/>
        <w:gridCol w:w="484"/>
        <w:gridCol w:w="484"/>
        <w:gridCol w:w="484"/>
      </w:tblGrid>
      <w:tr w:rsidR="006B7191" w14:paraId="0E52B16A" w14:textId="77777777" w:rsidTr="006B7191">
        <w:tc>
          <w:tcPr>
            <w:tcW w:w="483" w:type="dxa"/>
          </w:tcPr>
          <w:p w14:paraId="320B613F" w14:textId="5F5B3DBB" w:rsidR="006B7191" w:rsidRDefault="006B7191" w:rsidP="006B7191">
            <w:pPr>
              <w:spacing w:before="40" w:after="40"/>
              <w:jc w:val="center"/>
              <w:rPr>
                <w:rFonts w:eastAsiaTheme="minorEastAsia"/>
                <w:sz w:val="20"/>
                <w:szCs w:val="20"/>
              </w:rPr>
            </w:pPr>
            <m:oMathPara>
              <m:oMath>
                <m:r>
                  <w:rPr>
                    <w:rFonts w:ascii="Cambria Math" w:eastAsiaTheme="minorEastAsia" w:hAnsi="Cambria Math"/>
                    <w:sz w:val="20"/>
                    <w:szCs w:val="20"/>
                  </w:rPr>
                  <m:t>n</m:t>
                </m:r>
              </m:oMath>
            </m:oMathPara>
          </w:p>
        </w:tc>
        <w:tc>
          <w:tcPr>
            <w:tcW w:w="483" w:type="dxa"/>
          </w:tcPr>
          <w:p w14:paraId="799E7D4F" w14:textId="0BEE3BC0" w:rsidR="006B7191" w:rsidRDefault="006B7191" w:rsidP="006B7191">
            <w:pPr>
              <w:spacing w:before="40" w:after="40"/>
              <w:jc w:val="center"/>
              <w:rPr>
                <w:rFonts w:eastAsiaTheme="minorEastAsia"/>
                <w:sz w:val="20"/>
                <w:szCs w:val="20"/>
              </w:rPr>
            </w:pPr>
            <w:r>
              <w:rPr>
                <w:rFonts w:eastAsiaTheme="minorEastAsia"/>
                <w:sz w:val="20"/>
                <w:szCs w:val="20"/>
              </w:rPr>
              <w:t>0</w:t>
            </w:r>
          </w:p>
        </w:tc>
        <w:tc>
          <w:tcPr>
            <w:tcW w:w="483" w:type="dxa"/>
          </w:tcPr>
          <w:p w14:paraId="503A2E38" w14:textId="4D76F111"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3" w:type="dxa"/>
          </w:tcPr>
          <w:p w14:paraId="630BF12F" w14:textId="670AFB7B" w:rsidR="006B7191" w:rsidRDefault="006B7191" w:rsidP="006B7191">
            <w:pPr>
              <w:spacing w:before="40" w:after="40"/>
              <w:jc w:val="center"/>
              <w:rPr>
                <w:rFonts w:eastAsiaTheme="minorEastAsia"/>
                <w:sz w:val="20"/>
                <w:szCs w:val="20"/>
              </w:rPr>
            </w:pPr>
            <w:r>
              <w:rPr>
                <w:rFonts w:eastAsiaTheme="minorEastAsia"/>
                <w:sz w:val="20"/>
                <w:szCs w:val="20"/>
              </w:rPr>
              <w:t>2</w:t>
            </w:r>
          </w:p>
        </w:tc>
        <w:tc>
          <w:tcPr>
            <w:tcW w:w="483" w:type="dxa"/>
          </w:tcPr>
          <w:p w14:paraId="5C3085EB" w14:textId="2B5E8383" w:rsidR="006B7191" w:rsidRDefault="006B7191" w:rsidP="006B7191">
            <w:pPr>
              <w:spacing w:before="40" w:after="40"/>
              <w:jc w:val="center"/>
              <w:rPr>
                <w:rFonts w:eastAsiaTheme="minorEastAsia"/>
                <w:sz w:val="20"/>
                <w:szCs w:val="20"/>
              </w:rPr>
            </w:pPr>
            <w:r>
              <w:rPr>
                <w:rFonts w:eastAsiaTheme="minorEastAsia"/>
                <w:sz w:val="20"/>
                <w:szCs w:val="20"/>
              </w:rPr>
              <w:t>3</w:t>
            </w:r>
          </w:p>
        </w:tc>
        <w:tc>
          <w:tcPr>
            <w:tcW w:w="483" w:type="dxa"/>
          </w:tcPr>
          <w:p w14:paraId="4C8E6D26" w14:textId="63E80CA8" w:rsidR="006B7191" w:rsidRDefault="006B7191" w:rsidP="006B7191">
            <w:pPr>
              <w:spacing w:before="40" w:after="40"/>
              <w:jc w:val="center"/>
              <w:rPr>
                <w:rFonts w:eastAsiaTheme="minorEastAsia"/>
                <w:sz w:val="20"/>
                <w:szCs w:val="20"/>
              </w:rPr>
            </w:pPr>
            <w:r>
              <w:rPr>
                <w:rFonts w:eastAsiaTheme="minorEastAsia"/>
                <w:sz w:val="20"/>
                <w:szCs w:val="20"/>
              </w:rPr>
              <w:t>4</w:t>
            </w:r>
          </w:p>
        </w:tc>
        <w:tc>
          <w:tcPr>
            <w:tcW w:w="484" w:type="dxa"/>
          </w:tcPr>
          <w:p w14:paraId="0EFE3069" w14:textId="583A8197" w:rsidR="006B7191" w:rsidRDefault="006B7191" w:rsidP="006B7191">
            <w:pPr>
              <w:spacing w:before="40" w:after="40"/>
              <w:jc w:val="center"/>
              <w:rPr>
                <w:rFonts w:eastAsiaTheme="minorEastAsia"/>
                <w:sz w:val="20"/>
                <w:szCs w:val="20"/>
              </w:rPr>
            </w:pPr>
            <w:r>
              <w:rPr>
                <w:rFonts w:eastAsiaTheme="minorEastAsia"/>
                <w:sz w:val="20"/>
                <w:szCs w:val="20"/>
              </w:rPr>
              <w:t>5</w:t>
            </w:r>
          </w:p>
        </w:tc>
        <w:tc>
          <w:tcPr>
            <w:tcW w:w="484" w:type="dxa"/>
          </w:tcPr>
          <w:p w14:paraId="4893EB4F" w14:textId="578A61A9" w:rsidR="006B7191" w:rsidRDefault="006B7191" w:rsidP="006B7191">
            <w:pPr>
              <w:spacing w:before="40" w:after="40"/>
              <w:jc w:val="center"/>
              <w:rPr>
                <w:rFonts w:eastAsiaTheme="minorEastAsia"/>
                <w:sz w:val="20"/>
                <w:szCs w:val="20"/>
              </w:rPr>
            </w:pPr>
            <w:r>
              <w:rPr>
                <w:rFonts w:eastAsiaTheme="minorEastAsia"/>
                <w:sz w:val="20"/>
                <w:szCs w:val="20"/>
              </w:rPr>
              <w:t>6</w:t>
            </w:r>
          </w:p>
        </w:tc>
        <w:tc>
          <w:tcPr>
            <w:tcW w:w="484" w:type="dxa"/>
          </w:tcPr>
          <w:p w14:paraId="6DB71442" w14:textId="72D16822" w:rsidR="006B7191" w:rsidRDefault="006B7191" w:rsidP="006B7191">
            <w:pPr>
              <w:spacing w:before="40" w:after="40"/>
              <w:jc w:val="center"/>
              <w:rPr>
                <w:rFonts w:eastAsiaTheme="minorEastAsia"/>
                <w:sz w:val="20"/>
                <w:szCs w:val="20"/>
              </w:rPr>
            </w:pPr>
            <w:r>
              <w:rPr>
                <w:rFonts w:eastAsiaTheme="minorEastAsia"/>
                <w:sz w:val="20"/>
                <w:szCs w:val="20"/>
              </w:rPr>
              <w:t>7</w:t>
            </w:r>
          </w:p>
        </w:tc>
        <w:tc>
          <w:tcPr>
            <w:tcW w:w="484" w:type="dxa"/>
          </w:tcPr>
          <w:p w14:paraId="23910AA9" w14:textId="6694D516" w:rsidR="006B7191" w:rsidRDefault="006B7191" w:rsidP="006B7191">
            <w:pPr>
              <w:spacing w:before="40" w:after="40"/>
              <w:jc w:val="center"/>
              <w:rPr>
                <w:rFonts w:eastAsiaTheme="minorEastAsia"/>
                <w:sz w:val="20"/>
                <w:szCs w:val="20"/>
              </w:rPr>
            </w:pPr>
            <w:r>
              <w:rPr>
                <w:rFonts w:eastAsiaTheme="minorEastAsia"/>
                <w:sz w:val="20"/>
                <w:szCs w:val="20"/>
              </w:rPr>
              <w:t>8</w:t>
            </w:r>
          </w:p>
        </w:tc>
      </w:tr>
      <w:tr w:rsidR="006B7191" w14:paraId="330DB653" w14:textId="77777777" w:rsidTr="006B7191">
        <w:tc>
          <w:tcPr>
            <w:tcW w:w="483" w:type="dxa"/>
          </w:tcPr>
          <w:p w14:paraId="156CF5F1" w14:textId="258ACE02" w:rsidR="006B7191" w:rsidRDefault="00000000" w:rsidP="006B7191">
            <w:pPr>
              <w:spacing w:before="40" w:after="40"/>
              <w:jc w:val="center"/>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oMath>
            </m:oMathPara>
          </w:p>
        </w:tc>
        <w:tc>
          <w:tcPr>
            <w:tcW w:w="483" w:type="dxa"/>
          </w:tcPr>
          <w:p w14:paraId="1023EE81" w14:textId="76BFAD31"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3" w:type="dxa"/>
          </w:tcPr>
          <w:p w14:paraId="4D817712" w14:textId="326428D6" w:rsidR="006B7191" w:rsidRDefault="006B7191" w:rsidP="006B7191">
            <w:pPr>
              <w:spacing w:before="40" w:after="40"/>
              <w:jc w:val="center"/>
              <w:rPr>
                <w:rFonts w:eastAsiaTheme="minorEastAsia"/>
                <w:sz w:val="20"/>
                <w:szCs w:val="20"/>
              </w:rPr>
            </w:pPr>
            <w:r>
              <w:rPr>
                <w:rFonts w:eastAsiaTheme="minorEastAsia"/>
                <w:sz w:val="20"/>
                <w:szCs w:val="20"/>
              </w:rPr>
              <w:t>0</w:t>
            </w:r>
          </w:p>
        </w:tc>
        <w:tc>
          <w:tcPr>
            <w:tcW w:w="483" w:type="dxa"/>
          </w:tcPr>
          <w:p w14:paraId="7AC1CDD2" w14:textId="477F7348"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3" w:type="dxa"/>
          </w:tcPr>
          <w:p w14:paraId="7801DAC9" w14:textId="7F766D51"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3" w:type="dxa"/>
          </w:tcPr>
          <w:p w14:paraId="7A3347A1" w14:textId="7D4CA64C" w:rsidR="006B7191" w:rsidRDefault="006B7191" w:rsidP="006B7191">
            <w:pPr>
              <w:spacing w:before="40" w:after="40"/>
              <w:jc w:val="center"/>
              <w:rPr>
                <w:rFonts w:eastAsiaTheme="minorEastAsia"/>
                <w:sz w:val="20"/>
                <w:szCs w:val="20"/>
              </w:rPr>
            </w:pPr>
            <w:r>
              <w:rPr>
                <w:rFonts w:eastAsiaTheme="minorEastAsia"/>
                <w:sz w:val="20"/>
                <w:szCs w:val="20"/>
              </w:rPr>
              <w:t>0</w:t>
            </w:r>
          </w:p>
        </w:tc>
        <w:tc>
          <w:tcPr>
            <w:tcW w:w="484" w:type="dxa"/>
          </w:tcPr>
          <w:p w14:paraId="1C4FDA03" w14:textId="0094A4C7" w:rsidR="006B7191" w:rsidRDefault="006B7191" w:rsidP="006B7191">
            <w:pPr>
              <w:spacing w:before="40" w:after="40"/>
              <w:jc w:val="center"/>
              <w:rPr>
                <w:rFonts w:eastAsiaTheme="minorEastAsia"/>
                <w:sz w:val="20"/>
                <w:szCs w:val="20"/>
              </w:rPr>
            </w:pPr>
            <w:r>
              <w:rPr>
                <w:rFonts w:eastAsiaTheme="minorEastAsia"/>
                <w:sz w:val="20"/>
                <w:szCs w:val="20"/>
              </w:rPr>
              <w:t>0</w:t>
            </w:r>
          </w:p>
        </w:tc>
        <w:tc>
          <w:tcPr>
            <w:tcW w:w="484" w:type="dxa"/>
          </w:tcPr>
          <w:p w14:paraId="3E6B5592" w14:textId="618220CF"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4" w:type="dxa"/>
          </w:tcPr>
          <w:p w14:paraId="36BE8986" w14:textId="5831A015"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4" w:type="dxa"/>
          </w:tcPr>
          <w:p w14:paraId="46AE9818" w14:textId="02D726BD" w:rsidR="006B7191" w:rsidRDefault="006B7191" w:rsidP="006B7191">
            <w:pPr>
              <w:spacing w:before="40" w:after="40"/>
              <w:jc w:val="center"/>
              <w:rPr>
                <w:rFonts w:eastAsiaTheme="minorEastAsia"/>
                <w:sz w:val="20"/>
                <w:szCs w:val="20"/>
              </w:rPr>
            </w:pPr>
            <w:r>
              <w:rPr>
                <w:rFonts w:eastAsiaTheme="minorEastAsia"/>
                <w:sz w:val="20"/>
                <w:szCs w:val="20"/>
              </w:rPr>
              <w:t>1</w:t>
            </w:r>
          </w:p>
        </w:tc>
      </w:tr>
      <w:tr w:rsidR="006B7191" w14:paraId="0EC445D5" w14:textId="77777777" w:rsidTr="006B7191">
        <w:tc>
          <w:tcPr>
            <w:tcW w:w="483" w:type="dxa"/>
          </w:tcPr>
          <w:p w14:paraId="30184D51" w14:textId="207BDD3E" w:rsidR="006B7191" w:rsidRDefault="00000000" w:rsidP="006B7191">
            <w:pPr>
              <w:spacing w:before="40" w:after="40"/>
              <w:jc w:val="center"/>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n</m:t>
                    </m:r>
                  </m:sub>
                </m:sSub>
              </m:oMath>
            </m:oMathPara>
          </w:p>
        </w:tc>
        <w:tc>
          <w:tcPr>
            <w:tcW w:w="483" w:type="dxa"/>
          </w:tcPr>
          <w:p w14:paraId="2F5AFAFD" w14:textId="12F5E3B9"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3" w:type="dxa"/>
          </w:tcPr>
          <w:p w14:paraId="505B783A" w14:textId="7E2DF97C"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3" w:type="dxa"/>
          </w:tcPr>
          <w:p w14:paraId="60202B60" w14:textId="44C9139E" w:rsidR="006B7191" w:rsidRDefault="006B7191" w:rsidP="006B7191">
            <w:pPr>
              <w:spacing w:before="40" w:after="40"/>
              <w:jc w:val="center"/>
              <w:rPr>
                <w:rFonts w:eastAsiaTheme="minorEastAsia"/>
                <w:sz w:val="20"/>
                <w:szCs w:val="20"/>
              </w:rPr>
            </w:pPr>
            <w:r>
              <w:rPr>
                <w:rFonts w:eastAsiaTheme="minorEastAsia"/>
                <w:sz w:val="20"/>
                <w:szCs w:val="20"/>
              </w:rPr>
              <w:t>2</w:t>
            </w:r>
          </w:p>
        </w:tc>
        <w:tc>
          <w:tcPr>
            <w:tcW w:w="483" w:type="dxa"/>
          </w:tcPr>
          <w:p w14:paraId="4D2CE7B4" w14:textId="71025AC1"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3" w:type="dxa"/>
          </w:tcPr>
          <w:p w14:paraId="4EC1B876" w14:textId="02608D76" w:rsidR="006B7191" w:rsidRDefault="006B7191" w:rsidP="006B7191">
            <w:pPr>
              <w:spacing w:before="40" w:after="40"/>
              <w:jc w:val="center"/>
              <w:rPr>
                <w:rFonts w:eastAsiaTheme="minorEastAsia"/>
                <w:sz w:val="20"/>
                <w:szCs w:val="20"/>
              </w:rPr>
            </w:pPr>
            <w:r>
              <w:rPr>
                <w:rFonts w:eastAsiaTheme="minorEastAsia"/>
                <w:sz w:val="20"/>
                <w:szCs w:val="20"/>
              </w:rPr>
              <w:t>0</w:t>
            </w:r>
          </w:p>
        </w:tc>
        <w:tc>
          <w:tcPr>
            <w:tcW w:w="484" w:type="dxa"/>
          </w:tcPr>
          <w:p w14:paraId="78CE590F" w14:textId="4D1F9858" w:rsidR="006B7191" w:rsidRDefault="006B7191" w:rsidP="006B7191">
            <w:pPr>
              <w:spacing w:before="40" w:after="40"/>
              <w:jc w:val="center"/>
              <w:rPr>
                <w:rFonts w:eastAsiaTheme="minorEastAsia"/>
                <w:sz w:val="20"/>
                <w:szCs w:val="20"/>
              </w:rPr>
            </w:pPr>
            <w:r>
              <w:rPr>
                <w:rFonts w:eastAsiaTheme="minorEastAsia"/>
                <w:sz w:val="20"/>
                <w:szCs w:val="20"/>
              </w:rPr>
              <w:t>1</w:t>
            </w:r>
          </w:p>
        </w:tc>
        <w:tc>
          <w:tcPr>
            <w:tcW w:w="484" w:type="dxa"/>
          </w:tcPr>
          <w:p w14:paraId="1F3B9E9F" w14:textId="502455D1" w:rsidR="006B7191" w:rsidRDefault="006B7191" w:rsidP="006B7191">
            <w:pPr>
              <w:spacing w:before="40" w:after="40"/>
              <w:jc w:val="center"/>
              <w:rPr>
                <w:rFonts w:eastAsiaTheme="minorEastAsia"/>
                <w:sz w:val="20"/>
                <w:szCs w:val="20"/>
              </w:rPr>
            </w:pPr>
            <w:r>
              <w:rPr>
                <w:rFonts w:eastAsiaTheme="minorEastAsia"/>
                <w:sz w:val="20"/>
                <w:szCs w:val="20"/>
              </w:rPr>
              <w:t>2</w:t>
            </w:r>
          </w:p>
        </w:tc>
        <w:tc>
          <w:tcPr>
            <w:tcW w:w="484" w:type="dxa"/>
          </w:tcPr>
          <w:p w14:paraId="4D40EB24" w14:textId="1CFD0859" w:rsidR="006B7191" w:rsidRDefault="006B7191" w:rsidP="006B7191">
            <w:pPr>
              <w:spacing w:before="40" w:after="40"/>
              <w:jc w:val="center"/>
              <w:rPr>
                <w:rFonts w:eastAsiaTheme="minorEastAsia"/>
                <w:sz w:val="20"/>
                <w:szCs w:val="20"/>
              </w:rPr>
            </w:pPr>
            <w:r>
              <w:rPr>
                <w:rFonts w:eastAsiaTheme="minorEastAsia"/>
                <w:sz w:val="20"/>
                <w:szCs w:val="20"/>
              </w:rPr>
              <w:t>2</w:t>
            </w:r>
          </w:p>
        </w:tc>
        <w:tc>
          <w:tcPr>
            <w:tcW w:w="484" w:type="dxa"/>
          </w:tcPr>
          <w:p w14:paraId="4E899274" w14:textId="77777777" w:rsidR="006B7191" w:rsidRDefault="006B7191" w:rsidP="006B7191">
            <w:pPr>
              <w:spacing w:before="40" w:after="40"/>
              <w:jc w:val="center"/>
              <w:rPr>
                <w:rFonts w:eastAsiaTheme="minorEastAsia"/>
                <w:sz w:val="20"/>
                <w:szCs w:val="20"/>
              </w:rPr>
            </w:pPr>
          </w:p>
        </w:tc>
      </w:tr>
    </w:tbl>
    <w:p w14:paraId="07FA9070" w14:textId="77777777" w:rsidR="006B7191" w:rsidRDefault="006B7191" w:rsidP="006B7191">
      <w:pPr>
        <w:spacing w:before="40" w:after="40"/>
        <w:rPr>
          <w:rFonts w:eastAsiaTheme="minorEastAsia"/>
          <w:sz w:val="20"/>
          <w:szCs w:val="20"/>
        </w:rPr>
      </w:pPr>
    </w:p>
    <w:p w14:paraId="4A759809" w14:textId="1095D4F1" w:rsidR="00277E76" w:rsidRDefault="00277E76" w:rsidP="006B7191">
      <w:pPr>
        <w:spacing w:before="40" w:after="40"/>
        <w:rPr>
          <w:rFonts w:eastAsiaTheme="minorEastAsia"/>
          <w:sz w:val="20"/>
          <w:szCs w:val="20"/>
        </w:rPr>
      </w:pPr>
      <w:r>
        <w:rPr>
          <w:rFonts w:eastAsiaTheme="minorEastAsia"/>
          <w:sz w:val="20"/>
          <w:szCs w:val="20"/>
        </w:rPr>
        <w:t>« N’a pas la propriété de Markov ! »</w:t>
      </w:r>
    </w:p>
    <w:p w14:paraId="3C6036E6" w14:textId="77777777" w:rsidR="00277E76" w:rsidRDefault="00277E76" w:rsidP="006B7191">
      <w:pPr>
        <w:spacing w:before="40" w:after="40"/>
        <w:rPr>
          <w:rFonts w:eastAsiaTheme="minorEastAsia"/>
          <w:sz w:val="20"/>
          <w:szCs w:val="20"/>
        </w:rPr>
      </w:pPr>
    </w:p>
    <w:p w14:paraId="7B1F475D" w14:textId="77777777" w:rsidR="006B7191" w:rsidRPr="006B7191" w:rsidRDefault="006B7191" w:rsidP="006B7191">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2</m:t>
                  </m:r>
                </m:sub>
              </m:sSub>
              <m:r>
                <w:rPr>
                  <w:rFonts w:ascii="Cambria Math" w:eastAsiaTheme="minorEastAsia" w:hAnsi="Cambria Math"/>
                  <w:sz w:val="20"/>
                  <w:szCs w:val="20"/>
                </w:rPr>
                <m:t>=2 | </m:t>
              </m:r>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0</m:t>
                  </m:r>
                </m:sub>
              </m:sSub>
              <m:r>
                <w:rPr>
                  <w:rFonts w:ascii="Cambria Math" w:eastAsiaTheme="minorEastAsia" w:hAnsi="Cambria Math"/>
                  <w:sz w:val="20"/>
                  <w:szCs w:val="20"/>
                </w:rPr>
                <m:t xml:space="preserve">=2, </m:t>
              </m:r>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1</m:t>
                  </m:r>
                </m:sub>
              </m:sSub>
              <m:r>
                <w:rPr>
                  <w:rFonts w:ascii="Cambria Math" w:eastAsiaTheme="minorEastAsia" w:hAnsi="Cambria Math"/>
                  <w:sz w:val="20"/>
                  <w:szCs w:val="20"/>
                </w:rPr>
                <m:t>=1</m:t>
              </m:r>
            </m:e>
          </m:d>
        </m:oMath>
      </m:oMathPara>
    </w:p>
    <w:p w14:paraId="36BA81B7" w14:textId="12117D28" w:rsidR="006B7191" w:rsidRPr="006B7191" w:rsidRDefault="006B7191" w:rsidP="006B7191">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r>
                <w:rPr>
                  <w:rFonts w:ascii="Cambria Math" w:eastAsiaTheme="minorEastAsia" w:hAnsi="Cambria Math"/>
                  <w:sz w:val="20"/>
                  <w:szCs w:val="20"/>
                </w:rPr>
                <m:t>=2 | </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 xml:space="preserve">=2,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=1</m:t>
                      </m:r>
                    </m:e>
                  </m:groupChr>
                </m:e>
                <m:lim>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 xml:space="preserve">=0    </m:t>
                  </m:r>
                  <m:r>
                    <m:rPr>
                      <m:nor/>
                    </m:rPr>
                    <w:rPr>
                      <w:rFonts w:ascii="Cambria Math" w:eastAsiaTheme="minorEastAsia" w:hAnsi="Cambria Math"/>
                      <w:sz w:val="20"/>
                      <w:szCs w:val="20"/>
                    </w:rPr>
                    <m:t>(démineur!)</m:t>
                  </m:r>
                </m:lim>
              </m:limLow>
            </m:e>
          </m:d>
        </m:oMath>
      </m:oMathPara>
    </w:p>
    <w:p w14:paraId="1D53076E" w14:textId="77777777" w:rsidR="006B7191" w:rsidRPr="006B7191" w:rsidRDefault="006B7191" w:rsidP="006B7191">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r>
                <w:rPr>
                  <w:rFonts w:ascii="Cambria Math" w:eastAsiaTheme="minorEastAsia" w:hAnsi="Cambria Math"/>
                  <w:sz w:val="20"/>
                  <w:szCs w:val="20"/>
                </w:rPr>
                <m:t xml:space="preserve">=2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 xml:space="preserve">=1,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 xml:space="preserve">=1,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=0</m:t>
              </m:r>
            </m:e>
          </m:d>
        </m:oMath>
      </m:oMathPara>
    </w:p>
    <w:p w14:paraId="5AF1DF37" w14:textId="0DD92C5B" w:rsidR="006B7191" w:rsidRPr="006B7191" w:rsidRDefault="006B7191" w:rsidP="006B7191">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r>
                <w:rPr>
                  <w:rFonts w:ascii="Cambria Math" w:eastAsiaTheme="minorEastAsia" w:hAnsi="Cambria Math"/>
                  <w:sz w:val="20"/>
                  <w:szCs w:val="20"/>
                </w:rPr>
                <m:t>=2</m:t>
              </m:r>
            </m:e>
          </m:d>
          <m:r>
            <w:rPr>
              <w:rFonts w:ascii="Cambria Math" w:eastAsiaTheme="minorEastAsia" w:hAnsi="Cambria Math"/>
              <w:sz w:val="20"/>
              <w:szCs w:val="20"/>
            </w:rPr>
            <m:t>=0</m:t>
          </m:r>
        </m:oMath>
      </m:oMathPara>
    </w:p>
    <w:p w14:paraId="3474EAF3" w14:textId="77777777" w:rsidR="003D12EC" w:rsidRDefault="003D12EC" w:rsidP="006E3F78">
      <w:pPr>
        <w:spacing w:before="40" w:after="40"/>
        <w:rPr>
          <w:rFonts w:eastAsiaTheme="minorEastAsia"/>
          <w:sz w:val="20"/>
          <w:szCs w:val="20"/>
        </w:rPr>
      </w:pPr>
    </w:p>
    <w:p w14:paraId="042599BC" w14:textId="77777777" w:rsidR="006B7191" w:rsidRPr="006B7191" w:rsidRDefault="006B7191"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2</m:t>
                  </m:r>
                </m:sub>
              </m:sSub>
              <m:r>
                <w:rPr>
                  <w:rFonts w:ascii="Cambria Math" w:eastAsiaTheme="minorEastAsia" w:hAnsi="Cambria Math"/>
                  <w:sz w:val="20"/>
                  <w:szCs w:val="20"/>
                </w:rPr>
                <m:t>=2 | </m:t>
              </m:r>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0</m:t>
                  </m:r>
                </m:sub>
              </m:sSub>
              <m:r>
                <w:rPr>
                  <w:rFonts w:ascii="Cambria Math" w:eastAsiaTheme="minorEastAsia" w:hAnsi="Cambria Math"/>
                  <w:sz w:val="20"/>
                  <w:szCs w:val="20"/>
                </w:rPr>
                <m:t xml:space="preserve">=0, </m:t>
              </m:r>
              <m:sSub>
                <m:sSubPr>
                  <m:ctrlPr>
                    <w:rPr>
                      <w:rFonts w:ascii="Cambria Math" w:eastAsiaTheme="minorEastAsia" w:hAnsi="Cambria Math"/>
                      <w:i/>
                      <w:sz w:val="20"/>
                      <w:szCs w:val="20"/>
                    </w:rPr>
                  </m:ctrlPr>
                </m:sSubPr>
                <m:e>
                  <m:r>
                    <w:rPr>
                      <w:rFonts w:ascii="Cambria Math" w:eastAsiaTheme="minorEastAsia" w:hAnsi="Cambria Math"/>
                      <w:sz w:val="20"/>
                      <w:szCs w:val="20"/>
                    </w:rPr>
                    <m:t>Z</m:t>
                  </m:r>
                </m:e>
                <m:sub>
                  <m:r>
                    <w:rPr>
                      <w:rFonts w:ascii="Cambria Math" w:eastAsiaTheme="minorEastAsia" w:hAnsi="Cambria Math"/>
                      <w:sz w:val="20"/>
                      <w:szCs w:val="20"/>
                    </w:rPr>
                    <m:t>1</m:t>
                  </m:r>
                </m:sub>
              </m:sSub>
              <m:r>
                <w:rPr>
                  <w:rFonts w:ascii="Cambria Math" w:eastAsiaTheme="minorEastAsia" w:hAnsi="Cambria Math"/>
                  <w:sz w:val="20"/>
                  <w:szCs w:val="20"/>
                </w:rPr>
                <m:t>=1</m:t>
              </m:r>
            </m:e>
          </m:d>
        </m:oMath>
      </m:oMathPara>
    </w:p>
    <w:p w14:paraId="53540372" w14:textId="77777777" w:rsidR="006B7191" w:rsidRPr="006B7191" w:rsidRDefault="006B7191"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r>
                <w:rPr>
                  <w:rFonts w:ascii="Cambria Math" w:eastAsiaTheme="minorEastAsia" w:hAnsi="Cambria Math"/>
                  <w:sz w:val="20"/>
                  <w:szCs w:val="20"/>
                </w:rPr>
                <m:t>=2 | </m:t>
              </m:r>
              <m:limLow>
                <m:limLowPr>
                  <m:ctrlPr>
                    <w:rPr>
                      <w:rFonts w:ascii="Cambria Math" w:eastAsiaTheme="minorEastAsia" w:hAnsi="Cambria Math"/>
                      <w:i/>
                      <w:sz w:val="20"/>
                      <w:szCs w:val="20"/>
                    </w:rPr>
                  </m:ctrlPr>
                </m:limLowPr>
                <m:e>
                  <m:groupChr>
                    <m:groupChrPr>
                      <m:ctrlPr>
                        <w:rPr>
                          <w:rFonts w:ascii="Cambria Math" w:eastAsiaTheme="minorEastAsia" w:hAnsi="Cambria Math"/>
                          <w:i/>
                          <w:sz w:val="20"/>
                          <w:szCs w:val="20"/>
                        </w:rPr>
                      </m:ctrlPr>
                    </m:groupChr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 xml:space="preserve">=0,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=1</m:t>
                      </m:r>
                    </m:e>
                  </m:groupChr>
                </m:e>
                <m:lim>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=1</m:t>
                  </m:r>
                </m:lim>
              </m:limLow>
            </m:e>
          </m:d>
        </m:oMath>
      </m:oMathPara>
    </w:p>
    <w:p w14:paraId="1BDEB9DB" w14:textId="745D0B66" w:rsidR="006B7191" w:rsidRPr="006B7191" w:rsidRDefault="006B7191" w:rsidP="006B7191">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r>
                <w:rPr>
                  <w:rFonts w:ascii="Cambria Math" w:eastAsiaTheme="minorEastAsia" w:hAnsi="Cambria Math"/>
                  <w:sz w:val="20"/>
                  <w:szCs w:val="20"/>
                </w:rPr>
                <m:t xml:space="preserve">=1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 xml:space="preserve">=0,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=0,</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=1</m:t>
              </m:r>
            </m:e>
          </m:d>
        </m:oMath>
      </m:oMathPara>
    </w:p>
    <w:p w14:paraId="60A89512" w14:textId="1A3BBD91" w:rsidR="003D12EC" w:rsidRPr="003D12EC" w:rsidRDefault="006B7191" w:rsidP="006B7191">
      <w:pPr>
        <w:spacing w:before="40" w:after="40"/>
        <w:rPr>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3</m:t>
                  </m:r>
                </m:sub>
              </m:sSub>
              <m:r>
                <w:rPr>
                  <w:rFonts w:ascii="Cambria Math" w:eastAsiaTheme="minorEastAsia" w:hAnsi="Cambria Math"/>
                  <w:sz w:val="20"/>
                  <w:szCs w:val="20"/>
                </w:rPr>
                <m:t>=1</m:t>
              </m:r>
            </m:e>
          </m:d>
          <m:r>
            <w:rPr>
              <w:rFonts w:ascii="Cambria Math" w:eastAsiaTheme="minorEastAsia" w:hAnsi="Cambria Math"/>
              <w:sz w:val="20"/>
              <w:szCs w:val="20"/>
            </w:rPr>
            <m:t>=p</m:t>
          </m:r>
        </m:oMath>
      </m:oMathPara>
    </w:p>
    <w:p w14:paraId="1B29FCEF" w14:textId="77777777" w:rsidR="008F6958" w:rsidRPr="003D12EC" w:rsidRDefault="008F6958" w:rsidP="006E3F78">
      <w:pPr>
        <w:spacing w:before="40" w:after="40"/>
        <w:rPr>
          <w:sz w:val="20"/>
          <w:szCs w:val="20"/>
        </w:rPr>
      </w:pPr>
    </w:p>
    <w:p w14:paraId="131F1AED" w14:textId="52D65017" w:rsidR="008F6958" w:rsidRPr="00277E76" w:rsidRDefault="00277E76" w:rsidP="006E3F78">
      <w:pPr>
        <w:spacing w:before="40" w:after="40"/>
        <w:rPr>
          <w:rFonts w:eastAsiaTheme="minorEastAsia"/>
          <w:b/>
          <w:bCs/>
          <w:sz w:val="20"/>
          <w:szCs w:val="20"/>
        </w:rPr>
      </w:pPr>
      <w:r w:rsidRPr="00277E76">
        <w:rPr>
          <w:rFonts w:eastAsiaTheme="minorEastAsia"/>
          <w:b/>
          <w:bCs/>
          <w:sz w:val="20"/>
          <w:szCs w:val="20"/>
        </w:rPr>
        <w:t>Définition 2.5 (chaîne de Markov homogène)</w:t>
      </w:r>
      <w:r>
        <w:rPr>
          <w:rFonts w:eastAsiaTheme="minorEastAsia"/>
          <w:b/>
          <w:bCs/>
          <w:sz w:val="20"/>
          <w:szCs w:val="20"/>
        </w:rPr>
        <w:t xml:space="preserve"> (p.28)</w:t>
      </w:r>
    </w:p>
    <w:p w14:paraId="40E75B5A" w14:textId="66ADB0E4" w:rsidR="00277E76" w:rsidRPr="00277E76" w:rsidRDefault="00277E76"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 xml:space="preserve">=j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=i</m:t>
              </m:r>
            </m:e>
          </m:d>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 xml:space="preserve">=j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oMath>
      </m:oMathPara>
    </w:p>
    <w:p w14:paraId="0626809E" w14:textId="77777777" w:rsidR="00277E76" w:rsidRDefault="00277E76" w:rsidP="006E3F78">
      <w:pPr>
        <w:spacing w:before="40" w:after="40"/>
        <w:rPr>
          <w:rFonts w:eastAsiaTheme="minorEastAsia"/>
          <w:sz w:val="20"/>
          <w:szCs w:val="20"/>
        </w:rPr>
      </w:pPr>
    </w:p>
    <w:p w14:paraId="22E7EA57" w14:textId="78EE39AB" w:rsidR="00277E76" w:rsidRDefault="00277E76" w:rsidP="006E3F78">
      <w:pPr>
        <w:spacing w:before="40" w:after="40"/>
        <w:rPr>
          <w:rFonts w:eastAsiaTheme="minorEastAsia"/>
          <w:sz w:val="20"/>
          <w:szCs w:val="20"/>
        </w:rPr>
      </w:pPr>
      <w:r>
        <w:rPr>
          <w:rFonts w:eastAsiaTheme="minorEastAsia"/>
          <w:sz w:val="20"/>
          <w:szCs w:val="20"/>
        </w:rPr>
        <w:t>« Exemple non homogène : jeu serpents et échelles, tour pair dé à 6 faces, tour impair dé à 4 faces. Dans ce cas, il est important de savoir à quel "temps" on est. »</w:t>
      </w:r>
    </w:p>
    <w:p w14:paraId="58BC0499" w14:textId="77777777" w:rsidR="00277E76" w:rsidRDefault="00277E76" w:rsidP="006E3F78">
      <w:pPr>
        <w:spacing w:before="40" w:after="40"/>
        <w:rPr>
          <w:rFonts w:eastAsiaTheme="minorEastAsia"/>
          <w:sz w:val="20"/>
          <w:szCs w:val="20"/>
        </w:rPr>
      </w:pPr>
    </w:p>
    <w:p w14:paraId="3DFFC6FC" w14:textId="42CA9537" w:rsidR="00277E76" w:rsidRPr="00277E76" w:rsidRDefault="00277E76" w:rsidP="006E3F78">
      <w:pPr>
        <w:spacing w:before="40" w:after="40"/>
        <w:rPr>
          <w:rFonts w:eastAsiaTheme="minorEastAsia"/>
          <w:b/>
          <w:bCs/>
          <w:sz w:val="20"/>
          <w:szCs w:val="20"/>
        </w:rPr>
      </w:pPr>
      <w:r w:rsidRPr="00277E76">
        <w:rPr>
          <w:rFonts w:eastAsiaTheme="minorEastAsia"/>
          <w:b/>
          <w:bCs/>
          <w:sz w:val="20"/>
          <w:szCs w:val="20"/>
        </w:rPr>
        <w:t>Remarque</w:t>
      </w:r>
    </w:p>
    <w:p w14:paraId="3D52D8DA" w14:textId="499D83B4" w:rsidR="00277E76" w:rsidRDefault="00277E76" w:rsidP="006E3F78">
      <w:pPr>
        <w:spacing w:before="40" w:after="40"/>
        <w:rPr>
          <w:rFonts w:eastAsiaTheme="minorEastAsia"/>
          <w:sz w:val="20"/>
          <w:szCs w:val="20"/>
        </w:rPr>
      </w:pPr>
      <w:r>
        <w:rPr>
          <w:rFonts w:eastAsiaTheme="minorEastAsia"/>
          <w:sz w:val="20"/>
          <w:szCs w:val="20"/>
        </w:rPr>
        <w:t>« On va s’amuser avec des chaines de Markov homogène ! »</w:t>
      </w:r>
      <w:r>
        <w:rPr>
          <w:rFonts w:eastAsiaTheme="minorEastAsia"/>
          <w:sz w:val="20"/>
          <w:szCs w:val="20"/>
        </w:rPr>
        <w:br w:type="column"/>
      </w:r>
      <w:r w:rsidRPr="00277E76">
        <w:rPr>
          <w:rFonts w:eastAsiaTheme="minorEastAsia"/>
          <w:b/>
          <w:bCs/>
          <w:sz w:val="20"/>
          <w:szCs w:val="20"/>
        </w:rPr>
        <w:lastRenderedPageBreak/>
        <w:t>Exemple 2.6 (Markov) (p.29)</w:t>
      </w:r>
    </w:p>
    <w:p w14:paraId="34DD8FA2" w14:textId="2FAC9A93" w:rsidR="00277E76" w:rsidRDefault="00B10AA6" w:rsidP="006E3F78">
      <w:pPr>
        <w:spacing w:before="40" w:after="40"/>
        <w:rPr>
          <w:rFonts w:eastAsiaTheme="minorEastAsia"/>
          <w:sz w:val="20"/>
          <w:szCs w:val="20"/>
        </w:rPr>
      </w:pPr>
      <w:r>
        <w:rPr>
          <w:rFonts w:eastAsiaTheme="minorEastAsia"/>
          <w:sz w:val="20"/>
          <w:szCs w:val="20"/>
        </w:rPr>
        <w:t>« Lire »</w:t>
      </w:r>
    </w:p>
    <w:p w14:paraId="6EFA2560" w14:textId="55B418A5" w:rsidR="00277E76" w:rsidRPr="00B10AA6" w:rsidRDefault="00000000" w:rsidP="006E3F78">
      <w:pPr>
        <w:spacing w:before="40" w:after="40"/>
        <w:rPr>
          <w:rFonts w:eastAsiaTheme="minorEastAsia"/>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2"/>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1</m:t>
                    </m:r>
                  </m:e>
                  <m:e>
                    <m:r>
                      <m:rPr>
                        <m:nor/>
                      </m:rPr>
                      <w:rPr>
                        <w:rFonts w:ascii="Cambria Math" w:eastAsiaTheme="minorEastAsia" w:hAnsi="Cambria Math"/>
                        <w:sz w:val="20"/>
                        <w:szCs w:val="20"/>
                      </w:rPr>
                      <m:t>si la lettre</m:t>
                    </m:r>
                    <m:r>
                      <w:rPr>
                        <w:rFonts w:ascii="Cambria Math" w:eastAsiaTheme="minorEastAsia" w:hAnsi="Cambria Math"/>
                        <w:sz w:val="20"/>
                        <w:szCs w:val="20"/>
                      </w:rPr>
                      <m:t xml:space="preserve"> n </m:t>
                    </m:r>
                    <m:r>
                      <m:rPr>
                        <m:nor/>
                      </m:rPr>
                      <w:rPr>
                        <w:rFonts w:ascii="Cambria Math" w:eastAsiaTheme="minorEastAsia" w:hAnsi="Cambria Math"/>
                        <w:sz w:val="20"/>
                        <w:szCs w:val="20"/>
                      </w:rPr>
                      <m:t>est une voyelle</m:t>
                    </m:r>
                  </m:e>
                </m:mr>
                <m:mr>
                  <m:e>
                    <m:r>
                      <w:rPr>
                        <w:rFonts w:ascii="Cambria Math" w:eastAsiaTheme="minorEastAsia" w:hAnsi="Cambria Math"/>
                        <w:sz w:val="20"/>
                        <w:szCs w:val="20"/>
                      </w:rPr>
                      <m:t>0</m:t>
                    </m:r>
                  </m:e>
                  <m:e>
                    <m:r>
                      <m:rPr>
                        <m:nor/>
                      </m:rPr>
                      <w:rPr>
                        <w:rFonts w:ascii="Cambria Math" w:eastAsiaTheme="minorEastAsia" w:hAnsi="Cambria Math"/>
                        <w:sz w:val="20"/>
                        <w:szCs w:val="20"/>
                      </w:rPr>
                      <m:t>sinon</m:t>
                    </m:r>
                  </m:e>
                </m:mr>
              </m:m>
            </m:e>
          </m:d>
        </m:oMath>
      </m:oMathPara>
    </w:p>
    <w:p w14:paraId="6C3C79BD" w14:textId="54CF0C13" w:rsidR="00277E76" w:rsidRDefault="00B10AA6" w:rsidP="006E3F78">
      <w:pPr>
        <w:spacing w:before="40" w:after="40"/>
        <w:rPr>
          <w:rFonts w:eastAsiaTheme="minorEastAsia"/>
          <w:sz w:val="20"/>
          <w:szCs w:val="20"/>
        </w:rPr>
      </w:pPr>
      <w:r>
        <w:rPr>
          <w:rFonts w:eastAsiaTheme="minorEastAsia"/>
          <w:sz w:val="20"/>
          <w:szCs w:val="20"/>
        </w:rPr>
        <w:t xml:space="preserve">États : </w:t>
      </w:r>
      <m:oMath>
        <m:r>
          <w:rPr>
            <w:rFonts w:ascii="Cambria Math" w:eastAsiaTheme="minorEastAsia" w:hAnsi="Cambria Math"/>
            <w:sz w:val="20"/>
            <w:szCs w:val="20"/>
          </w:rPr>
          <m:t>E=</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0, 1</m:t>
            </m:r>
          </m:e>
        </m:d>
      </m:oMath>
    </w:p>
    <w:p w14:paraId="0074DF13" w14:textId="2258DE45" w:rsidR="00277E76" w:rsidRPr="00B10AA6" w:rsidRDefault="00000000" w:rsidP="006E3F78">
      <w:pPr>
        <w:spacing w:before="40" w:after="40"/>
        <w:rPr>
          <w:rFonts w:eastAsiaTheme="minorEastAsia"/>
          <w:sz w:val="20"/>
          <w:szCs w:val="20"/>
        </w:rPr>
      </w:pPr>
      <m:oMathPara>
        <m:oMathParaPr>
          <m:jc m:val="left"/>
        </m:oMathParaPr>
        <m:oMath>
          <m:m>
            <m:mPr>
              <m:mcs>
                <m:mc>
                  <m:mcPr>
                    <m:count m:val="2"/>
                    <m:mcJc m:val="center"/>
                  </m:mcPr>
                </m:mc>
              </m:mcs>
              <m:ctrlPr>
                <w:rPr>
                  <w:rFonts w:ascii="Cambria Math" w:eastAsiaTheme="minorEastAsia" w:hAnsi="Cambria Math"/>
                  <w:i/>
                  <w:sz w:val="20"/>
                  <w:szCs w:val="20"/>
                </w:rPr>
              </m:ctrlPr>
            </m:mPr>
            <m:mr>
              <m:e/>
              <m:e>
                <m:r>
                  <m:rPr>
                    <m:nor/>
                  </m:rPr>
                  <w:rPr>
                    <w:rFonts w:ascii="Cambria Math" w:eastAsiaTheme="minorEastAsia" w:hAnsi="Cambria Math"/>
                    <w:sz w:val="20"/>
                    <w:szCs w:val="20"/>
                  </w:rPr>
                  <m:t>futur</m:t>
                </m:r>
              </m:e>
            </m:mr>
            <m:mr>
              <m:e>
                <m:r>
                  <m:rPr>
                    <m:nor/>
                  </m:rPr>
                  <w:rPr>
                    <w:rFonts w:ascii="Cambria Math" w:eastAsiaTheme="minorEastAsia" w:hAnsi="Cambria Math"/>
                    <w:sz w:val="20"/>
                    <w:szCs w:val="20"/>
                  </w:rPr>
                  <m:t>passé</m:t>
                </m:r>
              </m:e>
              <m:e>
                <m:m>
                  <m:mPr>
                    <m:mcs>
                      <m:mc>
                        <m:mcPr>
                          <m:count m:val="4"/>
                          <m:mcJc m:val="center"/>
                        </m:mcPr>
                      </m:mc>
                    </m:mcs>
                    <m:ctrlPr>
                      <w:rPr>
                        <w:rFonts w:ascii="Cambria Math" w:eastAsiaTheme="minorEastAsia" w:hAnsi="Cambria Math"/>
                        <w:i/>
                        <w:sz w:val="20"/>
                        <w:szCs w:val="20"/>
                      </w:rPr>
                    </m:ctrlPr>
                  </m:mPr>
                  <m:mr>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mr>
                  <m:mr>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v</m:t>
                      </m:r>
                      <m:ctrlPr>
                        <w:rPr>
                          <w:rFonts w:ascii="Cambria Math" w:eastAsia="Cambria Math" w:hAnsi="Cambria Math" w:cs="Cambria Math"/>
                          <w:i/>
                          <w:sz w:val="20"/>
                          <w:szCs w:val="20"/>
                        </w:rPr>
                      </m:ctrlPr>
                    </m:e>
                    <m:e>
                      <m:r>
                        <w:rPr>
                          <w:rFonts w:ascii="Cambria Math" w:eastAsia="Cambria Math" w:hAnsi="Cambria Math" w:cs="Cambria Math"/>
                          <w:sz w:val="20"/>
                          <w:szCs w:val="20"/>
                        </w:rPr>
                        <m:t>c</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e>
                    <m:e>
                      <m:r>
                        <w:rPr>
                          <w:rFonts w:ascii="Cambria Math" w:eastAsiaTheme="minorEastAsia" w:hAnsi="Cambria Math"/>
                          <w:sz w:val="20"/>
                          <w:szCs w:val="20"/>
                        </w:rPr>
                        <m:t>v</m:t>
                      </m:r>
                      <m:ctrlPr>
                        <w:rPr>
                          <w:rFonts w:ascii="Cambria Math" w:eastAsia="Cambria Math" w:hAnsi="Cambria Math" w:cs="Cambria Math"/>
                          <w:i/>
                          <w:sz w:val="20"/>
                          <w:szCs w:val="20"/>
                        </w:rPr>
                      </m:ctrlPr>
                    </m:e>
                    <m:e>
                      <m:r>
                        <w:rPr>
                          <w:rFonts w:ascii="Cambria Math" w:eastAsia="Cambria Math" w:hAnsi="Cambria Math" w:cs="Cambria Math"/>
                          <w:sz w:val="20"/>
                          <w:szCs w:val="20"/>
                        </w:rPr>
                        <m:t>0,128</m:t>
                      </m:r>
                      <m:ctrlPr>
                        <w:rPr>
                          <w:rFonts w:ascii="Cambria Math" w:eastAsia="Cambria Math" w:hAnsi="Cambria Math" w:cs="Cambria Math"/>
                          <w:i/>
                          <w:sz w:val="20"/>
                          <w:szCs w:val="20"/>
                        </w:rPr>
                      </m:ctrlPr>
                    </m:e>
                    <m:e>
                      <m:r>
                        <w:rPr>
                          <w:rFonts w:ascii="Cambria Math" w:eastAsia="Cambria Math" w:hAnsi="Cambria Math" w:cs="Cambria Math"/>
                          <w:sz w:val="20"/>
                          <w:szCs w:val="20"/>
                        </w:rPr>
                        <m:t>0,872</m:t>
                      </m:r>
                    </m:e>
                  </m:mr>
                  <m:mr>
                    <m:e>
                      <m:r>
                        <w:rPr>
                          <w:rFonts w:ascii="Cambria Math" w:eastAsiaTheme="minorEastAsia" w:hAnsi="Cambria Math"/>
                          <w:sz w:val="20"/>
                          <w:szCs w:val="20"/>
                        </w:rPr>
                        <m:t>1</m:t>
                      </m:r>
                    </m:e>
                    <m:e>
                      <m:r>
                        <w:rPr>
                          <w:rFonts w:ascii="Cambria Math" w:eastAsiaTheme="minorEastAsia" w:hAnsi="Cambria Math"/>
                          <w:sz w:val="20"/>
                          <w:szCs w:val="20"/>
                        </w:rPr>
                        <m:t>c</m:t>
                      </m:r>
                      <m:ctrlPr>
                        <w:rPr>
                          <w:rFonts w:ascii="Cambria Math" w:eastAsia="Cambria Math" w:hAnsi="Cambria Math" w:cs="Cambria Math"/>
                          <w:i/>
                          <w:sz w:val="20"/>
                          <w:szCs w:val="20"/>
                        </w:rPr>
                      </m:ctrlPr>
                    </m:e>
                    <m:e>
                      <m:r>
                        <w:rPr>
                          <w:rFonts w:ascii="Cambria Math" w:eastAsia="Cambria Math" w:hAnsi="Cambria Math" w:cs="Cambria Math"/>
                          <w:sz w:val="20"/>
                          <w:szCs w:val="20"/>
                        </w:rPr>
                        <m:t>0,663</m:t>
                      </m:r>
                      <m:ctrlPr>
                        <w:rPr>
                          <w:rFonts w:ascii="Cambria Math" w:eastAsia="Cambria Math" w:hAnsi="Cambria Math" w:cs="Cambria Math"/>
                          <w:i/>
                          <w:sz w:val="20"/>
                          <w:szCs w:val="20"/>
                        </w:rPr>
                      </m:ctrlPr>
                    </m:e>
                    <m:e>
                      <m:r>
                        <w:rPr>
                          <w:rFonts w:ascii="Cambria Math" w:eastAsia="Cambria Math" w:hAnsi="Cambria Math" w:cs="Cambria Math"/>
                          <w:sz w:val="20"/>
                          <w:szCs w:val="20"/>
                        </w:rPr>
                        <m:t>0,337</m:t>
                      </m:r>
                    </m:e>
                  </m:mr>
                </m:m>
              </m:e>
            </m:mr>
          </m:m>
        </m:oMath>
      </m:oMathPara>
    </w:p>
    <w:p w14:paraId="02E8F77C" w14:textId="77777777" w:rsidR="00B10AA6" w:rsidRDefault="00B10AA6" w:rsidP="006E3F78">
      <w:pPr>
        <w:spacing w:before="40" w:after="40"/>
        <w:rPr>
          <w:rFonts w:eastAsiaTheme="minorEastAsia"/>
          <w:sz w:val="20"/>
          <w:szCs w:val="20"/>
        </w:rPr>
      </w:pPr>
    </w:p>
    <w:p w14:paraId="14AE2A67" w14:textId="123F2B43" w:rsidR="00B10AA6" w:rsidRDefault="00B10AA6" w:rsidP="006E3F78">
      <w:pPr>
        <w:spacing w:before="40" w:after="40"/>
        <w:rPr>
          <w:rFonts w:eastAsiaTheme="minorEastAsia"/>
          <w:sz w:val="20"/>
          <w:szCs w:val="20"/>
        </w:rPr>
      </w:pPr>
      <w:r>
        <w:rPr>
          <w:rFonts w:eastAsiaTheme="minorEastAsia"/>
          <w:sz w:val="20"/>
          <w:szCs w:val="20"/>
        </w:rPr>
        <w:t>« Selon Markov »</w:t>
      </w:r>
    </w:p>
    <w:p w14:paraId="4D7A5620" w14:textId="3954F09F" w:rsidR="00B10AA6" w:rsidRPr="00B10AA6" w:rsidRDefault="00B10AA6"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=1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0</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i</m:t>
                  </m:r>
                </m:e>
                <m:sub>
                  <m:r>
                    <w:rPr>
                      <w:rFonts w:ascii="Cambria Math" w:eastAsiaTheme="minorEastAsia" w:hAnsi="Cambria Math"/>
                      <w:sz w:val="20"/>
                      <w:szCs w:val="20"/>
                    </w:rPr>
                    <m:t>n-1</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=0</m:t>
              </m:r>
            </m:e>
          </m:d>
        </m:oMath>
      </m:oMathPara>
    </w:p>
    <w:p w14:paraId="611909F6" w14:textId="1CCDB06A" w:rsidR="00B10AA6" w:rsidRPr="00B656D0" w:rsidRDefault="00B10AA6"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=1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=0</m:t>
              </m:r>
            </m:e>
          </m:d>
          <m:r>
            <w:rPr>
              <w:rFonts w:ascii="Cambria Math" w:eastAsiaTheme="minorEastAsia" w:hAnsi="Cambria Math"/>
              <w:sz w:val="20"/>
              <w:szCs w:val="20"/>
            </w:rPr>
            <m:t>=0,872</m:t>
          </m:r>
        </m:oMath>
      </m:oMathPara>
    </w:p>
    <w:p w14:paraId="7DBCC836" w14:textId="77777777" w:rsidR="00B656D0" w:rsidRDefault="00B656D0" w:rsidP="006E3F78">
      <w:pPr>
        <w:spacing w:before="40" w:after="40"/>
        <w:rPr>
          <w:rFonts w:eastAsiaTheme="minorEastAsia"/>
          <w:sz w:val="20"/>
          <w:szCs w:val="20"/>
        </w:rPr>
      </w:pPr>
    </w:p>
    <w:p w14:paraId="648268A3" w14:textId="14A13DB3" w:rsidR="00B656D0" w:rsidRDefault="00B656D0" w:rsidP="006E3F78">
      <w:pPr>
        <w:spacing w:before="40" w:after="40"/>
        <w:rPr>
          <w:rFonts w:eastAsiaTheme="minorEastAsia"/>
          <w:sz w:val="20"/>
          <w:szCs w:val="20"/>
        </w:rPr>
      </w:pPr>
      <w:r>
        <w:rPr>
          <w:rFonts w:eastAsiaTheme="minorEastAsia"/>
          <w:sz w:val="20"/>
          <w:szCs w:val="20"/>
        </w:rPr>
        <w:t>Matrice de transition</w:t>
      </w:r>
    </w:p>
    <w:p w14:paraId="6775F609" w14:textId="4BBFEC48" w:rsidR="00B656D0" w:rsidRPr="00B10AA6" w:rsidRDefault="00B656D0"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begChr m:val="["/>
              <m:endChr m:val="]"/>
              <m:ctrlPr>
                <w:rPr>
                  <w:rFonts w:ascii="Cambria Math" w:eastAsiaTheme="minorEastAsia" w:hAnsi="Cambria Math"/>
                  <w:i/>
                  <w:sz w:val="20"/>
                  <w:szCs w:val="20"/>
                </w:rPr>
              </m:ctrlPr>
            </m:dPr>
            <m:e>
              <m:m>
                <m:mPr>
                  <m:mcs>
                    <m:mc>
                      <m:mcPr>
                        <m:count m:val="2"/>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0,128</m:t>
                    </m:r>
                  </m:e>
                  <m:e>
                    <m:r>
                      <w:rPr>
                        <w:rFonts w:ascii="Cambria Math" w:eastAsiaTheme="minorEastAsia" w:hAnsi="Cambria Math"/>
                        <w:sz w:val="20"/>
                        <w:szCs w:val="20"/>
                      </w:rPr>
                      <m:t>0,872</m:t>
                    </m:r>
                  </m:e>
                </m:mr>
                <m:mr>
                  <m:e>
                    <m:r>
                      <w:rPr>
                        <w:rFonts w:ascii="Cambria Math" w:eastAsiaTheme="minorEastAsia" w:hAnsi="Cambria Math"/>
                        <w:sz w:val="20"/>
                        <w:szCs w:val="20"/>
                      </w:rPr>
                      <m:t>0,663</m:t>
                    </m:r>
                  </m:e>
                  <m:e>
                    <m:r>
                      <w:rPr>
                        <w:rFonts w:ascii="Cambria Math" w:eastAsiaTheme="minorEastAsia" w:hAnsi="Cambria Math"/>
                        <w:sz w:val="20"/>
                        <w:szCs w:val="20"/>
                      </w:rPr>
                      <m:t>0,337</m:t>
                    </m:r>
                  </m:e>
                </m:mr>
              </m:m>
            </m:e>
          </m:d>
        </m:oMath>
      </m:oMathPara>
    </w:p>
    <w:p w14:paraId="2BC34E39" w14:textId="77777777" w:rsidR="00B10AA6" w:rsidRDefault="00B10AA6" w:rsidP="006E3F78">
      <w:pPr>
        <w:spacing w:before="40" w:after="40"/>
        <w:rPr>
          <w:rFonts w:eastAsiaTheme="minorEastAsia"/>
          <w:sz w:val="20"/>
          <w:szCs w:val="20"/>
        </w:rPr>
      </w:pPr>
    </w:p>
    <w:p w14:paraId="1F6392BC" w14:textId="60C2F462" w:rsidR="00B656D0" w:rsidRDefault="00B656D0" w:rsidP="006E3F78">
      <w:pPr>
        <w:spacing w:before="40" w:after="40"/>
        <w:rPr>
          <w:rFonts w:eastAsiaTheme="minorEastAsia"/>
          <w:sz w:val="20"/>
          <w:szCs w:val="20"/>
        </w:rPr>
      </w:pPr>
      <w:r>
        <w:rPr>
          <w:rFonts w:eastAsiaTheme="minorEastAsia"/>
          <w:sz w:val="20"/>
          <w:szCs w:val="20"/>
        </w:rPr>
        <w:t>Graphe de transition « le dessiner »</w:t>
      </w:r>
    </w:p>
    <w:p w14:paraId="610D457A" w14:textId="1DC9CB76" w:rsidR="00B656D0" w:rsidRDefault="00B656D0" w:rsidP="006E3F78">
      <w:pPr>
        <w:spacing w:before="40" w:after="40"/>
        <w:rPr>
          <w:rFonts w:eastAsiaTheme="minorEastAsia"/>
          <w:sz w:val="20"/>
          <w:szCs w:val="20"/>
        </w:rPr>
      </w:pPr>
      <w:r>
        <w:rPr>
          <w:rFonts w:eastAsiaTheme="minorEastAsia"/>
          <w:sz w:val="20"/>
          <w:szCs w:val="20"/>
        </w:rPr>
        <w:t xml:space="preserve">Sommet : </w:t>
      </w:r>
      <m:oMath>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0, 1</m:t>
            </m:r>
          </m:e>
        </m:d>
      </m:oMath>
    </w:p>
    <w:p w14:paraId="33C0F12B" w14:textId="77777777" w:rsidR="00B656D0" w:rsidRPr="00B656D0" w:rsidRDefault="00B656D0" w:rsidP="006E3F78">
      <w:pPr>
        <w:spacing w:before="40" w:after="40"/>
        <w:rPr>
          <w:rFonts w:eastAsiaTheme="minorEastAsia"/>
          <w:sz w:val="20"/>
          <w:szCs w:val="20"/>
        </w:rPr>
      </w:pPr>
      <w:r>
        <w:rPr>
          <w:rFonts w:eastAsiaTheme="minorEastAsia"/>
          <w:sz w:val="20"/>
          <w:szCs w:val="20"/>
        </w:rPr>
        <w:t xml:space="preserve">Poids : </w:t>
      </w:r>
      <m:oMath>
        <m:d>
          <m:dPr>
            <m:ctrlPr>
              <w:rPr>
                <w:rFonts w:ascii="Cambria Math" w:eastAsiaTheme="minorEastAsia" w:hAnsi="Cambria Math"/>
                <w:i/>
                <w:sz w:val="20"/>
                <w:szCs w:val="20"/>
              </w:rPr>
            </m:ctrlPr>
          </m:dPr>
          <m:e>
            <m:r>
              <w:rPr>
                <w:rFonts w:ascii="Cambria Math" w:eastAsiaTheme="minorEastAsia" w:hAnsi="Cambria Math"/>
                <w:sz w:val="20"/>
                <w:szCs w:val="20"/>
              </w:rPr>
              <m:t>0, 0</m:t>
            </m:r>
          </m:e>
        </m:d>
        <m:r>
          <w:rPr>
            <w:rFonts w:ascii="Cambria Math" w:eastAsiaTheme="minorEastAsia" w:hAnsi="Cambria Math"/>
            <w:sz w:val="20"/>
            <w:szCs w:val="20"/>
          </w:rPr>
          <m:t xml:space="preserve">=0,128, </m:t>
        </m:r>
        <m:d>
          <m:dPr>
            <m:ctrlPr>
              <w:rPr>
                <w:rFonts w:ascii="Cambria Math" w:eastAsiaTheme="minorEastAsia" w:hAnsi="Cambria Math"/>
                <w:i/>
                <w:sz w:val="20"/>
                <w:szCs w:val="20"/>
              </w:rPr>
            </m:ctrlPr>
          </m:dPr>
          <m:e>
            <m:r>
              <w:rPr>
                <w:rFonts w:ascii="Cambria Math" w:eastAsiaTheme="minorEastAsia" w:hAnsi="Cambria Math"/>
                <w:sz w:val="20"/>
                <w:szCs w:val="20"/>
              </w:rPr>
              <m:t>0, 1</m:t>
            </m:r>
          </m:e>
        </m:d>
        <m:r>
          <w:rPr>
            <w:rFonts w:ascii="Cambria Math" w:eastAsiaTheme="minorEastAsia" w:hAnsi="Cambria Math"/>
            <w:sz w:val="20"/>
            <w:szCs w:val="20"/>
          </w:rPr>
          <m:t xml:space="preserve">=0,872, </m:t>
        </m:r>
      </m:oMath>
    </w:p>
    <w:p w14:paraId="17F39BF3" w14:textId="0BF0D398" w:rsidR="00B656D0" w:rsidRPr="00B656D0" w:rsidRDefault="00000000" w:rsidP="006E3F78">
      <w:pPr>
        <w:spacing w:before="40" w:after="40"/>
        <w:rPr>
          <w:rFonts w:eastAsiaTheme="minorEastAsia"/>
          <w:sz w:val="20"/>
          <w:szCs w:val="20"/>
        </w:rPr>
      </w:pPr>
      <m:oMathPara>
        <m:oMathParaPr>
          <m:jc m:val="left"/>
        </m:oMathParaPr>
        <m:oMath>
          <m:d>
            <m:dPr>
              <m:ctrlPr>
                <w:rPr>
                  <w:rFonts w:ascii="Cambria Math" w:eastAsiaTheme="minorEastAsia" w:hAnsi="Cambria Math"/>
                  <w:i/>
                  <w:sz w:val="20"/>
                  <w:szCs w:val="20"/>
                </w:rPr>
              </m:ctrlPr>
            </m:dPr>
            <m:e>
              <m:r>
                <w:rPr>
                  <w:rFonts w:ascii="Cambria Math" w:eastAsiaTheme="minorEastAsia" w:hAnsi="Cambria Math"/>
                  <w:sz w:val="20"/>
                  <w:szCs w:val="20"/>
                </w:rPr>
                <m:t>1, 0</m:t>
              </m:r>
            </m:e>
          </m:d>
          <m:r>
            <w:rPr>
              <w:rFonts w:ascii="Cambria Math" w:eastAsiaTheme="minorEastAsia" w:hAnsi="Cambria Math"/>
              <w:sz w:val="20"/>
              <w:szCs w:val="20"/>
            </w:rPr>
            <m:t xml:space="preserve">=0,663, </m:t>
          </m:r>
          <m:d>
            <m:dPr>
              <m:ctrlPr>
                <w:rPr>
                  <w:rFonts w:ascii="Cambria Math" w:eastAsiaTheme="minorEastAsia" w:hAnsi="Cambria Math"/>
                  <w:i/>
                  <w:sz w:val="20"/>
                  <w:szCs w:val="20"/>
                </w:rPr>
              </m:ctrlPr>
            </m:dPr>
            <m:e>
              <m:r>
                <w:rPr>
                  <w:rFonts w:ascii="Cambria Math" w:eastAsiaTheme="minorEastAsia" w:hAnsi="Cambria Math"/>
                  <w:sz w:val="20"/>
                  <w:szCs w:val="20"/>
                </w:rPr>
                <m:t>1, 1</m:t>
              </m:r>
            </m:e>
          </m:d>
          <m:r>
            <w:rPr>
              <w:rFonts w:ascii="Cambria Math" w:eastAsiaTheme="minorEastAsia" w:hAnsi="Cambria Math"/>
              <w:sz w:val="20"/>
              <w:szCs w:val="20"/>
            </w:rPr>
            <m:t>=0,337</m:t>
          </m:r>
        </m:oMath>
      </m:oMathPara>
    </w:p>
    <w:p w14:paraId="1B35D456" w14:textId="77777777" w:rsidR="00B656D0" w:rsidRDefault="00B656D0" w:rsidP="006E3F78">
      <w:pPr>
        <w:spacing w:before="40" w:after="40"/>
        <w:rPr>
          <w:rFonts w:eastAsiaTheme="minorEastAsia"/>
          <w:sz w:val="20"/>
          <w:szCs w:val="20"/>
        </w:rPr>
      </w:pPr>
    </w:p>
    <w:p w14:paraId="39865108" w14:textId="73CE0C87" w:rsidR="00B656D0" w:rsidRDefault="008A2B40" w:rsidP="006E3F78">
      <w:pPr>
        <w:spacing w:before="40" w:after="40"/>
        <w:rPr>
          <w:rFonts w:eastAsiaTheme="minorEastAsia"/>
          <w:sz w:val="20"/>
          <w:szCs w:val="20"/>
        </w:rPr>
      </w:pPr>
      <w:r>
        <w:rPr>
          <w:rFonts w:eastAsiaTheme="minorEastAsia"/>
          <w:sz w:val="20"/>
          <w:szCs w:val="20"/>
        </w:rPr>
        <w:t>« Très utile en compression de données sans perte : codage par entropie »</w:t>
      </w:r>
    </w:p>
    <w:p w14:paraId="644640F1" w14:textId="77777777" w:rsidR="008A2B40" w:rsidRDefault="008A2B40" w:rsidP="006E3F78">
      <w:pPr>
        <w:spacing w:before="40" w:after="40"/>
        <w:rPr>
          <w:rFonts w:eastAsiaTheme="minorEastAsia"/>
          <w:sz w:val="20"/>
          <w:szCs w:val="20"/>
        </w:rPr>
      </w:pPr>
    </w:p>
    <w:p w14:paraId="192E668C" w14:textId="456EE915" w:rsidR="008A2B40" w:rsidRDefault="008A2B40" w:rsidP="006E3F78">
      <w:pPr>
        <w:spacing w:before="40" w:after="40"/>
        <w:rPr>
          <w:rFonts w:eastAsiaTheme="minorEastAsia"/>
          <w:sz w:val="20"/>
          <w:szCs w:val="20"/>
        </w:rPr>
      </w:pPr>
      <w:r>
        <w:rPr>
          <w:rFonts w:eastAsiaTheme="minorEastAsia"/>
          <w:sz w:val="20"/>
          <w:szCs w:val="20"/>
        </w:rPr>
        <w:t>« D’après vous, hypothèse de Markov ok ? »</w:t>
      </w:r>
    </w:p>
    <w:p w14:paraId="0B783190" w14:textId="1420D823" w:rsidR="008A2B40" w:rsidRDefault="008A2B40" w:rsidP="006E3F78">
      <w:pPr>
        <w:spacing w:before="40" w:after="40"/>
        <w:rPr>
          <w:rFonts w:eastAsiaTheme="minorEastAsia"/>
          <w:sz w:val="20"/>
          <w:szCs w:val="20"/>
        </w:rPr>
      </w:pPr>
      <w:r>
        <w:rPr>
          <w:rFonts w:eastAsiaTheme="minorEastAsia"/>
          <w:sz w:val="20"/>
          <w:szCs w:val="20"/>
        </w:rPr>
        <w:t>« Commencer juste avec le « I »</w:t>
      </w:r>
    </w:p>
    <w:tbl>
      <w:tblPr>
        <w:tblStyle w:val="Grilledutableau"/>
        <w:tblW w:w="0" w:type="auto"/>
        <w:tblLook w:val="04A0" w:firstRow="1" w:lastRow="0" w:firstColumn="1" w:lastColumn="0" w:noHBand="0" w:noVBand="1"/>
      </w:tblPr>
      <w:tblGrid>
        <w:gridCol w:w="604"/>
        <w:gridCol w:w="604"/>
        <w:gridCol w:w="604"/>
        <w:gridCol w:w="604"/>
        <w:gridCol w:w="604"/>
        <w:gridCol w:w="604"/>
        <w:gridCol w:w="605"/>
        <w:gridCol w:w="605"/>
      </w:tblGrid>
      <w:tr w:rsidR="008A2B40" w14:paraId="76937F62" w14:textId="77777777" w:rsidTr="008A2B40">
        <w:tc>
          <w:tcPr>
            <w:tcW w:w="604" w:type="dxa"/>
          </w:tcPr>
          <w:p w14:paraId="463F2DBC" w14:textId="77777777" w:rsidR="008A2B40" w:rsidRDefault="008A2B40" w:rsidP="008A2B40">
            <w:pPr>
              <w:spacing w:before="40" w:after="40"/>
              <w:jc w:val="center"/>
              <w:rPr>
                <w:rFonts w:eastAsiaTheme="minorEastAsia"/>
                <w:sz w:val="20"/>
                <w:szCs w:val="20"/>
              </w:rPr>
            </w:pPr>
          </w:p>
        </w:tc>
        <w:tc>
          <w:tcPr>
            <w:tcW w:w="604" w:type="dxa"/>
          </w:tcPr>
          <w:p w14:paraId="00CA71A6" w14:textId="77777777" w:rsidR="008A2B40" w:rsidRDefault="008A2B40" w:rsidP="008A2B40">
            <w:pPr>
              <w:spacing w:before="40" w:after="40"/>
              <w:jc w:val="center"/>
              <w:rPr>
                <w:rFonts w:eastAsiaTheme="minorEastAsia"/>
                <w:sz w:val="20"/>
                <w:szCs w:val="20"/>
              </w:rPr>
            </w:pPr>
          </w:p>
        </w:tc>
        <w:tc>
          <w:tcPr>
            <w:tcW w:w="604" w:type="dxa"/>
          </w:tcPr>
          <w:p w14:paraId="71769371" w14:textId="77777777" w:rsidR="008A2B40" w:rsidRDefault="008A2B40" w:rsidP="008A2B40">
            <w:pPr>
              <w:spacing w:before="40" w:after="40"/>
              <w:jc w:val="center"/>
              <w:rPr>
                <w:rFonts w:eastAsiaTheme="minorEastAsia"/>
                <w:sz w:val="20"/>
                <w:szCs w:val="20"/>
              </w:rPr>
            </w:pPr>
          </w:p>
        </w:tc>
        <w:tc>
          <w:tcPr>
            <w:tcW w:w="604" w:type="dxa"/>
          </w:tcPr>
          <w:p w14:paraId="6D034159" w14:textId="77777777" w:rsidR="008A2B40" w:rsidRDefault="008A2B40" w:rsidP="008A2B40">
            <w:pPr>
              <w:spacing w:before="40" w:after="40"/>
              <w:jc w:val="center"/>
              <w:rPr>
                <w:rFonts w:eastAsiaTheme="minorEastAsia"/>
                <w:sz w:val="20"/>
                <w:szCs w:val="20"/>
              </w:rPr>
            </w:pPr>
          </w:p>
        </w:tc>
        <w:tc>
          <w:tcPr>
            <w:tcW w:w="604" w:type="dxa"/>
          </w:tcPr>
          <w:p w14:paraId="30EEDCE8" w14:textId="77777777" w:rsidR="008A2B40" w:rsidRDefault="008A2B40" w:rsidP="008A2B40">
            <w:pPr>
              <w:spacing w:before="40" w:after="40"/>
              <w:jc w:val="center"/>
              <w:rPr>
                <w:rFonts w:eastAsiaTheme="minorEastAsia"/>
                <w:sz w:val="20"/>
                <w:szCs w:val="20"/>
              </w:rPr>
            </w:pPr>
          </w:p>
        </w:tc>
        <w:tc>
          <w:tcPr>
            <w:tcW w:w="604" w:type="dxa"/>
          </w:tcPr>
          <w:p w14:paraId="569D8792" w14:textId="77777777" w:rsidR="008A2B40" w:rsidRDefault="008A2B40" w:rsidP="008A2B40">
            <w:pPr>
              <w:spacing w:before="40" w:after="40"/>
              <w:jc w:val="center"/>
              <w:rPr>
                <w:rFonts w:eastAsiaTheme="minorEastAsia"/>
                <w:sz w:val="20"/>
                <w:szCs w:val="20"/>
              </w:rPr>
            </w:pPr>
          </w:p>
        </w:tc>
        <w:tc>
          <w:tcPr>
            <w:tcW w:w="605" w:type="dxa"/>
          </w:tcPr>
          <w:p w14:paraId="7466DD54" w14:textId="7736B901" w:rsidR="008A2B40" w:rsidRDefault="008A2B40" w:rsidP="008A2B40">
            <w:pPr>
              <w:spacing w:before="40" w:after="40"/>
              <w:jc w:val="center"/>
              <w:rPr>
                <w:rFonts w:eastAsiaTheme="minorEastAsia"/>
                <w:sz w:val="20"/>
                <w:szCs w:val="20"/>
              </w:rPr>
            </w:pPr>
            <w:r>
              <w:rPr>
                <w:rFonts w:eastAsiaTheme="minorEastAsia"/>
                <w:sz w:val="20"/>
                <w:szCs w:val="20"/>
              </w:rPr>
              <w:t>1</w:t>
            </w:r>
          </w:p>
        </w:tc>
        <w:tc>
          <w:tcPr>
            <w:tcW w:w="605" w:type="dxa"/>
          </w:tcPr>
          <w:p w14:paraId="2945D1EF" w14:textId="77777777" w:rsidR="008A2B40" w:rsidRDefault="008A2B40" w:rsidP="008A2B40">
            <w:pPr>
              <w:spacing w:before="40" w:after="40"/>
              <w:jc w:val="center"/>
              <w:rPr>
                <w:rFonts w:eastAsiaTheme="minorEastAsia"/>
                <w:sz w:val="20"/>
                <w:szCs w:val="20"/>
              </w:rPr>
            </w:pPr>
          </w:p>
        </w:tc>
      </w:tr>
      <w:tr w:rsidR="008A2B40" w14:paraId="07FAE280" w14:textId="77777777" w:rsidTr="008A2B40">
        <w:tc>
          <w:tcPr>
            <w:tcW w:w="604" w:type="dxa"/>
          </w:tcPr>
          <w:p w14:paraId="138AD056" w14:textId="7F135F38" w:rsidR="008A2B40" w:rsidRDefault="008A2B40" w:rsidP="008A2B40">
            <w:pPr>
              <w:spacing w:before="40" w:after="40"/>
              <w:jc w:val="center"/>
              <w:rPr>
                <w:rFonts w:eastAsiaTheme="minorEastAsia"/>
                <w:sz w:val="20"/>
                <w:szCs w:val="20"/>
              </w:rPr>
            </w:pPr>
            <w:r>
              <w:rPr>
                <w:rFonts w:eastAsiaTheme="minorEastAsia"/>
                <w:sz w:val="20"/>
                <w:szCs w:val="20"/>
              </w:rPr>
              <w:t>E</w:t>
            </w:r>
          </w:p>
        </w:tc>
        <w:tc>
          <w:tcPr>
            <w:tcW w:w="604" w:type="dxa"/>
          </w:tcPr>
          <w:p w14:paraId="4F671EED" w14:textId="2538EA78" w:rsidR="008A2B40" w:rsidRDefault="008A2B40" w:rsidP="008A2B40">
            <w:pPr>
              <w:spacing w:before="40" w:after="40"/>
              <w:jc w:val="center"/>
              <w:rPr>
                <w:rFonts w:eastAsiaTheme="minorEastAsia"/>
                <w:sz w:val="20"/>
                <w:szCs w:val="20"/>
              </w:rPr>
            </w:pPr>
            <w:r>
              <w:rPr>
                <w:rFonts w:eastAsiaTheme="minorEastAsia"/>
                <w:sz w:val="20"/>
                <w:szCs w:val="20"/>
              </w:rPr>
              <w:t>N</w:t>
            </w:r>
          </w:p>
        </w:tc>
        <w:tc>
          <w:tcPr>
            <w:tcW w:w="604" w:type="dxa"/>
          </w:tcPr>
          <w:p w14:paraId="421A3FF7" w14:textId="1387D2A4" w:rsidR="008A2B40" w:rsidRDefault="008A2B40" w:rsidP="008A2B40">
            <w:pPr>
              <w:spacing w:before="40" w:after="40"/>
              <w:jc w:val="center"/>
              <w:rPr>
                <w:rFonts w:eastAsiaTheme="minorEastAsia"/>
                <w:sz w:val="20"/>
                <w:szCs w:val="20"/>
              </w:rPr>
            </w:pPr>
            <w:r>
              <w:rPr>
                <w:rFonts w:eastAsiaTheme="minorEastAsia"/>
                <w:sz w:val="20"/>
                <w:szCs w:val="20"/>
              </w:rPr>
              <w:t>T</w:t>
            </w:r>
          </w:p>
        </w:tc>
        <w:tc>
          <w:tcPr>
            <w:tcW w:w="604" w:type="dxa"/>
          </w:tcPr>
          <w:p w14:paraId="0414C6B8" w14:textId="5CA89746" w:rsidR="008A2B40" w:rsidRDefault="008A2B40" w:rsidP="008A2B40">
            <w:pPr>
              <w:spacing w:before="40" w:after="40"/>
              <w:jc w:val="center"/>
              <w:rPr>
                <w:rFonts w:eastAsiaTheme="minorEastAsia"/>
                <w:sz w:val="20"/>
                <w:szCs w:val="20"/>
              </w:rPr>
            </w:pPr>
            <w:r>
              <w:rPr>
                <w:rFonts w:eastAsiaTheme="minorEastAsia"/>
                <w:sz w:val="20"/>
                <w:szCs w:val="20"/>
              </w:rPr>
              <w:t>R</w:t>
            </w:r>
          </w:p>
        </w:tc>
        <w:tc>
          <w:tcPr>
            <w:tcW w:w="604" w:type="dxa"/>
          </w:tcPr>
          <w:p w14:paraId="2C18281C" w14:textId="1F1301B5" w:rsidR="008A2B40" w:rsidRDefault="008A2B40" w:rsidP="008A2B40">
            <w:pPr>
              <w:spacing w:before="40" w:after="40"/>
              <w:jc w:val="center"/>
              <w:rPr>
                <w:rFonts w:eastAsiaTheme="minorEastAsia"/>
                <w:sz w:val="20"/>
                <w:szCs w:val="20"/>
              </w:rPr>
            </w:pPr>
            <w:r>
              <w:rPr>
                <w:rFonts w:eastAsiaTheme="minorEastAsia"/>
                <w:sz w:val="20"/>
                <w:szCs w:val="20"/>
              </w:rPr>
              <w:t>O</w:t>
            </w:r>
          </w:p>
        </w:tc>
        <w:tc>
          <w:tcPr>
            <w:tcW w:w="604" w:type="dxa"/>
          </w:tcPr>
          <w:p w14:paraId="35C7748B" w14:textId="746E4F72" w:rsidR="008A2B40" w:rsidRDefault="008A2B40" w:rsidP="008A2B40">
            <w:pPr>
              <w:spacing w:before="40" w:after="40"/>
              <w:jc w:val="center"/>
              <w:rPr>
                <w:rFonts w:eastAsiaTheme="minorEastAsia"/>
                <w:sz w:val="20"/>
                <w:szCs w:val="20"/>
              </w:rPr>
            </w:pPr>
            <w:r>
              <w:rPr>
                <w:rFonts w:eastAsiaTheme="minorEastAsia"/>
                <w:sz w:val="20"/>
                <w:szCs w:val="20"/>
              </w:rPr>
              <w:t>P</w:t>
            </w:r>
          </w:p>
        </w:tc>
        <w:tc>
          <w:tcPr>
            <w:tcW w:w="605" w:type="dxa"/>
          </w:tcPr>
          <w:p w14:paraId="3FCEBF14" w14:textId="46EAC3F9" w:rsidR="008A2B40" w:rsidRDefault="008A2B40" w:rsidP="008A2B40">
            <w:pPr>
              <w:spacing w:before="40" w:after="40"/>
              <w:jc w:val="center"/>
              <w:rPr>
                <w:rFonts w:eastAsiaTheme="minorEastAsia"/>
                <w:sz w:val="20"/>
                <w:szCs w:val="20"/>
              </w:rPr>
            </w:pPr>
            <w:r>
              <w:rPr>
                <w:rFonts w:eastAsiaTheme="minorEastAsia"/>
                <w:sz w:val="20"/>
                <w:szCs w:val="20"/>
              </w:rPr>
              <w:t>I</w:t>
            </w:r>
          </w:p>
        </w:tc>
        <w:tc>
          <w:tcPr>
            <w:tcW w:w="605" w:type="dxa"/>
          </w:tcPr>
          <w:p w14:paraId="79854026" w14:textId="376CEF2A" w:rsidR="008A2B40" w:rsidRDefault="008A2B40" w:rsidP="008A2B40">
            <w:pPr>
              <w:spacing w:before="40" w:after="40"/>
              <w:jc w:val="center"/>
              <w:rPr>
                <w:rFonts w:eastAsiaTheme="minorEastAsia"/>
                <w:sz w:val="20"/>
                <w:szCs w:val="20"/>
              </w:rPr>
            </w:pPr>
            <w:r>
              <w:rPr>
                <w:rFonts w:eastAsiaTheme="minorEastAsia"/>
                <w:sz w:val="20"/>
                <w:szCs w:val="20"/>
              </w:rPr>
              <w:t>E</w:t>
            </w:r>
          </w:p>
        </w:tc>
      </w:tr>
    </w:tbl>
    <w:p w14:paraId="5CB6B865" w14:textId="07DF0B09" w:rsidR="008A2B40" w:rsidRDefault="008A2B40" w:rsidP="006E3F78">
      <w:pPr>
        <w:spacing w:before="40" w:after="40"/>
        <w:rPr>
          <w:rFonts w:eastAsiaTheme="minorEastAsia"/>
          <w:sz w:val="20"/>
          <w:szCs w:val="20"/>
        </w:rPr>
      </w:pPr>
    </w:p>
    <w:p w14:paraId="518A5206" w14:textId="15B11ADC" w:rsidR="00A84004" w:rsidRDefault="00A84004" w:rsidP="006E3F78">
      <w:pPr>
        <w:spacing w:before="40" w:after="40"/>
        <w:rPr>
          <w:rFonts w:eastAsiaTheme="minorEastAsia"/>
          <w:sz w:val="20"/>
          <w:szCs w:val="20"/>
        </w:rPr>
      </w:pPr>
      <w:r>
        <w:rPr>
          <w:rFonts w:eastAsiaTheme="minorEastAsia"/>
          <w:sz w:val="20"/>
          <w:szCs w:val="20"/>
        </w:rPr>
        <w:t>« O</w:t>
      </w:r>
      <w:r w:rsidRPr="00A84004">
        <w:rPr>
          <w:rFonts w:eastAsiaTheme="minorEastAsia"/>
          <w:sz w:val="20"/>
          <w:szCs w:val="20"/>
        </w:rPr>
        <w:t>n peut considérer les chaînes de Markov comme un précurseur ou un ancêtre conceptuel des modèles de langage modernes</w:t>
      </w:r>
      <w:r>
        <w:rPr>
          <w:rFonts w:eastAsiaTheme="minorEastAsia"/>
          <w:sz w:val="20"/>
          <w:szCs w:val="20"/>
        </w:rPr>
        <w:t xml:space="preserve"> (</w:t>
      </w:r>
      <w:proofErr w:type="spellStart"/>
      <w:r>
        <w:rPr>
          <w:rFonts w:eastAsiaTheme="minorEastAsia"/>
          <w:sz w:val="20"/>
          <w:szCs w:val="20"/>
        </w:rPr>
        <w:t>ChatGPT</w:t>
      </w:r>
      <w:proofErr w:type="spellEnd"/>
      <w:r>
        <w:rPr>
          <w:rFonts w:eastAsiaTheme="minorEastAsia"/>
          <w:sz w:val="20"/>
          <w:szCs w:val="20"/>
        </w:rPr>
        <w:t>)</w:t>
      </w:r>
      <w:r w:rsidRPr="00A84004">
        <w:rPr>
          <w:rFonts w:eastAsiaTheme="minorEastAsia"/>
          <w:sz w:val="20"/>
          <w:szCs w:val="20"/>
        </w:rPr>
        <w:t>. Les chaînes de Markov ont été parmi les premières techniques utilisées pour modéliser le langage et générer du texte automatiquement. Elles reposent sur l'idée de prédire le mot suivant dans une séquence en se basant sur les mots précédents, selon des probabilités calculées à partir de corpus de texte.</w:t>
      </w:r>
      <w:r>
        <w:rPr>
          <w:rFonts w:eastAsiaTheme="minorEastAsia"/>
          <w:sz w:val="20"/>
          <w:szCs w:val="20"/>
        </w:rPr>
        <w:t xml:space="preserve"> </w:t>
      </w:r>
      <w:r w:rsidRPr="00A84004">
        <w:rPr>
          <w:rFonts w:eastAsiaTheme="minorEastAsia"/>
          <w:sz w:val="20"/>
          <w:szCs w:val="20"/>
        </w:rPr>
        <w:t>Toutefois, les modèles basés sur des chaînes de Markov sont limités car ils ne prennent en compte que l'information immédiate précédente et ne comprennent pas le contexte plus large ou la structure globale du texte.</w:t>
      </w:r>
      <w:r>
        <w:rPr>
          <w:rFonts w:eastAsiaTheme="minorEastAsia"/>
          <w:sz w:val="20"/>
          <w:szCs w:val="20"/>
        </w:rPr>
        <w:t> »</w:t>
      </w:r>
    </w:p>
    <w:p w14:paraId="4593E57C" w14:textId="77777777" w:rsidR="00B656D0" w:rsidRDefault="00B656D0" w:rsidP="006E3F78">
      <w:pPr>
        <w:spacing w:before="40" w:after="40"/>
        <w:rPr>
          <w:rFonts w:eastAsiaTheme="minorEastAsia"/>
          <w:sz w:val="20"/>
          <w:szCs w:val="20"/>
        </w:rPr>
      </w:pPr>
    </w:p>
    <w:p w14:paraId="7314E40A" w14:textId="0956FF31" w:rsidR="00A84004" w:rsidRPr="00481D86" w:rsidRDefault="00183E74" w:rsidP="006E3F78">
      <w:pPr>
        <w:spacing w:before="40" w:after="40"/>
        <w:rPr>
          <w:rFonts w:eastAsiaTheme="minorEastAsia"/>
          <w:b/>
          <w:bCs/>
          <w:sz w:val="20"/>
          <w:szCs w:val="20"/>
        </w:rPr>
      </w:pPr>
      <w:r>
        <w:rPr>
          <w:rFonts w:eastAsiaTheme="minorEastAsia"/>
          <w:b/>
          <w:bCs/>
          <w:sz w:val="20"/>
          <w:szCs w:val="20"/>
        </w:rPr>
        <w:br w:type="column"/>
      </w:r>
      <w:r w:rsidRPr="00481D86">
        <w:rPr>
          <w:rFonts w:eastAsiaTheme="minorEastAsia"/>
          <w:b/>
          <w:bCs/>
          <w:sz w:val="20"/>
          <w:szCs w:val="20"/>
        </w:rPr>
        <w:t>Définition 2.7 (Matrice de transition) (p.29)</w:t>
      </w:r>
    </w:p>
    <w:p w14:paraId="48B3BEAB" w14:textId="448F209E" w:rsidR="00183E74" w:rsidRDefault="00AE4BDB" w:rsidP="006E3F78">
      <w:pPr>
        <w:spacing w:before="40" w:after="40"/>
        <w:rPr>
          <w:rFonts w:eastAsiaTheme="minorEastAsia"/>
          <w:sz w:val="20"/>
          <w:szCs w:val="20"/>
        </w:rPr>
      </w:pPr>
      <w:r w:rsidRPr="00481D86">
        <w:rPr>
          <w:rFonts w:eastAsiaTheme="minorEastAsia"/>
          <w:sz w:val="20"/>
          <w:szCs w:val="20"/>
        </w:rPr>
        <w:t>« Lire »</w:t>
      </w:r>
    </w:p>
    <w:p w14:paraId="429E9E3F" w14:textId="1AC1652B" w:rsidR="00AE4BDB" w:rsidRPr="00466870" w:rsidRDefault="00466870" w:rsidP="006E3F78">
      <w:pPr>
        <w:spacing w:before="40" w:after="40"/>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i, j</m:t>
            </m:r>
          </m:sub>
        </m:sSub>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=j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oMath>
      <w:r w:rsidR="00AB1772">
        <w:rPr>
          <w:rFonts w:eastAsiaTheme="minorEastAsia"/>
          <w:sz w:val="20"/>
          <w:szCs w:val="20"/>
        </w:rPr>
        <w:t xml:space="preserve">   (</w:t>
      </w:r>
      <w:r w:rsidR="00EA6BCF">
        <w:rPr>
          <w:rFonts w:eastAsiaTheme="minorEastAsia"/>
          <w:sz w:val="20"/>
          <w:szCs w:val="20"/>
        </w:rPr>
        <w:t xml:space="preserve">car </w:t>
      </w:r>
      <w:r w:rsidR="00AB1772">
        <w:rPr>
          <w:rFonts w:eastAsiaTheme="minorEastAsia"/>
          <w:sz w:val="20"/>
          <w:szCs w:val="20"/>
        </w:rPr>
        <w:t>homogène)</w:t>
      </w:r>
    </w:p>
    <w:p w14:paraId="3BC39AD3" w14:textId="77777777" w:rsidR="00050B6E" w:rsidRDefault="00050B6E" w:rsidP="006E3F78">
      <w:pPr>
        <w:spacing w:before="40" w:after="40"/>
        <w:rPr>
          <w:rFonts w:eastAsiaTheme="minorEastAsia"/>
          <w:sz w:val="20"/>
          <w:szCs w:val="20"/>
        </w:rPr>
      </w:pPr>
    </w:p>
    <w:p w14:paraId="76C4CEEB" w14:textId="1A68A661" w:rsidR="00466870" w:rsidRDefault="00050B6E" w:rsidP="006E3F78">
      <w:pPr>
        <w:spacing w:before="40" w:after="40"/>
        <w:rPr>
          <w:rFonts w:eastAsiaTheme="minorEastAsia"/>
          <w:sz w:val="20"/>
          <w:szCs w:val="20"/>
        </w:rPr>
      </w:pPr>
      <w:r>
        <w:rPr>
          <w:rFonts w:eastAsiaTheme="minorEastAsia"/>
          <w:sz w:val="20"/>
          <w:szCs w:val="20"/>
        </w:rPr>
        <w:t xml:space="preserve">« Si non homogène, la probabilité doit dépendre de </w:t>
      </w:r>
      <m:oMath>
        <m:r>
          <w:rPr>
            <w:rFonts w:ascii="Cambria Math" w:eastAsiaTheme="minorEastAsia" w:hAnsi="Cambria Math"/>
            <w:sz w:val="20"/>
            <w:szCs w:val="20"/>
          </w:rPr>
          <m:t>n</m:t>
        </m:r>
      </m:oMath>
      <w:r>
        <w:rPr>
          <w:rFonts w:eastAsiaTheme="minorEastAsia"/>
          <w:sz w:val="20"/>
          <w:szCs w:val="20"/>
        </w:rPr>
        <w:t xml:space="preserve"> également »</w:t>
      </w:r>
    </w:p>
    <w:p w14:paraId="62C5AE37" w14:textId="77777777" w:rsidR="00466870" w:rsidRDefault="00466870" w:rsidP="006E3F78">
      <w:pPr>
        <w:spacing w:before="40" w:after="40"/>
        <w:rPr>
          <w:rFonts w:eastAsiaTheme="minorEastAsia"/>
          <w:sz w:val="20"/>
          <w:szCs w:val="20"/>
        </w:rPr>
      </w:pPr>
    </w:p>
    <w:p w14:paraId="36B0241B" w14:textId="2BC607F9" w:rsidR="00EA6BCF" w:rsidRPr="00EA6BCF" w:rsidRDefault="00EA6BCF" w:rsidP="006E3F78">
      <w:pPr>
        <w:spacing w:before="40" w:after="40"/>
        <w:rPr>
          <w:rFonts w:eastAsiaTheme="minorEastAsia"/>
          <w:b/>
          <w:bCs/>
          <w:sz w:val="20"/>
          <w:szCs w:val="20"/>
        </w:rPr>
      </w:pPr>
      <w:r w:rsidRPr="00EA6BCF">
        <w:rPr>
          <w:rFonts w:eastAsiaTheme="minorEastAsia"/>
          <w:b/>
          <w:bCs/>
          <w:sz w:val="20"/>
          <w:szCs w:val="20"/>
        </w:rPr>
        <w:t>Remarque</w:t>
      </w:r>
    </w:p>
    <w:p w14:paraId="1302B736" w14:textId="384B3E4F" w:rsidR="00EA6BCF" w:rsidRDefault="00EA6BCF" w:rsidP="006E3F78">
      <w:pPr>
        <w:spacing w:before="40" w:after="40"/>
        <w:rPr>
          <w:rFonts w:eastAsiaTheme="minorEastAsia"/>
          <w:sz w:val="20"/>
          <w:szCs w:val="20"/>
        </w:rPr>
      </w:pPr>
      <w:r>
        <w:rPr>
          <w:rFonts w:eastAsiaTheme="minorEastAsia"/>
          <w:sz w:val="20"/>
          <w:szCs w:val="20"/>
        </w:rPr>
        <w:t xml:space="preserve">« Car à partir de l’état </w:t>
      </w:r>
      <m:oMath>
        <m:r>
          <w:rPr>
            <w:rFonts w:ascii="Cambria Math" w:eastAsiaTheme="minorEastAsia" w:hAnsi="Cambria Math"/>
            <w:sz w:val="20"/>
            <w:szCs w:val="20"/>
          </w:rPr>
          <m:t>i</m:t>
        </m:r>
      </m:oMath>
      <w:r>
        <w:rPr>
          <w:rFonts w:eastAsiaTheme="minorEastAsia"/>
          <w:sz w:val="20"/>
          <w:szCs w:val="20"/>
        </w:rPr>
        <w:t>, il faut bien aller vers un autre état ! »</w:t>
      </w:r>
    </w:p>
    <w:p w14:paraId="1297B475" w14:textId="77777777" w:rsidR="00EA6BCF" w:rsidRPr="00EA6BCF" w:rsidRDefault="00EA6BCF" w:rsidP="006E3F78">
      <w:pPr>
        <w:spacing w:before="40" w:after="40"/>
        <w:rPr>
          <w:rFonts w:eastAsiaTheme="minorEastAsia"/>
          <w:sz w:val="20"/>
          <w:szCs w:val="20"/>
        </w:rPr>
      </w:pPr>
      <m:oMathPara>
        <m:oMathParaPr>
          <m:jc m:val="left"/>
        </m:oMathParaPr>
        <m:oMath>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j∈E</m:t>
              </m:r>
            </m:sub>
            <m:sup/>
            <m:e>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i, j</m:t>
                  </m:r>
                </m:sub>
              </m:sSub>
            </m:e>
          </m:nary>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j∈E</m:t>
              </m:r>
            </m:sub>
            <m:sup/>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=j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e>
          </m:nary>
        </m:oMath>
      </m:oMathPara>
    </w:p>
    <w:p w14:paraId="52A94686" w14:textId="77777777" w:rsidR="00EA6BCF" w:rsidRPr="00EA6BCF" w:rsidRDefault="00EA6BCF"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j∈E</m:t>
              </m:r>
            </m:sub>
            <m:sup/>
            <m:e>
              <m:f>
                <m:fPr>
                  <m:ctrlPr>
                    <w:rPr>
                      <w:rFonts w:ascii="Cambria Math" w:eastAsiaTheme="minorEastAsia" w:hAnsi="Cambria Math"/>
                      <w:i/>
                      <w:sz w:val="20"/>
                      <w:szCs w:val="20"/>
                    </w:rPr>
                  </m:ctrlPr>
                </m:fPr>
                <m:num>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=j</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num>
                <m:den>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den>
              </m:f>
            </m:e>
          </m:nary>
        </m:oMath>
      </m:oMathPara>
    </w:p>
    <w:p w14:paraId="6C96058C" w14:textId="77777777" w:rsidR="00EA6BCF" w:rsidRPr="00EA6BCF" w:rsidRDefault="00EA6BCF"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den>
          </m:f>
          <m:nary>
            <m:naryPr>
              <m:chr m:val="∑"/>
              <m:limLoc m:val="undOvr"/>
              <m:ctrlPr>
                <w:rPr>
                  <w:rFonts w:ascii="Cambria Math" w:eastAsiaTheme="minorEastAsia" w:hAnsi="Cambria Math"/>
                  <w:i/>
                  <w:sz w:val="20"/>
                  <w:szCs w:val="20"/>
                </w:rPr>
              </m:ctrlPr>
            </m:naryPr>
            <m:sub>
              <m:r>
                <w:rPr>
                  <w:rFonts w:ascii="Cambria Math" w:eastAsiaTheme="minorEastAsia" w:hAnsi="Cambria Math"/>
                  <w:sz w:val="20"/>
                  <w:szCs w:val="20"/>
                </w:rPr>
                <m:t>j∈E</m:t>
              </m:r>
            </m:sub>
            <m:sup/>
            <m:e>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 xml:space="preserve">=j,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e>
          </m:nary>
        </m:oMath>
      </m:oMathPara>
    </w:p>
    <w:p w14:paraId="7B0C8E8F" w14:textId="17E10916" w:rsidR="00EA6BCF" w:rsidRPr="00466870" w:rsidRDefault="00EA6BCF"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den>
          </m:f>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=i</m:t>
              </m:r>
            </m:e>
          </m:d>
          <m:r>
            <w:rPr>
              <w:rFonts w:ascii="Cambria Math" w:eastAsiaTheme="minorEastAsia" w:hAnsi="Cambria Math"/>
              <w:sz w:val="20"/>
              <w:szCs w:val="20"/>
            </w:rPr>
            <m:t>=1</m:t>
          </m:r>
        </m:oMath>
      </m:oMathPara>
    </w:p>
    <w:p w14:paraId="00E0F7CD" w14:textId="77777777" w:rsidR="00EA6BCF" w:rsidRDefault="00EA6BCF" w:rsidP="006E3F78">
      <w:pPr>
        <w:spacing w:before="40" w:after="40"/>
        <w:rPr>
          <w:rFonts w:eastAsiaTheme="minorEastAsia"/>
          <w:sz w:val="20"/>
          <w:szCs w:val="20"/>
        </w:rPr>
      </w:pPr>
    </w:p>
    <w:p w14:paraId="3BFD06AE" w14:textId="256077CF" w:rsidR="00183E74" w:rsidRDefault="00EA6BCF" w:rsidP="006E3F78">
      <w:pPr>
        <w:spacing w:before="40" w:after="40"/>
        <w:rPr>
          <w:rFonts w:eastAsiaTheme="minorEastAsia"/>
          <w:sz w:val="20"/>
          <w:szCs w:val="20"/>
        </w:rPr>
      </w:pPr>
      <m:oMath>
        <m:r>
          <w:rPr>
            <w:rFonts w:ascii="Cambria Math" w:eastAsiaTheme="minorEastAsia" w:hAnsi="Cambria Math"/>
            <w:sz w:val="20"/>
            <w:szCs w:val="20"/>
          </w:rPr>
          <m:t>P</m:t>
        </m:r>
      </m:oMath>
      <w:r>
        <w:rPr>
          <w:rFonts w:eastAsiaTheme="minorEastAsia"/>
          <w:sz w:val="20"/>
          <w:szCs w:val="20"/>
        </w:rPr>
        <w:t> : Matrice stochastique</w:t>
      </w:r>
    </w:p>
    <w:p w14:paraId="0359C17D" w14:textId="77777777" w:rsidR="00EA6BCF" w:rsidRDefault="00EA6BCF" w:rsidP="006E3F78">
      <w:pPr>
        <w:spacing w:before="40" w:after="40"/>
        <w:rPr>
          <w:rFonts w:eastAsiaTheme="minorEastAsia"/>
          <w:sz w:val="20"/>
          <w:szCs w:val="20"/>
        </w:rPr>
      </w:pPr>
    </w:p>
    <w:p w14:paraId="4C6BEB72" w14:textId="3426D328" w:rsidR="00EA6BCF" w:rsidRDefault="00EA6BCF" w:rsidP="006E3F78">
      <w:pPr>
        <w:spacing w:before="40" w:after="40"/>
        <w:rPr>
          <w:rFonts w:eastAsiaTheme="minorEastAsia"/>
          <w:sz w:val="20"/>
          <w:szCs w:val="20"/>
        </w:rPr>
      </w:pPr>
      <w:r>
        <w:rPr>
          <w:rFonts w:eastAsiaTheme="minorEastAsia"/>
          <w:sz w:val="20"/>
          <w:szCs w:val="20"/>
        </w:rPr>
        <w:t xml:space="preserve">« Si </w:t>
      </w:r>
      <m:oMath>
        <m:r>
          <w:rPr>
            <w:rFonts w:ascii="Cambria Math" w:eastAsiaTheme="minorEastAsia" w:hAnsi="Cambria Math"/>
            <w:sz w:val="20"/>
            <w:szCs w:val="20"/>
          </w:rPr>
          <m:t>P</m:t>
        </m:r>
      </m:oMath>
      <w:r>
        <w:rPr>
          <w:rFonts w:eastAsiaTheme="minorEastAsia"/>
          <w:sz w:val="20"/>
          <w:szCs w:val="20"/>
        </w:rPr>
        <w:t xml:space="preserve"> est </w:t>
      </w:r>
      <w:proofErr w:type="spellStart"/>
      <w:r>
        <w:rPr>
          <w:rFonts w:eastAsiaTheme="minorEastAsia"/>
          <w:sz w:val="20"/>
          <w:szCs w:val="20"/>
        </w:rPr>
        <w:t>bistochastique</w:t>
      </w:r>
      <w:proofErr w:type="spellEnd"/>
      <w:r>
        <w:rPr>
          <w:rFonts w:eastAsiaTheme="minorEastAsia"/>
          <w:sz w:val="20"/>
          <w:szCs w:val="20"/>
        </w:rPr>
        <w:t>, qu’est-ce que cela signifie ? »</w:t>
      </w:r>
    </w:p>
    <w:p w14:paraId="7A8E58B1" w14:textId="5F46C717" w:rsidR="00EA6BCF" w:rsidRDefault="00EA6BCF" w:rsidP="006E3F78">
      <w:pPr>
        <w:spacing w:before="40" w:after="40"/>
        <w:rPr>
          <w:rFonts w:eastAsiaTheme="minorEastAsia"/>
          <w:sz w:val="20"/>
          <w:szCs w:val="20"/>
        </w:rPr>
      </w:pPr>
      <w:r>
        <w:rPr>
          <w:rFonts w:eastAsiaTheme="minorEastAsia"/>
          <w:sz w:val="20"/>
          <w:szCs w:val="20"/>
        </w:rPr>
        <w:t>« Proposition 2.47, Exercice 2.11 »</w:t>
      </w:r>
    </w:p>
    <w:p w14:paraId="208CB27E" w14:textId="77777777" w:rsidR="00183E74" w:rsidRDefault="00183E74" w:rsidP="006E3F78">
      <w:pPr>
        <w:spacing w:before="40" w:after="40"/>
        <w:rPr>
          <w:rFonts w:eastAsiaTheme="minorEastAsia"/>
          <w:sz w:val="20"/>
          <w:szCs w:val="20"/>
        </w:rPr>
      </w:pPr>
    </w:p>
    <w:p w14:paraId="039DD600" w14:textId="4A792DF2" w:rsidR="007A0387" w:rsidRPr="007A0387" w:rsidRDefault="007A0387" w:rsidP="006E3F78">
      <w:pPr>
        <w:spacing w:before="40" w:after="40"/>
        <w:rPr>
          <w:rFonts w:eastAsiaTheme="minorEastAsia"/>
          <w:b/>
          <w:bCs/>
          <w:sz w:val="20"/>
          <w:szCs w:val="20"/>
        </w:rPr>
      </w:pPr>
      <w:r w:rsidRPr="007A0387">
        <w:rPr>
          <w:rFonts w:eastAsiaTheme="minorEastAsia"/>
          <w:b/>
          <w:bCs/>
          <w:sz w:val="20"/>
          <w:szCs w:val="20"/>
        </w:rPr>
        <w:t>Exemple 2.8 (météo 1) (p.29)</w:t>
      </w:r>
    </w:p>
    <w:p w14:paraId="73F4C18D" w14:textId="2340A68E" w:rsidR="007A0387" w:rsidRDefault="007A0387" w:rsidP="006E3F78">
      <w:pPr>
        <w:spacing w:before="40" w:after="40"/>
        <w:rPr>
          <w:rFonts w:eastAsiaTheme="minorEastAsia"/>
          <w:sz w:val="20"/>
          <w:szCs w:val="20"/>
        </w:rPr>
      </w:pPr>
      <w:r>
        <w:rPr>
          <w:rFonts w:eastAsiaTheme="minorEastAsia"/>
          <w:sz w:val="20"/>
          <w:szCs w:val="20"/>
        </w:rPr>
        <w:t xml:space="preserve">« Ajouter les crochets à la matrice </w:t>
      </w:r>
      <m:oMath>
        <m:r>
          <w:rPr>
            <w:rFonts w:ascii="Cambria Math" w:eastAsiaTheme="minorEastAsia" w:hAnsi="Cambria Math"/>
            <w:sz w:val="20"/>
            <w:szCs w:val="20"/>
          </w:rPr>
          <m:t>P</m:t>
        </m:r>
      </m:oMath>
      <w:r>
        <w:rPr>
          <w:rFonts w:eastAsiaTheme="minorEastAsia"/>
          <w:sz w:val="20"/>
          <w:szCs w:val="20"/>
        </w:rPr>
        <w:t xml:space="preserve"> »</w:t>
      </w:r>
    </w:p>
    <w:p w14:paraId="48F198AE" w14:textId="10930A09" w:rsidR="007A0387" w:rsidRPr="007A0387" w:rsidRDefault="007A0387"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m>
            <m:mPr>
              <m:mcs>
                <m:mc>
                  <m:mcPr>
                    <m:count m:val="3"/>
                    <m:mcJc m:val="center"/>
                  </m:mcPr>
                </m:mc>
              </m:mcs>
              <m:ctrlPr>
                <w:rPr>
                  <w:rFonts w:ascii="Cambria Math" w:eastAsiaTheme="minorEastAsia" w:hAnsi="Cambria Math"/>
                  <w:i/>
                  <w:sz w:val="20"/>
                  <w:szCs w:val="20"/>
                </w:rPr>
              </m:ctrlPr>
            </m:mPr>
            <m:mr>
              <m:e/>
              <m:e>
                <m:r>
                  <w:rPr>
                    <w:rFonts w:ascii="Cambria Math" w:eastAsiaTheme="minorEastAsia" w:hAnsi="Cambria Math"/>
                    <w:sz w:val="20"/>
                    <w:szCs w:val="20"/>
                  </w:rPr>
                  <m:t>0</m:t>
                </m:r>
              </m:e>
              <m:e>
                <m:r>
                  <w:rPr>
                    <w:rFonts w:ascii="Cambria Math" w:eastAsiaTheme="minorEastAsia" w:hAnsi="Cambria Math"/>
                    <w:sz w:val="20"/>
                    <w:szCs w:val="20"/>
                  </w:rPr>
                  <m:t>1</m:t>
                </m:r>
              </m:e>
            </m:mr>
            <m:mr>
              <m:e>
                <m:r>
                  <w:rPr>
                    <w:rFonts w:ascii="Cambria Math" w:eastAsiaTheme="minorEastAsia" w:hAnsi="Cambria Math"/>
                    <w:sz w:val="20"/>
                    <w:szCs w:val="20"/>
                  </w:rPr>
                  <m:t>0</m:t>
                </m:r>
              </m:e>
              <m:e>
                <m:r>
                  <w:rPr>
                    <w:rFonts w:ascii="Cambria Math" w:eastAsiaTheme="minorEastAsia" w:hAnsi="Cambria Math"/>
                    <w:sz w:val="20"/>
                    <w:szCs w:val="20"/>
                  </w:rPr>
                  <m:t>0,60</m:t>
                </m:r>
              </m:e>
              <m:e>
                <m:r>
                  <w:rPr>
                    <w:rFonts w:ascii="Cambria Math" w:eastAsiaTheme="minorEastAsia" w:hAnsi="Cambria Math"/>
                    <w:sz w:val="20"/>
                    <w:szCs w:val="20"/>
                  </w:rPr>
                  <m:t>0,40</m:t>
                </m:r>
              </m:e>
            </m:mr>
            <m:mr>
              <m:e>
                <m:r>
                  <w:rPr>
                    <w:rFonts w:ascii="Cambria Math" w:eastAsiaTheme="minorEastAsia" w:hAnsi="Cambria Math"/>
                    <w:sz w:val="20"/>
                    <w:szCs w:val="20"/>
                  </w:rPr>
                  <m:t>1</m:t>
                </m:r>
              </m:e>
              <m:e>
                <m:r>
                  <w:rPr>
                    <w:rFonts w:ascii="Cambria Math" w:eastAsiaTheme="minorEastAsia" w:hAnsi="Cambria Math"/>
                    <w:sz w:val="20"/>
                    <w:szCs w:val="20"/>
                  </w:rPr>
                  <m:t>0,25</m:t>
                </m:r>
              </m:e>
              <m:e>
                <m:r>
                  <w:rPr>
                    <w:rFonts w:ascii="Cambria Math" w:eastAsiaTheme="minorEastAsia" w:hAnsi="Cambria Math"/>
                    <w:sz w:val="20"/>
                    <w:szCs w:val="20"/>
                  </w:rPr>
                  <m:t>0,75</m:t>
                </m:r>
              </m:e>
            </m:mr>
          </m:m>
        </m:oMath>
      </m:oMathPara>
    </w:p>
    <w:p w14:paraId="42AAE443" w14:textId="77777777" w:rsidR="007A0387" w:rsidRDefault="007A0387" w:rsidP="006E3F78">
      <w:pPr>
        <w:spacing w:before="40" w:after="40"/>
        <w:rPr>
          <w:rFonts w:eastAsiaTheme="minorEastAsia"/>
          <w:sz w:val="20"/>
          <w:szCs w:val="20"/>
        </w:rPr>
      </w:pPr>
    </w:p>
    <w:p w14:paraId="4CA4DA3C" w14:textId="3F00FE9D" w:rsidR="007A0387" w:rsidRDefault="007A0387" w:rsidP="006E3F78">
      <w:pPr>
        <w:spacing w:before="40" w:after="40"/>
        <w:rPr>
          <w:rFonts w:eastAsiaTheme="minorEastAsia"/>
          <w:sz w:val="20"/>
          <w:szCs w:val="20"/>
        </w:rPr>
      </w:pPr>
      <w:r>
        <w:rPr>
          <w:rFonts w:eastAsiaTheme="minorEastAsia"/>
          <w:sz w:val="20"/>
          <w:szCs w:val="20"/>
        </w:rPr>
        <w:t xml:space="preserve">« </w:t>
      </w:r>
      <m:oMath>
        <m:r>
          <w:rPr>
            <w:rFonts w:ascii="Cambria Math" w:eastAsiaTheme="minorEastAsia" w:hAnsi="Cambria Math"/>
            <w:sz w:val="20"/>
            <w:szCs w:val="20"/>
          </w:rPr>
          <m:t>P</m:t>
        </m:r>
      </m:oMath>
      <w:r>
        <w:rPr>
          <w:rFonts w:eastAsiaTheme="minorEastAsia"/>
          <w:sz w:val="20"/>
          <w:szCs w:val="20"/>
        </w:rPr>
        <w:t xml:space="preserve"> est-elle stochastique ?</w:t>
      </w:r>
    </w:p>
    <w:p w14:paraId="1132453A" w14:textId="25524C16" w:rsidR="007A0387" w:rsidRDefault="007A0387" w:rsidP="006E3F78">
      <w:pPr>
        <w:spacing w:before="40" w:after="40"/>
        <w:rPr>
          <w:rFonts w:eastAsiaTheme="minorEastAsia"/>
          <w:sz w:val="20"/>
          <w:szCs w:val="20"/>
        </w:rPr>
      </w:pPr>
      <m:oMath>
        <m:r>
          <w:rPr>
            <w:rFonts w:ascii="Cambria Math" w:eastAsiaTheme="minorEastAsia" w:hAnsi="Cambria Math"/>
            <w:sz w:val="20"/>
            <w:szCs w:val="20"/>
          </w:rPr>
          <m:t>P</m:t>
        </m:r>
      </m:oMath>
      <w:r>
        <w:rPr>
          <w:rFonts w:eastAsiaTheme="minorEastAsia"/>
          <w:sz w:val="20"/>
          <w:szCs w:val="20"/>
        </w:rPr>
        <w:t xml:space="preserve"> est-elle </w:t>
      </w:r>
      <w:proofErr w:type="spellStart"/>
      <w:r>
        <w:rPr>
          <w:rFonts w:eastAsiaTheme="minorEastAsia"/>
          <w:sz w:val="20"/>
          <w:szCs w:val="20"/>
        </w:rPr>
        <w:t>bistochastique</w:t>
      </w:r>
      <w:proofErr w:type="spellEnd"/>
      <w:r>
        <w:rPr>
          <w:rFonts w:eastAsiaTheme="minorEastAsia"/>
          <w:sz w:val="20"/>
          <w:szCs w:val="20"/>
        </w:rPr>
        <w:t xml:space="preserve"> ? »</w:t>
      </w:r>
    </w:p>
    <w:p w14:paraId="1D7C0B82" w14:textId="0E80C937" w:rsidR="007A0387" w:rsidRPr="007A0387" w:rsidRDefault="007A0387" w:rsidP="006E3F78">
      <w:pPr>
        <w:spacing w:before="40" w:after="40"/>
        <w:rPr>
          <w:rFonts w:eastAsiaTheme="minorEastAsia"/>
          <w:sz w:val="20"/>
          <w:szCs w:val="20"/>
        </w:rPr>
      </w:pPr>
    </w:p>
    <w:p w14:paraId="3AD7E770" w14:textId="38E0FF19" w:rsidR="007A0387" w:rsidRDefault="007A0387" w:rsidP="006E3F78">
      <w:pPr>
        <w:spacing w:before="40" w:after="40"/>
        <w:rPr>
          <w:rFonts w:eastAsiaTheme="minorEastAsia"/>
          <w:sz w:val="20"/>
          <w:szCs w:val="20"/>
        </w:rPr>
      </w:pPr>
      <w:r>
        <w:rPr>
          <w:rFonts w:eastAsiaTheme="minorEastAsia"/>
          <w:sz w:val="20"/>
          <w:szCs w:val="20"/>
        </w:rPr>
        <w:t xml:space="preserve">a) Que signifie </w:t>
      </w: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=0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=1</m:t>
            </m:r>
          </m:e>
        </m:d>
      </m:oMath>
      <w:r>
        <w:rPr>
          <w:rFonts w:ascii="Cambria Math" w:eastAsiaTheme="minorEastAsia" w:hAnsi="Cambria Math"/>
          <w:i/>
          <w:sz w:val="20"/>
          <w:szCs w:val="20"/>
        </w:rPr>
        <w:t xml:space="preserve"> </w:t>
      </w:r>
      <w:r w:rsidRPr="007A0387">
        <w:rPr>
          <w:rFonts w:ascii="Cambria Math" w:eastAsiaTheme="minorEastAsia" w:hAnsi="Cambria Math"/>
          <w:iCs/>
          <w:sz w:val="20"/>
          <w:szCs w:val="20"/>
        </w:rPr>
        <w:t>?</w:t>
      </w:r>
    </w:p>
    <w:p w14:paraId="1284C8D3" w14:textId="31252EF2" w:rsidR="007A0387" w:rsidRDefault="007A0387" w:rsidP="006E3F78">
      <w:pPr>
        <w:spacing w:before="40" w:after="40"/>
        <w:rPr>
          <w:rFonts w:eastAsiaTheme="minorEastAsia"/>
          <w:sz w:val="20"/>
          <w:szCs w:val="20"/>
        </w:rPr>
      </w:pPr>
      <w:r>
        <w:rPr>
          <w:rFonts w:eastAsiaTheme="minorEastAsia"/>
          <w:sz w:val="20"/>
          <w:szCs w:val="20"/>
        </w:rPr>
        <w:t xml:space="preserve">« Probabilité qu’il pleuve à la journée </w:t>
      </w:r>
      <m:oMath>
        <m:r>
          <w:rPr>
            <w:rFonts w:ascii="Cambria Math" w:eastAsiaTheme="minorEastAsia" w:hAnsi="Cambria Math"/>
            <w:sz w:val="20"/>
            <w:szCs w:val="20"/>
          </w:rPr>
          <m:t>n+1</m:t>
        </m:r>
      </m:oMath>
      <w:r>
        <w:rPr>
          <w:rFonts w:eastAsiaTheme="minorEastAsia"/>
          <w:sz w:val="20"/>
          <w:szCs w:val="20"/>
        </w:rPr>
        <w:t xml:space="preserve"> sachant qu’il fait beau à la journée </w:t>
      </w:r>
      <m:oMath>
        <m:r>
          <w:rPr>
            <w:rFonts w:ascii="Cambria Math" w:eastAsiaTheme="minorEastAsia" w:hAnsi="Cambria Math"/>
            <w:sz w:val="20"/>
            <w:szCs w:val="20"/>
          </w:rPr>
          <m:t>n</m:t>
        </m:r>
      </m:oMath>
      <w:r>
        <w:rPr>
          <w:rFonts w:eastAsiaTheme="minorEastAsia"/>
          <w:sz w:val="20"/>
          <w:szCs w:val="20"/>
        </w:rPr>
        <w:t xml:space="preserve"> »</w:t>
      </w:r>
    </w:p>
    <w:p w14:paraId="03316CB1" w14:textId="77777777" w:rsidR="007A0387" w:rsidRDefault="007A0387" w:rsidP="006E3F78">
      <w:pPr>
        <w:spacing w:before="40" w:after="40"/>
        <w:rPr>
          <w:rFonts w:eastAsiaTheme="minorEastAsia"/>
          <w:sz w:val="20"/>
          <w:szCs w:val="20"/>
        </w:rPr>
      </w:pPr>
    </w:p>
    <w:p w14:paraId="29688A37" w14:textId="77777777" w:rsidR="007A0387" w:rsidRDefault="007A0387" w:rsidP="006E3F78">
      <w:pPr>
        <w:spacing w:before="40" w:after="40"/>
        <w:rPr>
          <w:rFonts w:eastAsiaTheme="minorEastAsia"/>
          <w:sz w:val="20"/>
          <w:szCs w:val="20"/>
        </w:rPr>
      </w:pPr>
      <w:r>
        <w:rPr>
          <w:rFonts w:eastAsiaTheme="minorEastAsia"/>
          <w:sz w:val="20"/>
          <w:szCs w:val="20"/>
        </w:rPr>
        <w:t xml:space="preserve">b) Que vaut </w:t>
      </w: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=0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=1</m:t>
            </m:r>
          </m:e>
        </m:d>
      </m:oMath>
      <w:r>
        <w:rPr>
          <w:rFonts w:eastAsiaTheme="minorEastAsia"/>
          <w:sz w:val="20"/>
          <w:szCs w:val="20"/>
        </w:rPr>
        <w:t xml:space="preserve"> ?</w:t>
      </w:r>
    </w:p>
    <w:p w14:paraId="49517022" w14:textId="55AB12AF" w:rsidR="007A0387" w:rsidRPr="007A0387" w:rsidRDefault="007A0387"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=0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=1</m:t>
              </m:r>
            </m:e>
          </m:d>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p</m:t>
              </m:r>
            </m:e>
            <m:sub>
              <m:r>
                <w:rPr>
                  <w:rFonts w:ascii="Cambria Math" w:eastAsiaTheme="minorEastAsia" w:hAnsi="Cambria Math"/>
                  <w:sz w:val="20"/>
                  <w:szCs w:val="20"/>
                </w:rPr>
                <m:t>1, 0</m:t>
              </m:r>
            </m:sub>
          </m:sSub>
          <m:r>
            <w:rPr>
              <w:rFonts w:ascii="Cambria Math" w:eastAsiaTheme="minorEastAsia" w:hAnsi="Cambria Math"/>
              <w:sz w:val="20"/>
              <w:szCs w:val="20"/>
            </w:rPr>
            <m:t>=0,2</m:t>
          </m:r>
          <m:r>
            <w:rPr>
              <w:rFonts w:ascii="Cambria Math" w:eastAsiaTheme="minorEastAsia" w:hAnsi="Cambria Math"/>
              <w:sz w:val="20"/>
              <w:szCs w:val="20"/>
            </w:rPr>
            <m:t>5</m:t>
          </m:r>
        </m:oMath>
      </m:oMathPara>
    </w:p>
    <w:p w14:paraId="45901C97" w14:textId="4866917A" w:rsidR="007A0387" w:rsidRDefault="004D0D83" w:rsidP="006E3F78">
      <w:pPr>
        <w:spacing w:before="40" w:after="40"/>
      </w:pPr>
      <w:r>
        <w:rPr>
          <w:rFonts w:eastAsiaTheme="minorEastAsia"/>
          <w:sz w:val="20"/>
          <w:szCs w:val="20"/>
        </w:rPr>
        <w:t>« Probabilité de transiter vers l’état 0 (pluie) lorsqu’on est à l’état 1 (beau) </w:t>
      </w:r>
      <w:r>
        <w:t>»</w:t>
      </w:r>
    </w:p>
    <w:p w14:paraId="1A84D059" w14:textId="77777777" w:rsidR="006D1A06" w:rsidRDefault="006D1A06" w:rsidP="006E3F78">
      <w:pPr>
        <w:spacing w:before="40" w:after="40"/>
      </w:pPr>
    </w:p>
    <w:p w14:paraId="625DF9E5" w14:textId="26D835B1" w:rsidR="006D1A06" w:rsidRDefault="006D1A06" w:rsidP="006E3F78">
      <w:pPr>
        <w:spacing w:before="40" w:after="40"/>
      </w:pPr>
      <w:r>
        <w:br w:type="column"/>
      </w:r>
      <w:r>
        <w:lastRenderedPageBreak/>
        <w:t>« </w:t>
      </w:r>
      <w:r w:rsidR="00F720FB">
        <w:t>4</w:t>
      </w:r>
      <w:r>
        <w:t xml:space="preserve"> anecdotes :</w:t>
      </w:r>
    </w:p>
    <w:p w14:paraId="2851D84A" w14:textId="4711ED09" w:rsidR="006D1A06" w:rsidRDefault="006D1A06" w:rsidP="006E3F78">
      <w:pPr>
        <w:spacing w:before="40" w:after="40"/>
      </w:pPr>
      <w:r>
        <w:t>— Ami Julie prédiction météo</w:t>
      </w:r>
    </w:p>
    <w:p w14:paraId="68D18915" w14:textId="0A13F120" w:rsidR="006D1A06" w:rsidRDefault="006D1A06" w:rsidP="006E3F78">
      <w:pPr>
        <w:spacing w:before="40" w:after="40"/>
      </w:pPr>
      <w:r>
        <w:t>— Fille autobus marathon New-York</w:t>
      </w:r>
    </w:p>
    <w:p w14:paraId="7AC41426" w14:textId="4F907CE0" w:rsidR="006D1A06" w:rsidRDefault="006D1A06" w:rsidP="006E3F78">
      <w:pPr>
        <w:spacing w:before="40" w:after="40"/>
      </w:pPr>
      <w:r>
        <w:t xml:space="preserve">— Théorie du chaos : impossible à prédire, système déterministe chaotique, sensible aux conditions initiales (stage de recherche avec </w:t>
      </w:r>
      <w:proofErr w:type="spellStart"/>
      <w:r>
        <w:t>Tomek</w:t>
      </w:r>
      <w:proofErr w:type="spellEnd"/>
      <w:r>
        <w:t xml:space="preserve"> à l’automne 2001) | Destin, libre arbitre)</w:t>
      </w:r>
    </w:p>
    <w:p w14:paraId="06167310" w14:textId="54944A55" w:rsidR="00F720FB" w:rsidRDefault="00F720FB" w:rsidP="006E3F78">
      <w:pPr>
        <w:spacing w:before="40" w:after="40"/>
      </w:pPr>
      <w:r>
        <w:t xml:space="preserve">— Ensemble de Mandelbrot </w:t>
      </w:r>
    </w:p>
    <w:p w14:paraId="5C43146C" w14:textId="7E89BFAE" w:rsidR="00F720FB" w:rsidRDefault="00F720FB" w:rsidP="00F720FB">
      <w:pPr>
        <w:pStyle w:val="Paragraphedeliste"/>
        <w:numPr>
          <w:ilvl w:val="0"/>
          <w:numId w:val="2"/>
        </w:numPr>
        <w:spacing w:before="40" w:after="40"/>
      </w:pPr>
      <w:r>
        <w:t>Wikipédia (français et anglais)</w:t>
      </w:r>
    </w:p>
    <w:p w14:paraId="539AE30C" w14:textId="665636C7" w:rsidR="00F720FB" w:rsidRDefault="00F720FB" w:rsidP="00F720FB">
      <w:pPr>
        <w:pStyle w:val="Paragraphedeliste"/>
        <w:numPr>
          <w:ilvl w:val="0"/>
          <w:numId w:val="2"/>
        </w:numPr>
        <w:spacing w:before="40" w:after="40"/>
      </w:pPr>
      <w:r>
        <w:t xml:space="preserve">Étienne </w:t>
      </w:r>
      <w:proofErr w:type="spellStart"/>
      <w:r>
        <w:t>Saint-Amant</w:t>
      </w:r>
      <w:proofErr w:type="spellEnd"/>
      <w:r>
        <w:t xml:space="preserve"> (site web)</w:t>
      </w:r>
    </w:p>
    <w:p w14:paraId="1A9455E9" w14:textId="652F95A1" w:rsidR="00F720FB" w:rsidRPr="004D0D83" w:rsidRDefault="00F720FB" w:rsidP="00F720FB">
      <w:pPr>
        <w:pStyle w:val="Paragraphedeliste"/>
        <w:numPr>
          <w:ilvl w:val="0"/>
          <w:numId w:val="2"/>
        </w:numPr>
        <w:spacing w:before="40" w:after="40"/>
      </w:pPr>
      <w:r>
        <w:t>Voyage Mexique 2003, métro Bombardier La Pocatière</w:t>
      </w:r>
      <w:r w:rsidR="009220EA">
        <w:t> »</w:t>
      </w:r>
    </w:p>
    <w:p w14:paraId="218011C5" w14:textId="77777777" w:rsidR="007A0387" w:rsidRDefault="007A0387" w:rsidP="006E3F78">
      <w:pPr>
        <w:spacing w:before="40" w:after="40"/>
        <w:rPr>
          <w:rFonts w:eastAsiaTheme="minorEastAsia"/>
          <w:sz w:val="20"/>
          <w:szCs w:val="20"/>
        </w:rPr>
      </w:pPr>
    </w:p>
    <w:p w14:paraId="50CA7CD8" w14:textId="2A3BFDBA" w:rsidR="009220EA" w:rsidRPr="007A0387" w:rsidRDefault="009220EA" w:rsidP="009220EA">
      <w:pPr>
        <w:spacing w:before="40" w:after="40"/>
        <w:rPr>
          <w:rFonts w:eastAsiaTheme="minorEastAsia"/>
          <w:b/>
          <w:bCs/>
          <w:sz w:val="20"/>
          <w:szCs w:val="20"/>
        </w:rPr>
      </w:pPr>
      <w:r w:rsidRPr="007A0387">
        <w:rPr>
          <w:rFonts w:eastAsiaTheme="minorEastAsia"/>
          <w:b/>
          <w:bCs/>
          <w:sz w:val="20"/>
          <w:szCs w:val="20"/>
        </w:rPr>
        <w:t xml:space="preserve">Exemple 2.8 (météo </w:t>
      </w:r>
      <w:r>
        <w:rPr>
          <w:rFonts w:eastAsiaTheme="minorEastAsia"/>
          <w:b/>
          <w:bCs/>
          <w:sz w:val="20"/>
          <w:szCs w:val="20"/>
        </w:rPr>
        <w:t>2</w:t>
      </w:r>
      <w:r w:rsidRPr="007A0387">
        <w:rPr>
          <w:rFonts w:eastAsiaTheme="minorEastAsia"/>
          <w:b/>
          <w:bCs/>
          <w:sz w:val="20"/>
          <w:szCs w:val="20"/>
        </w:rPr>
        <w:t>) (p.29)</w:t>
      </w:r>
    </w:p>
    <w:p w14:paraId="3448E872" w14:textId="513FA927" w:rsidR="009220EA" w:rsidRPr="009220EA" w:rsidRDefault="009220EA" w:rsidP="006E3F78">
      <w:pPr>
        <w:spacing w:before="40" w:after="40"/>
        <w:rPr>
          <w:rFonts w:eastAsiaTheme="minorEastAsia"/>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2"/>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m:t>
                    </m:r>
                  </m:e>
                  <m:e>
                    <m:r>
                      <m:rPr>
                        <m:nor/>
                      </m:rPr>
                      <w:rPr>
                        <w:rFonts w:ascii="Cambria Math" w:eastAsiaTheme="minorEastAsia" w:hAnsi="Cambria Math"/>
                        <w:sz w:val="20"/>
                        <w:szCs w:val="20"/>
                      </w:rPr>
                      <m:t xml:space="preserve">il pleut à la journée </m:t>
                    </m:r>
                    <m:r>
                      <w:rPr>
                        <w:rFonts w:ascii="Cambria Math" w:eastAsiaTheme="minorEastAsia" w:hAnsi="Cambria Math"/>
                        <w:sz w:val="20"/>
                        <w:szCs w:val="20"/>
                      </w:rPr>
                      <m:t>n</m:t>
                    </m:r>
                  </m:e>
                </m:mr>
                <m:mr>
                  <m:e>
                    <m:r>
                      <w:rPr>
                        <w:rFonts w:ascii="Cambria Math" w:eastAsiaTheme="minorEastAsia" w:hAnsi="Cambria Math"/>
                        <w:sz w:val="20"/>
                        <w:szCs w:val="20"/>
                      </w:rPr>
                      <m:t>1</m:t>
                    </m:r>
                  </m:e>
                  <m:e>
                    <m:r>
                      <m:rPr>
                        <m:nor/>
                      </m:rPr>
                      <w:rPr>
                        <w:rFonts w:ascii="Cambria Math" w:eastAsiaTheme="minorEastAsia" w:hAnsi="Cambria Math"/>
                        <w:sz w:val="20"/>
                        <w:szCs w:val="20"/>
                      </w:rPr>
                      <m:t>sinon</m:t>
                    </m:r>
                  </m:e>
                </m:mr>
              </m:m>
            </m:e>
          </m:d>
        </m:oMath>
      </m:oMathPara>
    </w:p>
    <w:p w14:paraId="5D7B1B5B" w14:textId="64DA612A" w:rsidR="009220EA" w:rsidRDefault="009220EA" w:rsidP="006E3F78">
      <w:pPr>
        <w:spacing w:before="40" w:after="40"/>
        <w:rPr>
          <w:rFonts w:eastAsiaTheme="minorEastAsia"/>
          <w:sz w:val="20"/>
          <w:szCs w:val="20"/>
        </w:rPr>
      </w:pPr>
      <w:r>
        <w:rPr>
          <w:rFonts w:eastAsiaTheme="minorEastAsia"/>
          <w:sz w:val="20"/>
          <w:szCs w:val="20"/>
        </w:rPr>
        <w:t>« Ajout de la colonne 1 et ligne 10 à la fin »</w:t>
      </w:r>
    </w:p>
    <w:p w14:paraId="5DA60731" w14:textId="69E026FB" w:rsidR="009220EA" w:rsidRDefault="009220EA" w:rsidP="006E3F78">
      <w:pPr>
        <w:spacing w:before="40" w:after="40"/>
        <w:rPr>
          <w:rFonts w:eastAsiaTheme="minorEastAsia"/>
          <w:sz w:val="20"/>
          <w:szCs w:val="20"/>
        </w:rPr>
      </w:pPr>
      <m:oMathPara>
        <m:oMath>
          <m:m>
            <m:mPr>
              <m:mcs>
                <m:mc>
                  <m:mcPr>
                    <m:count m:val="5"/>
                    <m:mcJc m:val="center"/>
                  </m:mcPr>
                </m:mc>
              </m:mcs>
              <m:ctrlPr>
                <w:rPr>
                  <w:rFonts w:ascii="Cambria Math" w:eastAsiaTheme="minorEastAsia" w:hAnsi="Cambria Math"/>
                  <w:i/>
                  <w:sz w:val="20"/>
                  <w:szCs w:val="20"/>
                </w:rPr>
              </m:ctrlPr>
            </m:mPr>
            <m:mr>
              <m:e>
                <m:ctrlPr>
                  <w:rPr>
                    <w:rFonts w:ascii="Cambria Math" w:eastAsia="Cambria Math" w:hAnsi="Cambria Math" w:cs="Cambria Math"/>
                    <w:i/>
                    <w:sz w:val="20"/>
                    <w:szCs w:val="20"/>
                  </w:rPr>
                </m:ctrlPr>
              </m:e>
              <m:e>
                <m:r>
                  <w:rPr>
                    <w:rFonts w:ascii="Cambria Math" w:eastAsia="Cambria Math" w:hAnsi="Cambria Math" w:cs="Cambria Math"/>
                    <w:sz w:val="20"/>
                    <w:szCs w:val="20"/>
                  </w:rPr>
                  <m:t>hier</m:t>
                </m:r>
                <m:ctrlPr>
                  <w:rPr>
                    <w:rFonts w:ascii="Cambria Math" w:eastAsia="Cambria Math" w:hAnsi="Cambria Math" w:cs="Cambria Math"/>
                    <w:i/>
                    <w:sz w:val="20"/>
                    <w:szCs w:val="20"/>
                  </w:rPr>
                </m:ctrlPr>
              </m:e>
              <m:e>
                <m:r>
                  <w:rPr>
                    <w:rFonts w:ascii="Cambria Math" w:eastAsia="Cambria Math" w:hAnsi="Cambria Math" w:cs="Cambria Math"/>
                    <w:sz w:val="20"/>
                    <w:szCs w:val="20"/>
                  </w:rPr>
                  <m:t>auj.</m:t>
                </m:r>
                <m:ctrlPr>
                  <w:rPr>
                    <w:rFonts w:ascii="Cambria Math" w:eastAsia="Cambria Math" w:hAnsi="Cambria Math" w:cs="Cambria Math"/>
                    <w:i/>
                    <w:sz w:val="20"/>
                    <w:szCs w:val="20"/>
                  </w:rPr>
                </m:ctrlPr>
              </m:e>
              <m:e>
                <m:r>
                  <w:rPr>
                    <w:rFonts w:ascii="Cambria Math" w:eastAsia="Cambria Math" w:hAnsi="Cambria Math" w:cs="Cambria Math"/>
                    <w:sz w:val="20"/>
                    <w:szCs w:val="20"/>
                  </w:rPr>
                  <m:t>dem.</m:t>
                </m:r>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(70%)</m:t>
                </m:r>
                <m:ctrlPr>
                  <w:rPr>
                    <w:rFonts w:ascii="Cambria Math" w:eastAsia="Cambria Math" w:hAnsi="Cambria Math" w:cs="Cambria Math"/>
                    <w:i/>
                    <w:sz w:val="20"/>
                    <w:szCs w:val="20"/>
                  </w:rPr>
                </m:ctrlPr>
              </m:e>
            </m:mr>
            <m:mr>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m:t>
                </m:r>
                <m:r>
                  <w:rPr>
                    <w:rFonts w:ascii="Cambria Math" w:eastAsia="Cambria Math" w:hAnsi="Cambria Math" w:cs="Cambria Math"/>
                    <w:sz w:val="20"/>
                    <w:szCs w:val="20"/>
                  </w:rPr>
                  <m:t>3</m:t>
                </m:r>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m:t>
                </m:r>
                <m:r>
                  <w:rPr>
                    <w:rFonts w:ascii="Cambria Math" w:eastAsia="Cambria Math" w:hAnsi="Cambria Math" w:cs="Cambria Math"/>
                    <w:sz w:val="20"/>
                    <w:szCs w:val="20"/>
                  </w:rPr>
                  <m:t>1</m:t>
                </m:r>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r>
                  <w:rPr>
                    <w:rFonts w:ascii="Cambria Math" w:eastAsia="Cambria Math" w:hAnsi="Cambria Math" w:cs="Cambria Math"/>
                    <w:sz w:val="20"/>
                    <w:szCs w:val="20"/>
                  </w:rPr>
                  <m:t>5</m:t>
                </m:r>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(50%)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m:t>
                </m:r>
                <m:r>
                  <w:rPr>
                    <w:rFonts w:ascii="Cambria Math" w:eastAsia="Cambria Math" w:hAnsi="Cambria Math" w:cs="Cambria Math"/>
                    <w:sz w:val="20"/>
                    <w:szCs w:val="20"/>
                  </w:rPr>
                  <m:t>2</m:t>
                </m:r>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r>
                  <w:rPr>
                    <w:rFonts w:ascii="Cambria Math" w:eastAsia="Cambria Math" w:hAnsi="Cambria Math" w:cs="Cambria Math"/>
                    <w:sz w:val="20"/>
                    <w:szCs w:val="20"/>
                  </w:rPr>
                  <m:t>4</m:t>
                </m:r>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1</m:t>
                </m:r>
              </m:e>
              <m:e>
                <m:r>
                  <w:rPr>
                    <w:rFonts w:ascii="Cambria Math" w:eastAsia="Cambria Math" w:hAnsi="Cambria Math" w:cs="Cambria Math"/>
                    <w:sz w:val="20"/>
                    <w:szCs w:val="20"/>
                  </w:rPr>
                  <m:t>(</m:t>
                </m:r>
                <m:r>
                  <w:rPr>
                    <w:rFonts w:ascii="Cambria Math" w:eastAsia="Cambria Math" w:hAnsi="Cambria Math" w:cs="Cambria Math"/>
                    <w:sz w:val="20"/>
                    <w:szCs w:val="20"/>
                  </w:rPr>
                  <m:t>6</m:t>
                </m:r>
                <m:r>
                  <w:rPr>
                    <w:rFonts w:ascii="Cambria Math" w:eastAsia="Cambria Math" w:hAnsi="Cambria Math" w:cs="Cambria Math"/>
                    <w:sz w:val="20"/>
                    <w:szCs w:val="20"/>
                  </w:rPr>
                  <m:t>0%)</m:t>
                </m:r>
              </m:e>
            </m:mr>
            <m:mr>
              <m:e>
                <m:r>
                  <w:rPr>
                    <w:rFonts w:ascii="Cambria Math" w:eastAsia="Cambria Math" w:hAnsi="Cambria Math" w:cs="Cambria Math"/>
                    <w:sz w:val="20"/>
                    <w:szCs w:val="20"/>
                  </w:rPr>
                  <m:t>[</m:t>
                </m:r>
                <m:r>
                  <w:rPr>
                    <w:rFonts w:ascii="Cambria Math" w:eastAsia="Cambria Math" w:hAnsi="Cambria Math" w:cs="Cambria Math"/>
                    <w:sz w:val="20"/>
                    <w:szCs w:val="20"/>
                  </w:rPr>
                  <m:t>3</m:t>
                </m:r>
                <m:r>
                  <w:rPr>
                    <w:rFonts w:ascii="Cambria Math" w:eastAsia="Cambria Math" w:hAnsi="Cambria Math" w:cs="Cambria Math"/>
                    <w:sz w:val="20"/>
                    <w:szCs w:val="20"/>
                  </w:rPr>
                  <m:t>]</m:t>
                </m:r>
              </m:e>
              <m:e>
                <m:r>
                  <w:rPr>
                    <w:rFonts w:ascii="Cambria Math" w:eastAsiaTheme="minorEastAsia" w:hAnsi="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e>
                <m:r>
                  <w:rPr>
                    <w:rFonts w:ascii="Cambria Math" w:eastAsia="Cambria Math" w:hAnsi="Cambria Math" w:cs="Cambria Math"/>
                    <w:sz w:val="20"/>
                    <w:szCs w:val="20"/>
                  </w:rPr>
                  <m:t>(</m:t>
                </m:r>
                <m:r>
                  <w:rPr>
                    <w:rFonts w:ascii="Cambria Math" w:eastAsia="Cambria Math" w:hAnsi="Cambria Math" w:cs="Cambria Math"/>
                    <w:sz w:val="20"/>
                    <w:szCs w:val="20"/>
                  </w:rPr>
                  <m:t>2</m:t>
                </m:r>
                <m:r>
                  <w:rPr>
                    <w:rFonts w:ascii="Cambria Math" w:eastAsia="Cambria Math" w:hAnsi="Cambria Math" w:cs="Cambria Math"/>
                    <w:sz w:val="20"/>
                    <w:szCs w:val="20"/>
                  </w:rPr>
                  <m:t>0%)</m:t>
                </m:r>
              </m:e>
            </m:mr>
            <m:m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r>
                  <w:rPr>
                    <w:rFonts w:ascii="Cambria Math" w:eastAsia="Cambria Math" w:hAnsi="Cambria Math" w:cs="Cambria Math"/>
                    <w:sz w:val="20"/>
                    <w:szCs w:val="20"/>
                  </w:rPr>
                  <m:t>1</m:t>
                </m:r>
              </m:e>
              <m:e>
                <m:r>
                  <w:rPr>
                    <w:rFonts w:ascii="Cambria Math" w:eastAsia="Cambria Math" w:hAnsi="Cambria Math" w:cs="Cambria Math"/>
                    <w:sz w:val="20"/>
                    <w:szCs w:val="20"/>
                  </w:rPr>
                  <m:t>(</m:t>
                </m:r>
                <m:r>
                  <w:rPr>
                    <w:rFonts w:ascii="Cambria Math" w:eastAsia="Cambria Math" w:hAnsi="Cambria Math" w:cs="Cambria Math"/>
                    <w:sz w:val="20"/>
                    <w:szCs w:val="20"/>
                  </w:rPr>
                  <m:t>8</m:t>
                </m:r>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n</m:t>
                    </m:r>
                  </m:sub>
                </m:sSub>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ctrlPr>
                  <w:rPr>
                    <w:rFonts w:ascii="Cambria Math" w:eastAsia="Cambria Math" w:hAnsi="Cambria Math" w:cs="Cambria Math"/>
                    <w:i/>
                    <w:sz w:val="20"/>
                    <w:szCs w:val="20"/>
                  </w:rPr>
                </m:ctrlPr>
              </m:e>
              <m:e/>
            </m:mr>
          </m:m>
        </m:oMath>
      </m:oMathPara>
    </w:p>
    <w:p w14:paraId="4710912D" w14:textId="5074D9D7" w:rsidR="009220EA" w:rsidRDefault="009220EA" w:rsidP="006E3F78">
      <w:pPr>
        <w:spacing w:before="40" w:after="40"/>
        <w:rPr>
          <w:rFonts w:eastAsiaTheme="minorEastAsia"/>
          <w:sz w:val="20"/>
          <w:szCs w:val="20"/>
        </w:rPr>
      </w:pPr>
      <w:r>
        <w:rPr>
          <w:rFonts w:eastAsiaTheme="minorEastAsia"/>
          <w:sz w:val="20"/>
          <w:szCs w:val="20"/>
        </w:rPr>
        <w:t>Entre autres :</w:t>
      </w:r>
    </w:p>
    <w:p w14:paraId="0303B857" w14:textId="6B195B42" w:rsidR="009220EA" w:rsidRPr="009220EA" w:rsidRDefault="009220EA"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 xml:space="preserve">=0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 xml:space="preserve">=0,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=0</m:t>
              </m:r>
            </m:e>
          </m:d>
          <m:r>
            <w:rPr>
              <w:rFonts w:ascii="Cambria Math" w:eastAsiaTheme="minorEastAsia" w:hAnsi="Cambria Math"/>
              <w:sz w:val="20"/>
              <w:szCs w:val="20"/>
            </w:rPr>
            <m:t>=0,7</m:t>
          </m:r>
          <m:r>
            <w:rPr>
              <w:rFonts w:ascii="Cambria Math" w:eastAsiaTheme="minorEastAsia" w:hAnsi="Cambria Math"/>
              <w:sz w:val="20"/>
              <w:szCs w:val="20"/>
            </w:rPr>
            <m:t>0</m:t>
          </m:r>
        </m:oMath>
      </m:oMathPara>
    </w:p>
    <w:p w14:paraId="643BDA9B" w14:textId="0887EB43" w:rsidR="009220EA" w:rsidRPr="009220EA" w:rsidRDefault="009220EA" w:rsidP="009220EA">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 xml:space="preserve">=0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n-1</m:t>
                  </m:r>
                </m:sub>
              </m:sSub>
              <m:r>
                <w:rPr>
                  <w:rFonts w:ascii="Cambria Math" w:eastAsiaTheme="minorEastAsia" w:hAnsi="Cambria Math"/>
                  <w:sz w:val="20"/>
                  <w:szCs w:val="20"/>
                </w:rPr>
                <m:t>=</m:t>
              </m:r>
              <m:r>
                <w:rPr>
                  <w:rFonts w:ascii="Cambria Math" w:eastAsiaTheme="minorEastAsia" w:hAnsi="Cambria Math"/>
                  <w:sz w:val="20"/>
                  <w:szCs w:val="20"/>
                </w:rPr>
                <m:t>1</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=0</m:t>
              </m:r>
            </m:e>
          </m:d>
          <m:r>
            <w:rPr>
              <w:rFonts w:ascii="Cambria Math" w:eastAsiaTheme="minorEastAsia" w:hAnsi="Cambria Math"/>
              <w:sz w:val="20"/>
              <w:szCs w:val="20"/>
            </w:rPr>
            <m:t>=0,</m:t>
          </m:r>
          <m:r>
            <w:rPr>
              <w:rFonts w:ascii="Cambria Math" w:eastAsiaTheme="minorEastAsia" w:hAnsi="Cambria Math"/>
              <w:sz w:val="20"/>
              <w:szCs w:val="20"/>
            </w:rPr>
            <m:t>5</m:t>
          </m:r>
          <m:r>
            <w:rPr>
              <w:rFonts w:ascii="Cambria Math" w:eastAsiaTheme="minorEastAsia" w:hAnsi="Cambria Math"/>
              <w:sz w:val="20"/>
              <w:szCs w:val="20"/>
            </w:rPr>
            <m:t>0</m:t>
          </m:r>
        </m:oMath>
      </m:oMathPara>
    </w:p>
    <w:p w14:paraId="64798E18" w14:textId="77A58DBB" w:rsidR="009220EA" w:rsidRDefault="009220EA" w:rsidP="006E3F78">
      <w:pPr>
        <w:spacing w:before="40" w:after="40"/>
        <w:rPr>
          <w:rFonts w:eastAsiaTheme="minorEastAsia"/>
          <w:sz w:val="20"/>
          <w:szCs w:val="20"/>
        </w:rPr>
      </w:pPr>
      <w:r>
        <w:rPr>
          <w:rFonts w:eastAsiaTheme="minorEastAsia"/>
          <w:sz w:val="20"/>
          <w:szCs w:val="20"/>
        </w:rPr>
        <w:t>« La bonne prédiction du futur ne dépend pas que du présent »</w:t>
      </w:r>
    </w:p>
    <w:p w14:paraId="2C00B1F1" w14:textId="77777777" w:rsidR="009220EA" w:rsidRDefault="009220EA" w:rsidP="006E3F78">
      <w:pPr>
        <w:spacing w:before="40" w:after="40"/>
        <w:rPr>
          <w:rFonts w:eastAsiaTheme="minorEastAsia"/>
          <w:sz w:val="20"/>
          <w:szCs w:val="20"/>
        </w:rPr>
      </w:pPr>
    </w:p>
    <w:p w14:paraId="6E0E86BB" w14:textId="05551484" w:rsidR="009220EA" w:rsidRDefault="009220EA" w:rsidP="006E3F78">
      <w:pPr>
        <w:spacing w:before="40" w:after="40"/>
        <w:rPr>
          <w:rFonts w:eastAsiaTheme="minorEastAsia"/>
          <w:sz w:val="20"/>
          <w:szCs w:val="20"/>
        </w:rPr>
      </w:pP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e>
            </m:d>
          </m:e>
          <m:sub>
            <m:r>
              <w:rPr>
                <w:rFonts w:ascii="Cambria Math" w:eastAsiaTheme="minorEastAsia" w:hAnsi="Cambria Math"/>
                <w:sz w:val="20"/>
                <w:szCs w:val="20"/>
              </w:rPr>
              <m:t>n∈</m:t>
            </m:r>
            <m:r>
              <m:rPr>
                <m:scr m:val="double-struck"/>
              </m:rPr>
              <w:rPr>
                <w:rFonts w:ascii="Cambria Math" w:eastAsiaTheme="minorEastAsia" w:hAnsi="Cambria Math"/>
                <w:sz w:val="20"/>
                <w:szCs w:val="20"/>
              </w:rPr>
              <m:t>N</m:t>
            </m:r>
          </m:sub>
        </m:sSub>
      </m:oMath>
      <w:r>
        <w:rPr>
          <w:rFonts w:eastAsiaTheme="minorEastAsia"/>
          <w:sz w:val="20"/>
          <w:szCs w:val="20"/>
        </w:rPr>
        <w:t xml:space="preserve"> n’est pas une chaine de Markov</w:t>
      </w:r>
    </w:p>
    <w:p w14:paraId="5F4E9BEC" w14:textId="77777777" w:rsidR="009220EA" w:rsidRDefault="009220EA" w:rsidP="006E3F78">
      <w:pPr>
        <w:spacing w:before="40" w:after="40"/>
        <w:rPr>
          <w:rFonts w:eastAsiaTheme="minorEastAsia"/>
          <w:sz w:val="20"/>
          <w:szCs w:val="20"/>
        </w:rPr>
      </w:pPr>
    </w:p>
    <w:p w14:paraId="5BF0A865" w14:textId="31B747EA" w:rsidR="009220EA" w:rsidRPr="009220EA" w:rsidRDefault="009220EA" w:rsidP="006E3F78">
      <w:pPr>
        <w:spacing w:before="40" w:after="40"/>
        <w:rPr>
          <w:rFonts w:eastAsiaTheme="minorEastAsia"/>
          <w:sz w:val="20"/>
          <w:szCs w:val="20"/>
        </w:rPr>
      </w:pPr>
      <w:r>
        <w:rPr>
          <w:rFonts w:eastAsiaTheme="minorEastAsia"/>
          <w:sz w:val="20"/>
          <w:szCs w:val="20"/>
        </w:rPr>
        <w:t xml:space="preserve">« Est-il </w:t>
      </w:r>
      <w:r w:rsidRPr="009220EA">
        <w:rPr>
          <w:rFonts w:eastAsiaTheme="minorEastAsia"/>
          <w:sz w:val="20"/>
          <w:szCs w:val="20"/>
          <w:u w:val="single"/>
        </w:rPr>
        <w:t>possible</w:t>
      </w:r>
      <w:r>
        <w:rPr>
          <w:rFonts w:eastAsiaTheme="minorEastAsia"/>
          <w:sz w:val="20"/>
          <w:szCs w:val="20"/>
        </w:rPr>
        <w:t xml:space="preserve"> de modéliser… autres idées ? »</w:t>
      </w:r>
    </w:p>
    <w:p w14:paraId="10A48A1C" w14:textId="77777777" w:rsidR="009220EA" w:rsidRDefault="009220EA" w:rsidP="006E3F78">
      <w:pPr>
        <w:spacing w:before="40" w:after="40"/>
        <w:rPr>
          <w:rFonts w:eastAsiaTheme="minorEastAsia"/>
          <w:sz w:val="20"/>
          <w:szCs w:val="20"/>
        </w:rPr>
      </w:pPr>
    </w:p>
    <w:p w14:paraId="259E6B16" w14:textId="7E1710FF" w:rsidR="009220EA" w:rsidRPr="0052134C" w:rsidRDefault="009220EA" w:rsidP="006E3F78">
      <w:pPr>
        <w:spacing w:before="40" w:after="40"/>
        <w:rPr>
          <w:rFonts w:eastAsiaTheme="minorEastAsia"/>
          <w:sz w:val="20"/>
          <w:szCs w:val="20"/>
        </w:rPr>
      </w:pPr>
      <m:oMathPara>
        <m:oMathParaPr>
          <m:jc m:val="left"/>
        </m:oMathParaPr>
        <m:oMath>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m:t>
              </m:r>
            </m:sub>
          </m:sSub>
          <m:r>
            <w:rPr>
              <w:rFonts w:ascii="Cambria Math" w:eastAsiaTheme="minorEastAsia" w:hAnsi="Cambria Math"/>
              <w:sz w:val="20"/>
              <w:szCs w:val="20"/>
            </w:rPr>
            <m:t>=</m:t>
          </m:r>
          <m:d>
            <m:dPr>
              <m:begChr m:val="{"/>
              <m:endChr m:val=""/>
              <m:ctrlPr>
                <w:rPr>
                  <w:rFonts w:ascii="Cambria Math" w:eastAsiaTheme="minorEastAsia" w:hAnsi="Cambria Math"/>
                  <w:i/>
                  <w:sz w:val="20"/>
                  <w:szCs w:val="20"/>
                </w:rPr>
              </m:ctrlPr>
            </m:dPr>
            <m:e>
              <m:m>
                <m:mPr>
                  <m:mcs>
                    <m:mc>
                      <m:mcPr>
                        <m:count m:val="2"/>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m:t>
                    </m:r>
                  </m:e>
                  <m:e>
                    <m:r>
                      <m:rPr>
                        <m:nor/>
                      </m:rPr>
                      <w:rPr>
                        <w:rFonts w:ascii="Cambria Math" w:eastAsiaTheme="minorEastAsia" w:hAnsi="Cambria Math"/>
                        <w:sz w:val="20"/>
                        <w:szCs w:val="20"/>
                      </w:rPr>
                      <m:t>il a plu hier et auj.</m:t>
                    </m:r>
                  </m:e>
                </m:mr>
                <m:mr>
                  <m:e>
                    <m:r>
                      <w:rPr>
                        <w:rFonts w:ascii="Cambria Math" w:eastAsiaTheme="minorEastAsia" w:hAnsi="Cambria Math"/>
                        <w:sz w:val="20"/>
                        <w:szCs w:val="20"/>
                      </w:rPr>
                      <m:t>1</m:t>
                    </m:r>
                    <m:ctrlPr>
                      <w:rPr>
                        <w:rFonts w:ascii="Cambria Math" w:eastAsia="Cambria Math" w:hAnsi="Cambria Math" w:cs="Cambria Math"/>
                        <w:i/>
                        <w:sz w:val="20"/>
                        <w:szCs w:val="20"/>
                      </w:rPr>
                    </m:ctrlPr>
                  </m:e>
                  <m:e>
                    <m:r>
                      <m:rPr>
                        <m:nor/>
                      </m:rPr>
                      <w:rPr>
                        <w:rFonts w:ascii="Cambria Math" w:eastAsia="Cambria Math" w:hAnsi="Cambria Math" w:cs="Cambria Math"/>
                        <w:sz w:val="20"/>
                        <w:szCs w:val="20"/>
                      </w:rPr>
                      <m:t>il a plu auj. mais pas hier</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2</m:t>
                    </m:r>
                  </m:e>
                  <m:e>
                    <m:r>
                      <m:rPr>
                        <m:nor/>
                      </m:rPr>
                      <w:rPr>
                        <w:rFonts w:ascii="Cambria Math" w:eastAsiaTheme="minorEastAsia" w:hAnsi="Cambria Math"/>
                        <w:sz w:val="20"/>
                        <w:szCs w:val="20"/>
                      </w:rPr>
                      <m:t>il a plu hier mais pas auj.</m:t>
                    </m:r>
                  </m:e>
                </m:mr>
                <m:mr>
                  <m:e>
                    <m:r>
                      <w:rPr>
                        <w:rFonts w:ascii="Cambria Math" w:eastAsiaTheme="minorEastAsia" w:hAnsi="Cambria Math"/>
                        <w:sz w:val="20"/>
                        <w:szCs w:val="20"/>
                      </w:rPr>
                      <m:t>3</m:t>
                    </m:r>
                  </m:e>
                  <m:e>
                    <m:r>
                      <m:rPr>
                        <m:nor/>
                      </m:rPr>
                      <w:rPr>
                        <w:rFonts w:ascii="Cambria Math" w:eastAsiaTheme="minorEastAsia" w:hAnsi="Cambria Math"/>
                        <w:sz w:val="20"/>
                        <w:szCs w:val="20"/>
                      </w:rPr>
                      <m:t xml:space="preserve">il </m:t>
                    </m:r>
                    <m:sSup>
                      <m:sSupPr>
                        <m:ctrlPr>
                          <w:rPr>
                            <w:rFonts w:ascii="Cambria Math" w:eastAsiaTheme="minorEastAsia" w:hAnsi="Cambria Math"/>
                            <w:i/>
                            <w:sz w:val="20"/>
                            <w:szCs w:val="20"/>
                          </w:rPr>
                        </m:ctrlPr>
                      </m:sSupPr>
                      <m:e>
                        <m:r>
                          <m:rPr>
                            <m:nor/>
                          </m:rPr>
                          <w:rPr>
                            <w:rFonts w:ascii="Cambria Math" w:eastAsiaTheme="minorEastAsia" w:hAnsi="Cambria Math"/>
                            <w:sz w:val="20"/>
                            <w:szCs w:val="20"/>
                          </w:rPr>
                          <m:t>n</m:t>
                        </m:r>
                      </m:e>
                      <m:sup>
                        <m:r>
                          <m:rPr>
                            <m:nor/>
                          </m:rPr>
                          <w:rPr>
                            <w:rFonts w:ascii="Cambria Math" w:eastAsiaTheme="minorEastAsia" w:hAnsi="Cambria Math"/>
                            <w:sz w:val="20"/>
                            <w:szCs w:val="20"/>
                          </w:rPr>
                          <m:t>'</m:t>
                        </m:r>
                      </m:sup>
                    </m:sSup>
                    <m:r>
                      <m:rPr>
                        <m:nor/>
                      </m:rPr>
                      <w:rPr>
                        <w:rFonts w:ascii="Cambria Math" w:eastAsiaTheme="minorEastAsia" w:hAnsi="Cambria Math"/>
                        <w:sz w:val="20"/>
                        <w:szCs w:val="20"/>
                      </w:rPr>
                      <m:t>a pas plus hier et auj.</m:t>
                    </m:r>
                  </m:e>
                </m:mr>
              </m:m>
            </m:e>
          </m:d>
        </m:oMath>
      </m:oMathPara>
    </w:p>
    <w:p w14:paraId="75F13F19" w14:textId="391A9B06" w:rsidR="009220EA" w:rsidRDefault="0052134C" w:rsidP="006E3F78">
      <w:pPr>
        <w:spacing w:before="40" w:after="40"/>
        <w:rPr>
          <w:rFonts w:eastAsiaTheme="minorEastAsia"/>
          <w:sz w:val="20"/>
          <w:szCs w:val="20"/>
        </w:rPr>
      </w:pPr>
      <w:r>
        <w:rPr>
          <w:rFonts w:eastAsiaTheme="minorEastAsia"/>
          <w:sz w:val="20"/>
          <w:szCs w:val="20"/>
        </w:rPr>
        <w:br w:type="column"/>
      </w:r>
      <w:r>
        <w:rPr>
          <w:rFonts w:eastAsiaTheme="minorEastAsia"/>
          <w:sz w:val="20"/>
          <w:szCs w:val="20"/>
        </w:rPr>
        <w:t xml:space="preserve">Alors </w:t>
      </w:r>
      <m:oMath>
        <m:sSub>
          <m:sSubPr>
            <m:ctrlPr>
              <w:rPr>
                <w:rFonts w:ascii="Cambria Math" w:eastAsiaTheme="minorEastAsia" w:hAnsi="Cambria Math"/>
                <w:i/>
                <w:sz w:val="20"/>
                <w:szCs w:val="20"/>
              </w:rPr>
            </m:ctrlPr>
          </m:sSubPr>
          <m:e>
            <m:d>
              <m:dPr>
                <m:begChr m:val="{"/>
                <m:endChr m:val="}"/>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Y</m:t>
                    </m:r>
                  </m:e>
                  <m:sub>
                    <m:r>
                      <w:rPr>
                        <w:rFonts w:ascii="Cambria Math" w:eastAsiaTheme="minorEastAsia" w:hAnsi="Cambria Math"/>
                        <w:sz w:val="20"/>
                        <w:szCs w:val="20"/>
                      </w:rPr>
                      <m:t>n</m:t>
                    </m:r>
                  </m:sub>
                </m:sSub>
              </m:e>
            </m:d>
          </m:e>
          <m:sub>
            <m:r>
              <w:rPr>
                <w:rFonts w:ascii="Cambria Math" w:eastAsiaTheme="minorEastAsia" w:hAnsi="Cambria Math"/>
                <w:sz w:val="20"/>
                <w:szCs w:val="20"/>
              </w:rPr>
              <m:t>n∈</m:t>
            </m:r>
            <m:r>
              <m:rPr>
                <m:scr m:val="double-struck"/>
              </m:rPr>
              <w:rPr>
                <w:rFonts w:ascii="Cambria Math" w:eastAsiaTheme="minorEastAsia" w:hAnsi="Cambria Math"/>
                <w:sz w:val="20"/>
                <w:szCs w:val="20"/>
              </w:rPr>
              <m:t>N</m:t>
            </m:r>
          </m:sub>
        </m:sSub>
      </m:oMath>
      <w:r>
        <w:rPr>
          <w:rFonts w:eastAsiaTheme="minorEastAsia"/>
          <w:sz w:val="20"/>
          <w:szCs w:val="20"/>
        </w:rPr>
        <w:t xml:space="preserve"> est une chaine de Markov ayant pour matrice de transition « leur laisser un moment pour la compléter »</w:t>
      </w:r>
    </w:p>
    <w:p w14:paraId="5EA2E893" w14:textId="5603A07D" w:rsidR="0052134C" w:rsidRPr="0052134C" w:rsidRDefault="0052134C"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P=</m:t>
          </m:r>
          <m:d>
            <m:dPr>
              <m:begChr m:val="["/>
              <m:endChr m:val="]"/>
              <m:ctrlPr>
                <w:rPr>
                  <w:rFonts w:ascii="Cambria Math" w:eastAsiaTheme="minorEastAsia" w:hAnsi="Cambria Math"/>
                  <w:i/>
                  <w:sz w:val="20"/>
                  <w:szCs w:val="20"/>
                </w:rPr>
              </m:ctrlPr>
            </m:dPr>
            <m:e>
              <m:m>
                <m:mPr>
                  <m:mcs>
                    <m:mc>
                      <m:mcPr>
                        <m:count m:val="4"/>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0,70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0,30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0,50</m:t>
                    </m:r>
                  </m:e>
                  <m:e>
                    <m:r>
                      <w:rPr>
                        <w:rFonts w:ascii="Cambria Math" w:eastAsiaTheme="minorEastAsia" w:hAnsi="Cambria Math"/>
                        <w:sz w:val="20"/>
                        <w:szCs w:val="20"/>
                      </w:rPr>
                      <m:t>0</m:t>
                    </m:r>
                  </m:e>
                  <m:e>
                    <m:r>
                      <w:rPr>
                        <w:rFonts w:ascii="Cambria Math" w:eastAsiaTheme="minorEastAsia" w:hAnsi="Cambria Math"/>
                        <w:sz w:val="20"/>
                        <w:szCs w:val="20"/>
                      </w:rPr>
                      <m:t>0,50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mr>
                <m:mr>
                  <m:e>
                    <m:r>
                      <w:rPr>
                        <w:rFonts w:ascii="Cambria Math" w:eastAsiaTheme="minorEastAsia" w:hAnsi="Cambria Math"/>
                        <w:sz w:val="20"/>
                        <w:szCs w:val="20"/>
                      </w:rPr>
                      <m:t>0</m:t>
                    </m:r>
                  </m:e>
                  <m:e>
                    <m:r>
                      <w:rPr>
                        <w:rFonts w:ascii="Cambria Math" w:eastAsiaTheme="minorEastAsia" w:hAnsi="Cambria Math"/>
                        <w:sz w:val="20"/>
                        <w:szCs w:val="20"/>
                      </w:rPr>
                      <m:t>0,40</m:t>
                    </m:r>
                  </m:e>
                  <m:e>
                    <m:r>
                      <w:rPr>
                        <w:rFonts w:ascii="Cambria Math" w:eastAsiaTheme="minorEastAsia" w:hAnsi="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0,60</m:t>
                    </m:r>
                  </m:e>
                </m:mr>
                <m:mr>
                  <m:e>
                    <m:r>
                      <w:rPr>
                        <w:rFonts w:ascii="Cambria Math" w:eastAsiaTheme="minorEastAsia" w:hAnsi="Cambria Math"/>
                        <w:sz w:val="20"/>
                        <w:szCs w:val="20"/>
                      </w:rPr>
                      <m:t>0</m:t>
                    </m:r>
                  </m:e>
                  <m:e>
                    <m:r>
                      <w:rPr>
                        <w:rFonts w:ascii="Cambria Math" w:eastAsiaTheme="minorEastAsia" w:hAnsi="Cambria Math"/>
                        <w:sz w:val="20"/>
                        <w:szCs w:val="20"/>
                      </w:rPr>
                      <m:t>0,20</m:t>
                    </m:r>
                  </m:e>
                  <m:e>
                    <m:r>
                      <w:rPr>
                        <w:rFonts w:ascii="Cambria Math" w:eastAsiaTheme="minorEastAsia" w:hAnsi="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0,50</m:t>
                    </m:r>
                  </m:e>
                </m:mr>
              </m:m>
            </m:e>
          </m:d>
        </m:oMath>
      </m:oMathPara>
    </w:p>
    <w:p w14:paraId="1BF374DB" w14:textId="772F34DA" w:rsidR="0052134C" w:rsidRDefault="0052134C" w:rsidP="006E3F78">
      <w:pPr>
        <w:spacing w:before="40" w:after="40"/>
        <w:rPr>
          <w:rFonts w:eastAsiaTheme="minorEastAsia"/>
          <w:sz w:val="20"/>
          <w:szCs w:val="20"/>
        </w:rPr>
      </w:pPr>
      <w:r>
        <w:rPr>
          <w:rFonts w:eastAsiaTheme="minorEastAsia"/>
          <w:sz w:val="20"/>
          <w:szCs w:val="20"/>
        </w:rPr>
        <w:t>« Ajouter hier et auj. (à gauche) + auj. et demain (en haut) ainsi que les états »</w:t>
      </w:r>
    </w:p>
    <w:p w14:paraId="0FE63377" w14:textId="77777777" w:rsidR="0052134C" w:rsidRDefault="0052134C" w:rsidP="006E3F78">
      <w:pPr>
        <w:spacing w:before="40" w:after="40"/>
        <w:rPr>
          <w:rFonts w:eastAsiaTheme="minorEastAsia"/>
          <w:sz w:val="20"/>
          <w:szCs w:val="20"/>
        </w:rPr>
      </w:pPr>
    </w:p>
    <w:p w14:paraId="17D0D0A6" w14:textId="5B048D33" w:rsidR="0052134C" w:rsidRPr="00EC630E" w:rsidRDefault="00EC630E" w:rsidP="006E3F78">
      <w:pPr>
        <w:spacing w:before="40" w:after="40"/>
        <w:rPr>
          <w:rFonts w:eastAsiaTheme="minorEastAsia"/>
          <w:b/>
          <w:bCs/>
          <w:sz w:val="20"/>
          <w:szCs w:val="20"/>
        </w:rPr>
      </w:pPr>
      <w:r w:rsidRPr="00EC630E">
        <w:rPr>
          <w:rFonts w:eastAsiaTheme="minorEastAsia"/>
          <w:b/>
          <w:bCs/>
          <w:sz w:val="20"/>
          <w:szCs w:val="20"/>
        </w:rPr>
        <w:t>Exemple 2.10</w:t>
      </w:r>
      <w:r w:rsidR="00756F83">
        <w:rPr>
          <w:rFonts w:eastAsiaTheme="minorEastAsia"/>
          <w:b/>
          <w:bCs/>
          <w:sz w:val="20"/>
          <w:szCs w:val="20"/>
        </w:rPr>
        <w:t xml:space="preserve"> (promenade</w:t>
      </w:r>
      <w:r w:rsidR="006753ED">
        <w:rPr>
          <w:rFonts w:eastAsiaTheme="minorEastAsia"/>
          <w:b/>
          <w:bCs/>
          <w:sz w:val="20"/>
          <w:szCs w:val="20"/>
        </w:rPr>
        <w:t xml:space="preserve"> aléatoire sur les</w:t>
      </w:r>
      <w:r w:rsidR="00756F83">
        <w:rPr>
          <w:rFonts w:eastAsiaTheme="minorEastAsia"/>
          <w:b/>
          <w:bCs/>
          <w:sz w:val="20"/>
          <w:szCs w:val="20"/>
        </w:rPr>
        <w:t xml:space="preserve"> entiers)</w:t>
      </w:r>
      <w:r w:rsidRPr="00EC630E">
        <w:rPr>
          <w:rFonts w:eastAsiaTheme="minorEastAsia"/>
          <w:b/>
          <w:bCs/>
          <w:sz w:val="20"/>
          <w:szCs w:val="20"/>
        </w:rPr>
        <w:t xml:space="preserve"> (p.29)</w:t>
      </w:r>
    </w:p>
    <w:p w14:paraId="7A9D9B5F" w14:textId="36A667F5" w:rsidR="0052134C" w:rsidRDefault="00A21062" w:rsidP="00A21062">
      <w:pPr>
        <w:spacing w:before="40" w:after="40"/>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oMath>
      <w:r>
        <w:rPr>
          <w:rFonts w:eastAsiaTheme="minorEastAsia"/>
          <w:sz w:val="20"/>
          <w:szCs w:val="20"/>
        </w:rPr>
        <w:t xml:space="preserve"> : Position au temps </w:t>
      </w:r>
      <m:oMath>
        <m:r>
          <w:rPr>
            <w:rFonts w:ascii="Cambria Math" w:eastAsiaTheme="minorEastAsia" w:hAnsi="Cambria Math"/>
            <w:sz w:val="20"/>
            <w:szCs w:val="20"/>
          </w:rPr>
          <m:t>n</m:t>
        </m:r>
      </m:oMath>
    </w:p>
    <w:p w14:paraId="0C42EB6B" w14:textId="77777777" w:rsidR="00EC630E" w:rsidRDefault="00EC630E" w:rsidP="006E3F78">
      <w:pPr>
        <w:spacing w:before="40" w:after="40"/>
        <w:rPr>
          <w:rFonts w:eastAsiaTheme="minorEastAsia"/>
          <w:sz w:val="20"/>
          <w:szCs w:val="20"/>
        </w:rPr>
      </w:pPr>
    </w:p>
    <w:p w14:paraId="7BA8F4A7" w14:textId="561A1E1D" w:rsidR="00A21062" w:rsidRDefault="00A21062" w:rsidP="006E3F78">
      <w:pPr>
        <w:spacing w:before="40" w:after="40"/>
        <w:rPr>
          <w:rFonts w:eastAsiaTheme="minorEastAsia"/>
          <w:sz w:val="20"/>
          <w:szCs w:val="20"/>
        </w:rPr>
      </w:pPr>
      <w:r>
        <w:rPr>
          <w:rFonts w:eastAsiaTheme="minorEastAsia"/>
          <w:sz w:val="20"/>
          <w:szCs w:val="20"/>
        </w:rPr>
        <w:t>GRAPHE</w:t>
      </w:r>
    </w:p>
    <w:p w14:paraId="4117DBF0" w14:textId="36CDD193" w:rsidR="00A21062" w:rsidRDefault="00A21062" w:rsidP="006E3F78">
      <w:pPr>
        <w:spacing w:before="40" w:after="40"/>
        <w:rPr>
          <w:rFonts w:eastAsiaTheme="minorEastAsia"/>
          <w:sz w:val="20"/>
          <w:szCs w:val="20"/>
        </w:rPr>
      </w:pPr>
      <w:r>
        <w:rPr>
          <w:rFonts w:eastAsiaTheme="minorEastAsia"/>
          <w:sz w:val="20"/>
          <w:szCs w:val="20"/>
        </w:rPr>
        <w:t xml:space="preserve">— États : </w:t>
      </w:r>
      <m:oMath>
        <m:r>
          <w:rPr>
            <w:rFonts w:ascii="Cambria Math" w:eastAsiaTheme="minorEastAsia" w:hAnsi="Cambria Math"/>
            <w:sz w:val="20"/>
            <w:szCs w:val="20"/>
          </w:rPr>
          <m:t>…, -2, -1, 0, 1, 2, …</m:t>
        </m:r>
      </m:oMath>
    </w:p>
    <w:p w14:paraId="14CC9EE5" w14:textId="7AB38A3F" w:rsidR="00EC630E" w:rsidRDefault="00A21062" w:rsidP="006E3F78">
      <w:pPr>
        <w:spacing w:before="40" w:after="40"/>
        <w:rPr>
          <w:rFonts w:eastAsiaTheme="minorEastAsia"/>
          <w:sz w:val="20"/>
          <w:szCs w:val="20"/>
        </w:rPr>
      </w:pPr>
      <w:r>
        <w:rPr>
          <w:rFonts w:eastAsiaTheme="minorEastAsia"/>
          <w:sz w:val="20"/>
          <w:szCs w:val="20"/>
        </w:rPr>
        <w:t xml:space="preserve">— Flèches : </w:t>
      </w:r>
      <m:oMath>
        <m:r>
          <w:rPr>
            <w:rFonts w:ascii="Cambria Math" w:eastAsiaTheme="minorEastAsia" w:hAnsi="Cambria Math"/>
            <w:sz w:val="20"/>
            <w:szCs w:val="20"/>
          </w:rPr>
          <m:t>p</m:t>
        </m:r>
      </m:oMath>
      <w:r>
        <w:rPr>
          <w:rFonts w:eastAsiaTheme="minorEastAsia"/>
          <w:sz w:val="20"/>
          <w:szCs w:val="20"/>
        </w:rPr>
        <w:t xml:space="preserve"> (vers la droite) et </w:t>
      </w:r>
      <m:oMath>
        <m:r>
          <w:rPr>
            <w:rFonts w:ascii="Cambria Math" w:eastAsiaTheme="minorEastAsia" w:hAnsi="Cambria Math"/>
            <w:sz w:val="20"/>
            <w:szCs w:val="20"/>
          </w:rPr>
          <m:t>1-p</m:t>
        </m:r>
      </m:oMath>
      <w:r>
        <w:rPr>
          <w:rFonts w:eastAsiaTheme="minorEastAsia"/>
          <w:sz w:val="20"/>
          <w:szCs w:val="20"/>
        </w:rPr>
        <w:t xml:space="preserve"> (vers la gauche)</w:t>
      </w:r>
    </w:p>
    <w:p w14:paraId="2141063F" w14:textId="77777777" w:rsidR="00A21062" w:rsidRDefault="00A21062" w:rsidP="006E3F78">
      <w:pPr>
        <w:spacing w:before="40" w:after="40"/>
        <w:rPr>
          <w:rFonts w:eastAsiaTheme="minorEastAsia"/>
          <w:sz w:val="20"/>
          <w:szCs w:val="20"/>
        </w:rPr>
      </w:pPr>
    </w:p>
    <w:p w14:paraId="530DAA8D" w14:textId="2A453E86" w:rsidR="00A21062" w:rsidRDefault="00A21062" w:rsidP="006E3F78">
      <w:pPr>
        <w:spacing w:before="40" w:after="40"/>
        <w:rPr>
          <w:rFonts w:eastAsiaTheme="minorEastAsia"/>
          <w:sz w:val="20"/>
          <w:szCs w:val="20"/>
        </w:rPr>
      </w:pPr>
      <w:r>
        <w:rPr>
          <w:rFonts w:eastAsiaTheme="minorEastAsia"/>
          <w:sz w:val="20"/>
          <w:szCs w:val="20"/>
        </w:rPr>
        <w:t>« Questions intéressantes :</w:t>
      </w:r>
    </w:p>
    <w:p w14:paraId="6641F585" w14:textId="71AB7857" w:rsidR="00A21062" w:rsidRDefault="00A21062" w:rsidP="006E3F78">
      <w:pPr>
        <w:spacing w:before="40" w:after="40"/>
        <w:rPr>
          <w:rFonts w:eastAsiaTheme="minorEastAsia"/>
          <w:sz w:val="20"/>
          <w:szCs w:val="20"/>
        </w:rPr>
      </w:pPr>
      <w:r>
        <w:rPr>
          <w:rFonts w:eastAsiaTheme="minorEastAsia"/>
          <w:sz w:val="20"/>
          <w:szCs w:val="20"/>
        </w:rPr>
        <w:t xml:space="preserve">— Si </w:t>
      </w: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=0</m:t>
        </m:r>
      </m:oMath>
      <w:r>
        <w:rPr>
          <w:rFonts w:eastAsiaTheme="minorEastAsia"/>
          <w:sz w:val="20"/>
          <w:szCs w:val="20"/>
        </w:rPr>
        <w:t>, quelle est la probabilité d’éventuellement revenir à 0 ?</w:t>
      </w:r>
    </w:p>
    <w:p w14:paraId="2FE5974F" w14:textId="72100247" w:rsidR="00A21062" w:rsidRDefault="00A21062" w:rsidP="006E3F78">
      <w:pPr>
        <w:spacing w:before="40" w:after="40"/>
        <w:rPr>
          <w:rFonts w:eastAsiaTheme="minorEastAsia"/>
          <w:sz w:val="20"/>
          <w:szCs w:val="20"/>
        </w:rPr>
      </w:pPr>
      <w:r>
        <w:rPr>
          <w:rFonts w:eastAsiaTheme="minorEastAsia"/>
          <w:sz w:val="20"/>
          <w:szCs w:val="20"/>
        </w:rPr>
        <w:t xml:space="preserve">— Si </w:t>
      </w: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=0</m:t>
        </m:r>
      </m:oMath>
      <w:r>
        <w:rPr>
          <w:rFonts w:eastAsiaTheme="minorEastAsia"/>
          <w:sz w:val="20"/>
          <w:szCs w:val="20"/>
        </w:rPr>
        <w:t>, quelle est la probabilité d’atteindre l’état 4 ?</w:t>
      </w:r>
    </w:p>
    <w:p w14:paraId="4E6C4668" w14:textId="1F510138" w:rsidR="00A21062" w:rsidRDefault="00A21062" w:rsidP="006E3F78">
      <w:pPr>
        <w:spacing w:before="40" w:after="40"/>
        <w:rPr>
          <w:rFonts w:eastAsiaTheme="minorEastAsia"/>
          <w:sz w:val="20"/>
          <w:szCs w:val="20"/>
        </w:rPr>
      </w:pPr>
      <w:r>
        <w:rPr>
          <w:rFonts w:eastAsiaTheme="minorEastAsia"/>
          <w:sz w:val="20"/>
          <w:szCs w:val="20"/>
        </w:rPr>
        <w:t xml:space="preserve">— Si </w:t>
      </w: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0</m:t>
            </m:r>
          </m:sub>
        </m:sSub>
        <m:r>
          <w:rPr>
            <w:rFonts w:ascii="Cambria Math" w:eastAsiaTheme="minorEastAsia" w:hAnsi="Cambria Math"/>
            <w:sz w:val="20"/>
            <w:szCs w:val="20"/>
          </w:rPr>
          <m:t>=0</m:t>
        </m:r>
      </m:oMath>
      <w:r>
        <w:rPr>
          <w:rFonts w:eastAsiaTheme="minorEastAsia"/>
          <w:sz w:val="20"/>
          <w:szCs w:val="20"/>
        </w:rPr>
        <w:t xml:space="preserve"> et </w:t>
      </w:r>
      <m:oMath>
        <m:r>
          <w:rPr>
            <w:rFonts w:ascii="Cambria Math" w:eastAsiaTheme="minorEastAsia" w:hAnsi="Cambria Math"/>
            <w:sz w:val="20"/>
            <w:szCs w:val="20"/>
          </w:rPr>
          <m:t>T </m:t>
        </m:r>
      </m:oMath>
      <w:r>
        <w:rPr>
          <w:rFonts w:eastAsiaTheme="minorEastAsia"/>
          <w:sz w:val="20"/>
          <w:szCs w:val="20"/>
        </w:rPr>
        <w:t xml:space="preserve">: Temps avant de revenir à 0 une première fois, quelle est la loi de probabilité de </w:t>
      </w:r>
      <m:oMath>
        <m:r>
          <w:rPr>
            <w:rFonts w:ascii="Cambria Math" w:eastAsiaTheme="minorEastAsia" w:hAnsi="Cambria Math"/>
            <w:sz w:val="20"/>
            <w:szCs w:val="20"/>
          </w:rPr>
          <m:t>T</m:t>
        </m:r>
      </m:oMath>
      <w:r>
        <w:rPr>
          <w:rFonts w:eastAsiaTheme="minorEastAsia"/>
          <w:sz w:val="20"/>
          <w:szCs w:val="20"/>
        </w:rPr>
        <w:t xml:space="preserve"> (sa distribution) ? Quelle est son espérance ?</w:t>
      </w:r>
    </w:p>
    <w:p w14:paraId="65D36694" w14:textId="5FA3CF55" w:rsidR="006753ED" w:rsidRDefault="006753ED" w:rsidP="006E3F78">
      <w:pPr>
        <w:spacing w:before="40" w:after="40"/>
        <w:rPr>
          <w:rFonts w:eastAsiaTheme="minorEastAsia"/>
          <w:sz w:val="20"/>
          <w:szCs w:val="20"/>
        </w:rPr>
      </w:pPr>
      <w:r>
        <w:rPr>
          <w:rFonts w:eastAsiaTheme="minorEastAsia"/>
          <w:sz w:val="20"/>
          <w:szCs w:val="20"/>
        </w:rPr>
        <w:t>On va y revenir plus tard ! »</w:t>
      </w:r>
    </w:p>
    <w:p w14:paraId="7354D340" w14:textId="77777777" w:rsidR="00A068BA" w:rsidRDefault="00A068BA" w:rsidP="006E3F78">
      <w:pPr>
        <w:spacing w:before="40" w:after="40"/>
        <w:rPr>
          <w:rFonts w:eastAsiaTheme="minorEastAsia"/>
          <w:sz w:val="20"/>
          <w:szCs w:val="20"/>
        </w:rPr>
      </w:pPr>
    </w:p>
    <w:p w14:paraId="53B9BEEC" w14:textId="2F697D22" w:rsidR="006753ED" w:rsidRPr="006753ED" w:rsidRDefault="006753ED" w:rsidP="006E3F78">
      <w:pPr>
        <w:spacing w:before="40" w:after="40"/>
        <w:rPr>
          <w:rFonts w:eastAsiaTheme="minorEastAsia"/>
          <w:b/>
          <w:bCs/>
          <w:sz w:val="20"/>
          <w:szCs w:val="20"/>
        </w:rPr>
      </w:pPr>
      <w:r w:rsidRPr="006753ED">
        <w:rPr>
          <w:rFonts w:eastAsiaTheme="minorEastAsia"/>
          <w:b/>
          <w:bCs/>
          <w:sz w:val="20"/>
          <w:szCs w:val="20"/>
        </w:rPr>
        <w:t>Exemple 2.11 (ruine du joueur) (p.30)</w:t>
      </w:r>
    </w:p>
    <w:p w14:paraId="40400FD7" w14:textId="48721753" w:rsidR="00EC630E" w:rsidRDefault="00C664BA" w:rsidP="006E3F78">
      <w:pPr>
        <w:spacing w:before="40" w:after="40"/>
        <w:rPr>
          <w:rFonts w:eastAsiaTheme="minorEastAsia"/>
          <w:sz w:val="20"/>
          <w:szCs w:val="20"/>
        </w:rPr>
      </w:pPr>
      <m:oMath>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oMath>
      <w:r>
        <w:rPr>
          <w:rFonts w:eastAsiaTheme="minorEastAsia"/>
          <w:sz w:val="20"/>
          <w:szCs w:val="20"/>
        </w:rPr>
        <w:t xml:space="preserve"> : Fortune après </w:t>
      </w:r>
      <m:oMath>
        <m:r>
          <w:rPr>
            <w:rFonts w:ascii="Cambria Math" w:eastAsiaTheme="minorEastAsia" w:hAnsi="Cambria Math"/>
            <w:sz w:val="20"/>
            <w:szCs w:val="20"/>
          </w:rPr>
          <m:t>n</m:t>
        </m:r>
      </m:oMath>
      <w:r>
        <w:rPr>
          <w:rFonts w:eastAsiaTheme="minorEastAsia"/>
          <w:sz w:val="20"/>
          <w:szCs w:val="20"/>
        </w:rPr>
        <w:t xml:space="preserve"> parties</w:t>
      </w:r>
    </w:p>
    <w:p w14:paraId="7BAA6037" w14:textId="14AA702F" w:rsidR="00C664BA" w:rsidRDefault="00C664BA" w:rsidP="006E3F78">
      <w:pPr>
        <w:spacing w:before="40" w:after="40"/>
        <w:rPr>
          <w:rFonts w:eastAsiaTheme="minorEastAsia"/>
          <w:sz w:val="20"/>
          <w:szCs w:val="20"/>
        </w:rPr>
      </w:pPr>
      <w:r>
        <w:rPr>
          <w:rFonts w:eastAsiaTheme="minorEastAsia"/>
          <w:sz w:val="20"/>
          <w:szCs w:val="20"/>
        </w:rPr>
        <w:t>« Différence avec l’exemple précédent ? »</w:t>
      </w:r>
    </w:p>
    <w:p w14:paraId="7E4EA587" w14:textId="46E998EE" w:rsidR="00C664BA" w:rsidRPr="00C664BA" w:rsidRDefault="00C664BA"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E=</m:t>
          </m:r>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0, …, N</m:t>
              </m:r>
            </m:e>
          </m:d>
        </m:oMath>
      </m:oMathPara>
    </w:p>
    <w:p w14:paraId="18975DA7" w14:textId="77777777" w:rsidR="00C664BA" w:rsidRDefault="00C664BA" w:rsidP="00C664BA">
      <w:pPr>
        <w:spacing w:before="40" w:after="40"/>
        <w:rPr>
          <w:rFonts w:eastAsiaTheme="minorEastAsia"/>
          <w:sz w:val="20"/>
          <w:szCs w:val="20"/>
        </w:rPr>
      </w:pPr>
      <w:r>
        <w:rPr>
          <w:rFonts w:eastAsiaTheme="minorEastAsia"/>
          <w:sz w:val="20"/>
          <w:szCs w:val="20"/>
        </w:rPr>
        <w:t>GRAPHE</w:t>
      </w:r>
    </w:p>
    <w:p w14:paraId="01F090EF" w14:textId="51FCC78C" w:rsidR="00C664BA" w:rsidRDefault="00C664BA" w:rsidP="00C664BA">
      <w:pPr>
        <w:spacing w:before="40" w:after="40"/>
        <w:rPr>
          <w:rFonts w:eastAsiaTheme="minorEastAsia"/>
          <w:sz w:val="20"/>
          <w:szCs w:val="20"/>
        </w:rPr>
      </w:pPr>
      <w:r>
        <w:rPr>
          <w:rFonts w:eastAsiaTheme="minorEastAsia"/>
          <w:sz w:val="20"/>
          <w:szCs w:val="20"/>
        </w:rPr>
        <w:t xml:space="preserve">— États : </w:t>
      </w:r>
      <m:oMath>
        <m:r>
          <w:rPr>
            <w:rFonts w:ascii="Cambria Math" w:eastAsiaTheme="minorEastAsia" w:hAnsi="Cambria Math"/>
            <w:sz w:val="20"/>
            <w:szCs w:val="20"/>
          </w:rPr>
          <m:t>0, 1, 2, …</m:t>
        </m:r>
        <m:r>
          <w:rPr>
            <w:rFonts w:ascii="Cambria Math" w:eastAsiaTheme="minorEastAsia" w:hAnsi="Cambria Math"/>
            <w:sz w:val="20"/>
            <w:szCs w:val="20"/>
          </w:rPr>
          <m:t>i-1, i, i+1, …, N-1, N</m:t>
        </m:r>
      </m:oMath>
    </w:p>
    <w:p w14:paraId="04F4DC52" w14:textId="548B2D38" w:rsidR="00C664BA" w:rsidRDefault="00C664BA" w:rsidP="00C664BA">
      <w:pPr>
        <w:spacing w:before="40" w:after="40"/>
        <w:rPr>
          <w:rFonts w:eastAsiaTheme="minorEastAsia"/>
          <w:sz w:val="20"/>
          <w:szCs w:val="20"/>
        </w:rPr>
      </w:pPr>
      <w:r>
        <w:rPr>
          <w:rFonts w:eastAsiaTheme="minorEastAsia"/>
          <w:sz w:val="20"/>
          <w:szCs w:val="20"/>
        </w:rPr>
        <w:t xml:space="preserve">— Flèches : </w:t>
      </w:r>
      <m:oMath>
        <m:r>
          <w:rPr>
            <w:rFonts w:ascii="Cambria Math" w:eastAsiaTheme="minorEastAsia" w:hAnsi="Cambria Math"/>
            <w:sz w:val="20"/>
            <w:szCs w:val="20"/>
          </w:rPr>
          <m:t>p</m:t>
        </m:r>
      </m:oMath>
      <w:r>
        <w:rPr>
          <w:rFonts w:eastAsiaTheme="minorEastAsia"/>
          <w:sz w:val="20"/>
          <w:szCs w:val="20"/>
        </w:rPr>
        <w:t xml:space="preserve"> (vers la droite) et </w:t>
      </w:r>
      <m:oMath>
        <m:r>
          <w:rPr>
            <w:rFonts w:ascii="Cambria Math" w:eastAsiaTheme="minorEastAsia" w:hAnsi="Cambria Math"/>
            <w:sz w:val="20"/>
            <w:szCs w:val="20"/>
          </w:rPr>
          <m:t>1-p</m:t>
        </m:r>
      </m:oMath>
      <w:r>
        <w:rPr>
          <w:rFonts w:eastAsiaTheme="minorEastAsia"/>
          <w:sz w:val="20"/>
          <w:szCs w:val="20"/>
        </w:rPr>
        <w:t xml:space="preserve"> (vers la gauche)</w:t>
      </w:r>
      <w:r>
        <w:rPr>
          <w:rFonts w:eastAsiaTheme="minorEastAsia"/>
          <w:sz w:val="20"/>
          <w:szCs w:val="20"/>
        </w:rPr>
        <w:t xml:space="preserve">, sauf pour état 0 et </w:t>
      </w:r>
      <m:oMath>
        <m:r>
          <w:rPr>
            <w:rFonts w:ascii="Cambria Math" w:eastAsiaTheme="minorEastAsia" w:hAnsi="Cambria Math"/>
            <w:sz w:val="20"/>
            <w:szCs w:val="20"/>
          </w:rPr>
          <m:t>N</m:t>
        </m:r>
      </m:oMath>
      <w:r>
        <w:rPr>
          <w:rFonts w:eastAsiaTheme="minorEastAsia"/>
          <w:sz w:val="20"/>
          <w:szCs w:val="20"/>
        </w:rPr>
        <w:t xml:space="preserve"> (poids 1)</w:t>
      </w:r>
    </w:p>
    <w:p w14:paraId="50811516" w14:textId="67060F6C" w:rsidR="00C664BA" w:rsidRPr="00C664BA" w:rsidRDefault="00C664BA" w:rsidP="006E3F78">
      <w:pPr>
        <w:spacing w:before="40" w:after="40"/>
        <w:rPr>
          <w:rFonts w:eastAsiaTheme="minorEastAsia"/>
          <w:sz w:val="20"/>
          <w:szCs w:val="20"/>
        </w:rPr>
      </w:pPr>
      <w:r>
        <w:rPr>
          <w:rFonts w:eastAsiaTheme="minorEastAsia"/>
          <w:sz w:val="20"/>
          <w:szCs w:val="20"/>
        </w:rPr>
        <w:t xml:space="preserve">0 et </w:t>
      </w:r>
      <m:oMath>
        <m:r>
          <w:rPr>
            <w:rFonts w:ascii="Cambria Math" w:eastAsiaTheme="minorEastAsia" w:hAnsi="Cambria Math"/>
            <w:sz w:val="20"/>
            <w:szCs w:val="20"/>
          </w:rPr>
          <m:t>N</m:t>
        </m:r>
      </m:oMath>
      <w:r>
        <w:rPr>
          <w:rFonts w:eastAsiaTheme="minorEastAsia"/>
          <w:sz w:val="20"/>
          <w:szCs w:val="20"/>
        </w:rPr>
        <w:t xml:space="preserve"> sont des états absorbants</w:t>
      </w:r>
    </w:p>
    <w:p w14:paraId="1D893363" w14:textId="46CA40B1" w:rsidR="00A61EEA" w:rsidRDefault="00A61EEA" w:rsidP="006E3F78">
      <w:pPr>
        <w:spacing w:before="40" w:after="40"/>
        <w:rPr>
          <w:rFonts w:eastAsiaTheme="minorEastAsia"/>
          <w:sz w:val="20"/>
          <w:szCs w:val="20"/>
        </w:rPr>
      </w:pPr>
      <w:r>
        <w:rPr>
          <w:rFonts w:eastAsiaTheme="minorEastAsia"/>
          <w:sz w:val="20"/>
          <w:szCs w:val="20"/>
        </w:rPr>
        <w:t xml:space="preserve">a) </w:t>
      </w:r>
      <m:oMath>
        <m:r>
          <w:rPr>
            <w:rFonts w:ascii="Cambria Math" w:eastAsiaTheme="minorEastAsia" w:hAnsi="Cambria Math"/>
            <w:sz w:val="20"/>
            <w:szCs w:val="20"/>
          </w:rPr>
          <m:t>P</m:t>
        </m:r>
        <m:d>
          <m:dPr>
            <m:ctrlPr>
              <w:rPr>
                <w:rFonts w:ascii="Cambria Math" w:eastAsiaTheme="minorEastAsia" w:hAnsi="Cambria Math"/>
                <w:i/>
                <w:sz w:val="20"/>
                <w:szCs w:val="20"/>
              </w:rPr>
            </m:ctrlPr>
          </m:dPr>
          <m:e>
            <m:r>
              <m:rPr>
                <m:nor/>
              </m:rPr>
              <w:rPr>
                <w:rFonts w:ascii="Cambria Math" w:eastAsiaTheme="minorEastAsia" w:hAnsi="Cambria Math"/>
                <w:sz w:val="20"/>
                <w:szCs w:val="20"/>
              </w:rPr>
              <m:t>Ruine du joueur</m:t>
            </m:r>
          </m:e>
        </m:d>
      </m:oMath>
    </w:p>
    <w:p w14:paraId="7C7D5DC6" w14:textId="21AD9CC5" w:rsidR="00A61EEA" w:rsidRDefault="00A61EEA" w:rsidP="006E3F78">
      <w:pPr>
        <w:spacing w:before="40" w:after="40"/>
        <w:rPr>
          <w:rFonts w:eastAsiaTheme="minorEastAsia"/>
          <w:sz w:val="20"/>
          <w:szCs w:val="20"/>
        </w:rPr>
      </w:pPr>
      <w:r>
        <w:rPr>
          <w:rFonts w:eastAsiaTheme="minorEastAsia"/>
          <w:sz w:val="20"/>
          <w:szCs w:val="20"/>
        </w:rPr>
        <w:t>« Camp math AMQ 1999 »</w:t>
      </w:r>
    </w:p>
    <w:p w14:paraId="0D6AE939" w14:textId="5EE8A552" w:rsidR="00A61EEA" w:rsidRDefault="00A61EEA" w:rsidP="006E3F78">
      <w:pPr>
        <w:spacing w:before="40" w:after="40"/>
        <w:rPr>
          <w:rFonts w:eastAsiaTheme="minorEastAsia"/>
          <w:sz w:val="20"/>
          <w:szCs w:val="20"/>
        </w:rPr>
      </w:pPr>
      <w:r>
        <w:rPr>
          <w:rFonts w:eastAsiaTheme="minorEastAsia"/>
          <w:sz w:val="20"/>
          <w:szCs w:val="20"/>
        </w:rPr>
        <w:t>b) </w:t>
      </w:r>
      <m:oMath>
        <m:r>
          <w:rPr>
            <w:rFonts w:ascii="Cambria Math" w:eastAsiaTheme="minorEastAsia" w:hAnsi="Cambria Math"/>
            <w:sz w:val="20"/>
            <w:szCs w:val="20"/>
          </w:rPr>
          <m:t>T</m:t>
        </m:r>
      </m:oMath>
      <w:r>
        <w:rPr>
          <w:rFonts w:eastAsiaTheme="minorEastAsia"/>
          <w:sz w:val="20"/>
          <w:szCs w:val="20"/>
        </w:rPr>
        <w:t> : Durée de jeu</w:t>
      </w:r>
    </w:p>
    <w:p w14:paraId="14F81C5B" w14:textId="36EFEB99" w:rsidR="00A61EEA" w:rsidRPr="00A61EEA" w:rsidRDefault="00A61EEA"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T=</m:t>
          </m:r>
          <m:func>
            <m:funcPr>
              <m:ctrlPr>
                <w:rPr>
                  <w:rFonts w:ascii="Cambria Math" w:eastAsiaTheme="minorEastAsia" w:hAnsi="Cambria Math"/>
                  <w:i/>
                  <w:sz w:val="20"/>
                  <w:szCs w:val="20"/>
                </w:rPr>
              </m:ctrlPr>
            </m:funcPr>
            <m:fName>
              <m:r>
                <m:rPr>
                  <m:sty m:val="p"/>
                </m:rPr>
                <w:rPr>
                  <w:rFonts w:ascii="Cambria Math" w:eastAsiaTheme="minorEastAsia" w:hAnsi="Cambria Math"/>
                  <w:sz w:val="20"/>
                  <w:szCs w:val="20"/>
                </w:rPr>
                <m:t>min</m:t>
              </m:r>
            </m:fName>
            <m:e>
              <m:d>
                <m:dPr>
                  <m:begChr m:val="{"/>
                  <m:endChr m:val="}"/>
                  <m:ctrlPr>
                    <w:rPr>
                      <w:rFonts w:ascii="Cambria Math" w:eastAsiaTheme="minorEastAsia" w:hAnsi="Cambria Math"/>
                      <w:i/>
                      <w:sz w:val="20"/>
                      <w:szCs w:val="20"/>
                    </w:rPr>
                  </m:ctrlPr>
                </m:dPr>
                <m:e>
                  <m:r>
                    <w:rPr>
                      <w:rFonts w:ascii="Cambria Math" w:eastAsiaTheme="minorEastAsia" w:hAnsi="Cambria Math"/>
                      <w:sz w:val="20"/>
                      <w:szCs w:val="20"/>
                    </w:rPr>
                    <m:t>n∈</m:t>
                  </m:r>
                  <m:r>
                    <m:rPr>
                      <m:scr m:val="double-struck"/>
                    </m:rPr>
                    <w:rPr>
                      <w:rFonts w:ascii="Cambria Math" w:eastAsiaTheme="minorEastAsia" w:hAnsi="Cambria Math"/>
                      <w:sz w:val="20"/>
                      <w:szCs w:val="20"/>
                    </w:rPr>
                    <m:t>N |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 xml:space="preserve">=0 </m:t>
                  </m:r>
                  <m:r>
                    <m:rPr>
                      <m:nor/>
                    </m:rPr>
                    <w:rPr>
                      <w:rFonts w:ascii="Cambria Math" w:eastAsiaTheme="minorEastAsia" w:hAnsi="Cambria Math"/>
                      <w:sz w:val="20"/>
                      <w:szCs w:val="20"/>
                    </w:rPr>
                    <m:t>ou</m:t>
                  </m:r>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m:t>
                      </m:r>
                    </m:sub>
                  </m:sSub>
                  <m:r>
                    <w:rPr>
                      <w:rFonts w:ascii="Cambria Math" w:eastAsiaTheme="minorEastAsia" w:hAnsi="Cambria Math"/>
                      <w:sz w:val="20"/>
                      <w:szCs w:val="20"/>
                    </w:rPr>
                    <m:t>=N</m:t>
                  </m:r>
                </m:e>
              </m:d>
            </m:e>
          </m:func>
        </m:oMath>
      </m:oMathPara>
    </w:p>
    <w:p w14:paraId="7AD35BF4" w14:textId="009B19E0" w:rsidR="00A61EEA" w:rsidRPr="00A61EEA" w:rsidRDefault="00A61EEA" w:rsidP="006E3F78">
      <w:pPr>
        <w:spacing w:before="40" w:after="40"/>
        <w:rPr>
          <w:rFonts w:eastAsiaTheme="minorEastAsia"/>
          <w:sz w:val="20"/>
          <w:szCs w:val="20"/>
        </w:rPr>
      </w:pPr>
      <m:oMathPara>
        <m:oMathParaPr>
          <m:jc m:val="left"/>
        </m:oMathParaPr>
        <m:oMath>
          <m:r>
            <w:rPr>
              <w:rFonts w:ascii="Cambria Math" w:eastAsiaTheme="minorEastAsia" w:hAnsi="Cambria Math"/>
              <w:sz w:val="20"/>
              <w:szCs w:val="20"/>
            </w:rPr>
            <m:t>E</m:t>
          </m:r>
          <m:d>
            <m:dPr>
              <m:ctrlPr>
                <w:rPr>
                  <w:rFonts w:ascii="Cambria Math" w:eastAsiaTheme="minorEastAsia" w:hAnsi="Cambria Math"/>
                  <w:i/>
                  <w:sz w:val="20"/>
                  <w:szCs w:val="20"/>
                </w:rPr>
              </m:ctrlPr>
            </m:dPr>
            <m:e>
              <m:r>
                <w:rPr>
                  <w:rFonts w:ascii="Cambria Math" w:eastAsiaTheme="minorEastAsia" w:hAnsi="Cambria Math"/>
                  <w:sz w:val="20"/>
                  <w:szCs w:val="20"/>
                </w:rPr>
                <m:t>T</m:t>
              </m:r>
            </m:e>
          </m:d>
          <m:r>
            <w:rPr>
              <w:rFonts w:ascii="Cambria Math" w:eastAsiaTheme="minorEastAsia" w:hAnsi="Cambria Math"/>
              <w:sz w:val="20"/>
              <w:szCs w:val="20"/>
            </w:rPr>
            <m:t>=?</m:t>
          </m:r>
        </m:oMath>
      </m:oMathPara>
    </w:p>
    <w:p w14:paraId="1BF7D65B" w14:textId="77777777" w:rsidR="006753ED" w:rsidRDefault="006753ED" w:rsidP="006E3F78">
      <w:pPr>
        <w:spacing w:before="40" w:after="40"/>
        <w:rPr>
          <w:rFonts w:eastAsiaTheme="minorEastAsia"/>
          <w:sz w:val="20"/>
          <w:szCs w:val="20"/>
        </w:rPr>
      </w:pPr>
    </w:p>
    <w:p w14:paraId="7D5A6E37" w14:textId="6C8A4A9D" w:rsidR="00A61EEA" w:rsidRPr="00A61EEA" w:rsidRDefault="00A61EEA" w:rsidP="006E3F78">
      <w:pPr>
        <w:spacing w:before="40" w:after="40"/>
        <w:rPr>
          <w:rFonts w:eastAsiaTheme="minorEastAsia"/>
          <w:b/>
          <w:bCs/>
          <w:sz w:val="20"/>
          <w:szCs w:val="20"/>
        </w:rPr>
      </w:pPr>
      <w:r w:rsidRPr="00A61EEA">
        <w:rPr>
          <w:rFonts w:eastAsiaTheme="minorEastAsia"/>
          <w:b/>
          <w:bCs/>
          <w:sz w:val="20"/>
          <w:szCs w:val="20"/>
        </w:rPr>
        <w:t>Exemple Serpents et échelles</w:t>
      </w:r>
    </w:p>
    <w:p w14:paraId="6748412F" w14:textId="6D23085E" w:rsidR="00A61EEA" w:rsidRDefault="00A61EEA" w:rsidP="006E3F78">
      <w:pPr>
        <w:spacing w:before="40" w:after="40"/>
        <w:rPr>
          <w:rFonts w:eastAsiaTheme="minorEastAsia"/>
          <w:sz w:val="20"/>
          <w:szCs w:val="20"/>
        </w:rPr>
      </w:pPr>
      <w:r>
        <w:rPr>
          <w:rFonts w:eastAsiaTheme="minorEastAsia"/>
          <w:sz w:val="20"/>
          <w:szCs w:val="20"/>
        </w:rPr>
        <w:t>Matrice de transition</w:t>
      </w:r>
    </w:p>
    <w:p w14:paraId="7F4DEC7A" w14:textId="77777777" w:rsidR="00A61EEA" w:rsidRPr="003D12EC" w:rsidRDefault="00A61EEA" w:rsidP="006E3F78">
      <w:pPr>
        <w:spacing w:before="40" w:after="40"/>
        <w:rPr>
          <w:rFonts w:eastAsiaTheme="minorEastAsia"/>
          <w:sz w:val="20"/>
          <w:szCs w:val="20"/>
        </w:rPr>
      </w:pPr>
    </w:p>
    <w:p w14:paraId="4BC7464A" w14:textId="022D4CAF" w:rsidR="006E3F78" w:rsidRPr="003D12EC" w:rsidRDefault="006E3F78" w:rsidP="006E3F78">
      <w:pPr>
        <w:spacing w:before="40" w:after="40"/>
        <w:rPr>
          <w:rFonts w:eastAsiaTheme="minorEastAsia"/>
          <w:b/>
          <w:bCs/>
          <w:sz w:val="20"/>
          <w:szCs w:val="20"/>
        </w:rPr>
      </w:pPr>
      <w:r w:rsidRPr="003D12EC">
        <w:rPr>
          <w:rFonts w:eastAsiaTheme="minorEastAsia"/>
          <w:b/>
          <w:bCs/>
          <w:sz w:val="20"/>
          <w:szCs w:val="20"/>
        </w:rPr>
        <w:t>Fin d</w:t>
      </w:r>
      <w:r w:rsidR="00B55B85" w:rsidRPr="003D12EC">
        <w:rPr>
          <w:rFonts w:eastAsiaTheme="minorEastAsia"/>
          <w:b/>
          <w:bCs/>
          <w:sz w:val="20"/>
          <w:szCs w:val="20"/>
        </w:rPr>
        <w:t>e</w:t>
      </w:r>
      <w:r w:rsidRPr="003D12EC">
        <w:rPr>
          <w:rFonts w:eastAsiaTheme="minorEastAsia"/>
          <w:b/>
          <w:bCs/>
          <w:sz w:val="20"/>
          <w:szCs w:val="20"/>
        </w:rPr>
        <w:t xml:space="preserve"> </w:t>
      </w:r>
      <w:r w:rsidR="00B55B85" w:rsidRPr="003D12EC">
        <w:rPr>
          <w:rFonts w:eastAsiaTheme="minorEastAsia"/>
          <w:b/>
          <w:bCs/>
          <w:sz w:val="20"/>
          <w:szCs w:val="20"/>
        </w:rPr>
        <w:t>la séance</w:t>
      </w:r>
    </w:p>
    <w:sectPr w:rsidR="006E3F78" w:rsidRPr="003D12EC" w:rsidSect="00852444">
      <w:footerReference w:type="default" r:id="rId8"/>
      <w:pgSz w:w="12240" w:h="15840"/>
      <w:pgMar w:top="1134" w:right="1134" w:bottom="1134" w:left="1134" w:header="709" w:footer="709" w:gutter="0"/>
      <w:cols w:num="2" w:sep="1"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7F0B04" w14:textId="77777777" w:rsidR="00BD7C15" w:rsidRDefault="00BD7C15" w:rsidP="00657222">
      <w:pPr>
        <w:spacing w:after="0" w:line="240" w:lineRule="auto"/>
      </w:pPr>
      <w:r>
        <w:separator/>
      </w:r>
    </w:p>
  </w:endnote>
  <w:endnote w:type="continuationSeparator" w:id="0">
    <w:p w14:paraId="47CEBA36" w14:textId="77777777" w:rsidR="00BD7C15" w:rsidRDefault="00BD7C15" w:rsidP="00657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sz w:val="20"/>
        <w:szCs w:val="20"/>
      </w:rPr>
      <w:id w:val="-1707100711"/>
      <w:docPartObj>
        <w:docPartGallery w:val="Page Numbers (Bottom of Page)"/>
        <w:docPartUnique/>
      </w:docPartObj>
    </w:sdtPr>
    <w:sdtContent>
      <w:p w14:paraId="00277468" w14:textId="2720FB79" w:rsidR="00657222" w:rsidRPr="00657222" w:rsidRDefault="00657222">
        <w:pPr>
          <w:pStyle w:val="Pieddepage"/>
          <w:jc w:val="right"/>
          <w:rPr>
            <w:b/>
            <w:sz w:val="20"/>
            <w:szCs w:val="20"/>
          </w:rPr>
        </w:pPr>
        <w:r w:rsidRPr="00657222">
          <w:rPr>
            <w:b/>
            <w:sz w:val="20"/>
            <w:szCs w:val="20"/>
          </w:rPr>
          <w:t>Séance 0</w:t>
        </w:r>
        <w:r w:rsidR="00436318">
          <w:rPr>
            <w:b/>
            <w:sz w:val="20"/>
            <w:szCs w:val="20"/>
          </w:rPr>
          <w:t>5</w:t>
        </w:r>
        <w:r w:rsidRPr="00657222">
          <w:rPr>
            <w:b/>
            <w:sz w:val="20"/>
            <w:szCs w:val="20"/>
          </w:rPr>
          <w:t>.</w:t>
        </w:r>
        <w:r w:rsidRPr="00657222">
          <w:rPr>
            <w:b/>
            <w:sz w:val="20"/>
            <w:szCs w:val="20"/>
          </w:rPr>
          <w:fldChar w:fldCharType="begin"/>
        </w:r>
        <w:r w:rsidRPr="00657222">
          <w:rPr>
            <w:b/>
            <w:sz w:val="20"/>
            <w:szCs w:val="20"/>
          </w:rPr>
          <w:instrText>PAGE   \* MERGEFORMAT</w:instrText>
        </w:r>
        <w:r w:rsidRPr="00657222">
          <w:rPr>
            <w:b/>
            <w:sz w:val="20"/>
            <w:szCs w:val="20"/>
          </w:rPr>
          <w:fldChar w:fldCharType="separate"/>
        </w:r>
        <w:r w:rsidR="00646FED" w:rsidRPr="00646FED">
          <w:rPr>
            <w:b/>
            <w:noProof/>
            <w:sz w:val="20"/>
            <w:szCs w:val="20"/>
            <w:lang w:val="fr-FR"/>
          </w:rPr>
          <w:t>2</w:t>
        </w:r>
        <w:r w:rsidRPr="00657222">
          <w:rPr>
            <w:b/>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F4EC2" w14:textId="77777777" w:rsidR="00BD7C15" w:rsidRDefault="00BD7C15" w:rsidP="00657222">
      <w:pPr>
        <w:spacing w:after="0" w:line="240" w:lineRule="auto"/>
      </w:pPr>
      <w:r>
        <w:separator/>
      </w:r>
    </w:p>
  </w:footnote>
  <w:footnote w:type="continuationSeparator" w:id="0">
    <w:p w14:paraId="08E9EEFD" w14:textId="77777777" w:rsidR="00BD7C15" w:rsidRDefault="00BD7C15" w:rsidP="00657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0D799E"/>
    <w:multiLevelType w:val="hybridMultilevel"/>
    <w:tmpl w:val="662C3766"/>
    <w:lvl w:ilvl="0" w:tplc="7040C2C4">
      <w:start w:val="1"/>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70F827E9"/>
    <w:multiLevelType w:val="hybridMultilevel"/>
    <w:tmpl w:val="9C0C0BF2"/>
    <w:lvl w:ilvl="0" w:tplc="6C50DA56">
      <w:start w:val="2"/>
      <w:numFmt w:val="bullet"/>
      <w:lvlText w:val="—"/>
      <w:lvlJc w:val="left"/>
      <w:pPr>
        <w:ind w:left="630" w:hanging="360"/>
      </w:pPr>
      <w:rPr>
        <w:rFonts w:ascii="Cambria" w:eastAsiaTheme="minorHAnsi" w:hAnsi="Cambria" w:cstheme="minorBidi" w:hint="default"/>
      </w:rPr>
    </w:lvl>
    <w:lvl w:ilvl="1" w:tplc="0C0C0003" w:tentative="1">
      <w:start w:val="1"/>
      <w:numFmt w:val="bullet"/>
      <w:lvlText w:val="o"/>
      <w:lvlJc w:val="left"/>
      <w:pPr>
        <w:ind w:left="1350" w:hanging="360"/>
      </w:pPr>
      <w:rPr>
        <w:rFonts w:ascii="Courier New" w:hAnsi="Courier New" w:cs="Courier New" w:hint="default"/>
      </w:rPr>
    </w:lvl>
    <w:lvl w:ilvl="2" w:tplc="0C0C0005" w:tentative="1">
      <w:start w:val="1"/>
      <w:numFmt w:val="bullet"/>
      <w:lvlText w:val=""/>
      <w:lvlJc w:val="left"/>
      <w:pPr>
        <w:ind w:left="2070" w:hanging="360"/>
      </w:pPr>
      <w:rPr>
        <w:rFonts w:ascii="Wingdings" w:hAnsi="Wingdings" w:hint="default"/>
      </w:rPr>
    </w:lvl>
    <w:lvl w:ilvl="3" w:tplc="0C0C0001" w:tentative="1">
      <w:start w:val="1"/>
      <w:numFmt w:val="bullet"/>
      <w:lvlText w:val=""/>
      <w:lvlJc w:val="left"/>
      <w:pPr>
        <w:ind w:left="2790" w:hanging="360"/>
      </w:pPr>
      <w:rPr>
        <w:rFonts w:ascii="Symbol" w:hAnsi="Symbol" w:hint="default"/>
      </w:rPr>
    </w:lvl>
    <w:lvl w:ilvl="4" w:tplc="0C0C0003" w:tentative="1">
      <w:start w:val="1"/>
      <w:numFmt w:val="bullet"/>
      <w:lvlText w:val="o"/>
      <w:lvlJc w:val="left"/>
      <w:pPr>
        <w:ind w:left="3510" w:hanging="360"/>
      </w:pPr>
      <w:rPr>
        <w:rFonts w:ascii="Courier New" w:hAnsi="Courier New" w:cs="Courier New" w:hint="default"/>
      </w:rPr>
    </w:lvl>
    <w:lvl w:ilvl="5" w:tplc="0C0C0005" w:tentative="1">
      <w:start w:val="1"/>
      <w:numFmt w:val="bullet"/>
      <w:lvlText w:val=""/>
      <w:lvlJc w:val="left"/>
      <w:pPr>
        <w:ind w:left="4230" w:hanging="360"/>
      </w:pPr>
      <w:rPr>
        <w:rFonts w:ascii="Wingdings" w:hAnsi="Wingdings" w:hint="default"/>
      </w:rPr>
    </w:lvl>
    <w:lvl w:ilvl="6" w:tplc="0C0C0001" w:tentative="1">
      <w:start w:val="1"/>
      <w:numFmt w:val="bullet"/>
      <w:lvlText w:val=""/>
      <w:lvlJc w:val="left"/>
      <w:pPr>
        <w:ind w:left="4950" w:hanging="360"/>
      </w:pPr>
      <w:rPr>
        <w:rFonts w:ascii="Symbol" w:hAnsi="Symbol" w:hint="default"/>
      </w:rPr>
    </w:lvl>
    <w:lvl w:ilvl="7" w:tplc="0C0C0003" w:tentative="1">
      <w:start w:val="1"/>
      <w:numFmt w:val="bullet"/>
      <w:lvlText w:val="o"/>
      <w:lvlJc w:val="left"/>
      <w:pPr>
        <w:ind w:left="5670" w:hanging="360"/>
      </w:pPr>
      <w:rPr>
        <w:rFonts w:ascii="Courier New" w:hAnsi="Courier New" w:cs="Courier New" w:hint="default"/>
      </w:rPr>
    </w:lvl>
    <w:lvl w:ilvl="8" w:tplc="0C0C0005" w:tentative="1">
      <w:start w:val="1"/>
      <w:numFmt w:val="bullet"/>
      <w:lvlText w:val=""/>
      <w:lvlJc w:val="left"/>
      <w:pPr>
        <w:ind w:left="6390" w:hanging="360"/>
      </w:pPr>
      <w:rPr>
        <w:rFonts w:ascii="Wingdings" w:hAnsi="Wingdings" w:hint="default"/>
      </w:rPr>
    </w:lvl>
  </w:abstractNum>
  <w:num w:numId="1" w16cid:durableId="2027242669">
    <w:abstractNumId w:val="0"/>
  </w:num>
  <w:num w:numId="2" w16cid:durableId="581450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998"/>
    <w:rsid w:val="00015B2D"/>
    <w:rsid w:val="00032D10"/>
    <w:rsid w:val="00045DAE"/>
    <w:rsid w:val="00050B6E"/>
    <w:rsid w:val="0007530A"/>
    <w:rsid w:val="000A2379"/>
    <w:rsid w:val="000B0C35"/>
    <w:rsid w:val="000B4FD8"/>
    <w:rsid w:val="000D0506"/>
    <w:rsid w:val="000E1C09"/>
    <w:rsid w:val="000E4449"/>
    <w:rsid w:val="0010025A"/>
    <w:rsid w:val="00102DC3"/>
    <w:rsid w:val="00106AAE"/>
    <w:rsid w:val="001124B6"/>
    <w:rsid w:val="001135F5"/>
    <w:rsid w:val="00134942"/>
    <w:rsid w:val="001540C8"/>
    <w:rsid w:val="00162FF5"/>
    <w:rsid w:val="0017461F"/>
    <w:rsid w:val="00183E74"/>
    <w:rsid w:val="00186640"/>
    <w:rsid w:val="001878F8"/>
    <w:rsid w:val="001A1968"/>
    <w:rsid w:val="001E4503"/>
    <w:rsid w:val="00204EF7"/>
    <w:rsid w:val="002109D5"/>
    <w:rsid w:val="00242552"/>
    <w:rsid w:val="00257F29"/>
    <w:rsid w:val="002652A6"/>
    <w:rsid w:val="0027702F"/>
    <w:rsid w:val="00277E76"/>
    <w:rsid w:val="00281A33"/>
    <w:rsid w:val="00283371"/>
    <w:rsid w:val="002A21D1"/>
    <w:rsid w:val="002B3726"/>
    <w:rsid w:val="002B7FCF"/>
    <w:rsid w:val="002E7EB9"/>
    <w:rsid w:val="002F08FB"/>
    <w:rsid w:val="00301630"/>
    <w:rsid w:val="00322EDB"/>
    <w:rsid w:val="003312B1"/>
    <w:rsid w:val="00337DA6"/>
    <w:rsid w:val="0034605D"/>
    <w:rsid w:val="00361074"/>
    <w:rsid w:val="0038048B"/>
    <w:rsid w:val="003A04AB"/>
    <w:rsid w:val="003D12EC"/>
    <w:rsid w:val="003D21A8"/>
    <w:rsid w:val="003E1598"/>
    <w:rsid w:val="003E4C98"/>
    <w:rsid w:val="00402243"/>
    <w:rsid w:val="004045D9"/>
    <w:rsid w:val="00404EC4"/>
    <w:rsid w:val="0042479B"/>
    <w:rsid w:val="00424CBD"/>
    <w:rsid w:val="00436318"/>
    <w:rsid w:val="00443D2E"/>
    <w:rsid w:val="00443D7C"/>
    <w:rsid w:val="00453BE5"/>
    <w:rsid w:val="00454778"/>
    <w:rsid w:val="00466870"/>
    <w:rsid w:val="004676AE"/>
    <w:rsid w:val="00475C58"/>
    <w:rsid w:val="00476AAA"/>
    <w:rsid w:val="00481D86"/>
    <w:rsid w:val="00482EF4"/>
    <w:rsid w:val="004B1385"/>
    <w:rsid w:val="004B63C7"/>
    <w:rsid w:val="004B6765"/>
    <w:rsid w:val="004D0D83"/>
    <w:rsid w:val="004F39BD"/>
    <w:rsid w:val="0052134C"/>
    <w:rsid w:val="005356D7"/>
    <w:rsid w:val="005561EF"/>
    <w:rsid w:val="00564BF1"/>
    <w:rsid w:val="005841F0"/>
    <w:rsid w:val="005C489F"/>
    <w:rsid w:val="005C697A"/>
    <w:rsid w:val="005D76CA"/>
    <w:rsid w:val="005E7D11"/>
    <w:rsid w:val="005F1DCF"/>
    <w:rsid w:val="005F2C3E"/>
    <w:rsid w:val="005F5252"/>
    <w:rsid w:val="006072F1"/>
    <w:rsid w:val="00614B3B"/>
    <w:rsid w:val="00625A96"/>
    <w:rsid w:val="00631CBF"/>
    <w:rsid w:val="00646FED"/>
    <w:rsid w:val="00655AD3"/>
    <w:rsid w:val="006565FF"/>
    <w:rsid w:val="00657222"/>
    <w:rsid w:val="006753ED"/>
    <w:rsid w:val="0067552C"/>
    <w:rsid w:val="006811F7"/>
    <w:rsid w:val="006B4DFC"/>
    <w:rsid w:val="006B7191"/>
    <w:rsid w:val="006C3E7F"/>
    <w:rsid w:val="006C632C"/>
    <w:rsid w:val="006C7B00"/>
    <w:rsid w:val="006D1A06"/>
    <w:rsid w:val="006D31E6"/>
    <w:rsid w:val="006D4878"/>
    <w:rsid w:val="006D7C6D"/>
    <w:rsid w:val="006E27A6"/>
    <w:rsid w:val="006E387F"/>
    <w:rsid w:val="006E3F78"/>
    <w:rsid w:val="00700743"/>
    <w:rsid w:val="00711962"/>
    <w:rsid w:val="00750612"/>
    <w:rsid w:val="00756F83"/>
    <w:rsid w:val="007869F8"/>
    <w:rsid w:val="00787177"/>
    <w:rsid w:val="0078780F"/>
    <w:rsid w:val="00791244"/>
    <w:rsid w:val="007A0387"/>
    <w:rsid w:val="007A4711"/>
    <w:rsid w:val="007B3BA0"/>
    <w:rsid w:val="007F6F6B"/>
    <w:rsid w:val="00805580"/>
    <w:rsid w:val="00806695"/>
    <w:rsid w:val="008309DB"/>
    <w:rsid w:val="00852444"/>
    <w:rsid w:val="00865FB9"/>
    <w:rsid w:val="008801B8"/>
    <w:rsid w:val="00885532"/>
    <w:rsid w:val="00891AC0"/>
    <w:rsid w:val="00893749"/>
    <w:rsid w:val="00895A13"/>
    <w:rsid w:val="008A2B40"/>
    <w:rsid w:val="008B1610"/>
    <w:rsid w:val="008E3E98"/>
    <w:rsid w:val="008E50D1"/>
    <w:rsid w:val="008F6958"/>
    <w:rsid w:val="00901C61"/>
    <w:rsid w:val="00912400"/>
    <w:rsid w:val="00915AA1"/>
    <w:rsid w:val="009220EA"/>
    <w:rsid w:val="009371E1"/>
    <w:rsid w:val="00942998"/>
    <w:rsid w:val="009477B2"/>
    <w:rsid w:val="009668DA"/>
    <w:rsid w:val="00980E3F"/>
    <w:rsid w:val="009B2B4C"/>
    <w:rsid w:val="009D1D0E"/>
    <w:rsid w:val="00A068BA"/>
    <w:rsid w:val="00A21062"/>
    <w:rsid w:val="00A34229"/>
    <w:rsid w:val="00A37767"/>
    <w:rsid w:val="00A37F13"/>
    <w:rsid w:val="00A612D3"/>
    <w:rsid w:val="00A61EEA"/>
    <w:rsid w:val="00A70DD8"/>
    <w:rsid w:val="00A70E98"/>
    <w:rsid w:val="00A84004"/>
    <w:rsid w:val="00AA0539"/>
    <w:rsid w:val="00AA2734"/>
    <w:rsid w:val="00AB1772"/>
    <w:rsid w:val="00AB187B"/>
    <w:rsid w:val="00AD0C16"/>
    <w:rsid w:val="00AD44CA"/>
    <w:rsid w:val="00AE4BDB"/>
    <w:rsid w:val="00AF00EF"/>
    <w:rsid w:val="00B10AA6"/>
    <w:rsid w:val="00B263E5"/>
    <w:rsid w:val="00B2674A"/>
    <w:rsid w:val="00B40479"/>
    <w:rsid w:val="00B43B4C"/>
    <w:rsid w:val="00B46B9E"/>
    <w:rsid w:val="00B55B85"/>
    <w:rsid w:val="00B656D0"/>
    <w:rsid w:val="00B90722"/>
    <w:rsid w:val="00B91373"/>
    <w:rsid w:val="00B91376"/>
    <w:rsid w:val="00BB244F"/>
    <w:rsid w:val="00BB41D7"/>
    <w:rsid w:val="00BC1C5A"/>
    <w:rsid w:val="00BD1CB2"/>
    <w:rsid w:val="00BD7C15"/>
    <w:rsid w:val="00C016DE"/>
    <w:rsid w:val="00C06EF8"/>
    <w:rsid w:val="00C24CA8"/>
    <w:rsid w:val="00C2535B"/>
    <w:rsid w:val="00C43BFD"/>
    <w:rsid w:val="00C5754E"/>
    <w:rsid w:val="00C664BA"/>
    <w:rsid w:val="00C7100D"/>
    <w:rsid w:val="00C8085E"/>
    <w:rsid w:val="00CB1098"/>
    <w:rsid w:val="00CC0636"/>
    <w:rsid w:val="00CC5772"/>
    <w:rsid w:val="00CD4183"/>
    <w:rsid w:val="00CD677C"/>
    <w:rsid w:val="00CF2C0C"/>
    <w:rsid w:val="00CF2EF9"/>
    <w:rsid w:val="00D11556"/>
    <w:rsid w:val="00D25E8C"/>
    <w:rsid w:val="00D449E1"/>
    <w:rsid w:val="00D44E8B"/>
    <w:rsid w:val="00D87822"/>
    <w:rsid w:val="00DA78EF"/>
    <w:rsid w:val="00DB7C41"/>
    <w:rsid w:val="00DC75C6"/>
    <w:rsid w:val="00DE3FE9"/>
    <w:rsid w:val="00E00E67"/>
    <w:rsid w:val="00E01330"/>
    <w:rsid w:val="00E0435C"/>
    <w:rsid w:val="00E20F62"/>
    <w:rsid w:val="00E22776"/>
    <w:rsid w:val="00E2351D"/>
    <w:rsid w:val="00E40A6F"/>
    <w:rsid w:val="00E436D2"/>
    <w:rsid w:val="00EA6BCF"/>
    <w:rsid w:val="00EB602E"/>
    <w:rsid w:val="00EC630E"/>
    <w:rsid w:val="00EE6BFF"/>
    <w:rsid w:val="00EF2F2E"/>
    <w:rsid w:val="00F127EA"/>
    <w:rsid w:val="00F16879"/>
    <w:rsid w:val="00F244DE"/>
    <w:rsid w:val="00F40C80"/>
    <w:rsid w:val="00F425F5"/>
    <w:rsid w:val="00F45036"/>
    <w:rsid w:val="00F527E5"/>
    <w:rsid w:val="00F720FB"/>
    <w:rsid w:val="00F72CBE"/>
    <w:rsid w:val="00F75225"/>
    <w:rsid w:val="00F87AB0"/>
    <w:rsid w:val="00F93579"/>
    <w:rsid w:val="00F965F5"/>
    <w:rsid w:val="00F96CDB"/>
    <w:rsid w:val="00FB5730"/>
    <w:rsid w:val="00FC29EA"/>
    <w:rsid w:val="00FD65D8"/>
    <w:rsid w:val="00FE1E0D"/>
    <w:rsid w:val="00FE35CA"/>
    <w:rsid w:val="00FE5C5A"/>
    <w:rsid w:val="00FF222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DC34"/>
  <w15:chartTrackingRefBased/>
  <w15:docId w15:val="{C9B04D0C-1B1A-4CBF-968E-3D56AE00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BA"/>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D0C16"/>
    <w:pPr>
      <w:ind w:left="720"/>
      <w:contextualSpacing/>
    </w:pPr>
  </w:style>
  <w:style w:type="character" w:styleId="Textedelespacerserv">
    <w:name w:val="Placeholder Text"/>
    <w:basedOn w:val="Policepardfaut"/>
    <w:uiPriority w:val="99"/>
    <w:semiHidden/>
    <w:rsid w:val="00AD0C16"/>
    <w:rPr>
      <w:color w:val="808080"/>
    </w:rPr>
  </w:style>
  <w:style w:type="table" w:styleId="Grilledutableau">
    <w:name w:val="Table Grid"/>
    <w:basedOn w:val="TableauNormal"/>
    <w:uiPriority w:val="39"/>
    <w:rsid w:val="006D3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57222"/>
    <w:pPr>
      <w:tabs>
        <w:tab w:val="center" w:pos="4320"/>
        <w:tab w:val="right" w:pos="8640"/>
      </w:tabs>
      <w:spacing w:after="0" w:line="240" w:lineRule="auto"/>
    </w:pPr>
  </w:style>
  <w:style w:type="character" w:customStyle="1" w:styleId="En-tteCar">
    <w:name w:val="En-tête Car"/>
    <w:basedOn w:val="Policepardfaut"/>
    <w:link w:val="En-tte"/>
    <w:uiPriority w:val="99"/>
    <w:rsid w:val="00657222"/>
  </w:style>
  <w:style w:type="paragraph" w:styleId="Pieddepage">
    <w:name w:val="footer"/>
    <w:basedOn w:val="Normal"/>
    <w:link w:val="PieddepageCar"/>
    <w:uiPriority w:val="99"/>
    <w:unhideWhenUsed/>
    <w:rsid w:val="0065722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657222"/>
  </w:style>
  <w:style w:type="paragraph" w:styleId="Textedebulles">
    <w:name w:val="Balloon Text"/>
    <w:basedOn w:val="Normal"/>
    <w:link w:val="TextedebullesCar"/>
    <w:uiPriority w:val="99"/>
    <w:semiHidden/>
    <w:unhideWhenUsed/>
    <w:rsid w:val="0065722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57222"/>
    <w:rPr>
      <w:rFonts w:ascii="Segoe UI" w:hAnsi="Segoe UI" w:cs="Segoe UI"/>
      <w:sz w:val="18"/>
      <w:szCs w:val="18"/>
    </w:rPr>
  </w:style>
  <w:style w:type="character" w:styleId="Lienhypertexte">
    <w:name w:val="Hyperlink"/>
    <w:basedOn w:val="Policepardfaut"/>
    <w:uiPriority w:val="99"/>
    <w:unhideWhenUsed/>
    <w:rsid w:val="00424CBD"/>
    <w:rPr>
      <w:color w:val="0563C1" w:themeColor="hyperlink"/>
      <w:u w:val="single"/>
    </w:rPr>
  </w:style>
  <w:style w:type="character" w:customStyle="1" w:styleId="Mentionnonrsolue1">
    <w:name w:val="Mention non résolue1"/>
    <w:basedOn w:val="Policepardfaut"/>
    <w:uiPriority w:val="99"/>
    <w:semiHidden/>
    <w:unhideWhenUsed/>
    <w:rsid w:val="00424CBD"/>
    <w:rPr>
      <w:color w:val="605E5C"/>
      <w:shd w:val="clear" w:color="auto" w:fill="E1DFDD"/>
    </w:rPr>
  </w:style>
  <w:style w:type="character" w:styleId="Mentionnonrsolue">
    <w:name w:val="Unresolved Mention"/>
    <w:basedOn w:val="Policepardfaut"/>
    <w:uiPriority w:val="99"/>
    <w:semiHidden/>
    <w:unhideWhenUsed/>
    <w:rsid w:val="00032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3BFA0-DCED-4074-8249-E718C8DF8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1661</TotalTime>
  <Pages>4</Pages>
  <Words>1442</Words>
  <Characters>7937</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158</cp:revision>
  <cp:lastPrinted>2022-08-15T20:14:00Z</cp:lastPrinted>
  <dcterms:created xsi:type="dcterms:W3CDTF">2022-08-13T17:18:00Z</dcterms:created>
  <dcterms:modified xsi:type="dcterms:W3CDTF">2024-05-12T17:20:00Z</dcterms:modified>
</cp:coreProperties>
</file>