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5EBD5F0E" w:rsidR="00AD0C16" w:rsidRPr="00CF292A" w:rsidRDefault="00EE6B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CF292A">
        <w:rPr>
          <w:rFonts w:cs="Arial"/>
          <w:bCs/>
          <w:color w:val="538135" w:themeColor="accent6" w:themeShade="BF"/>
          <w:sz w:val="20"/>
          <w:szCs w:val="20"/>
        </w:rPr>
        <w:t>Processus stochastiques</w:t>
      </w:r>
      <w:r w:rsidR="00B263E5" w:rsidRPr="00CF292A">
        <w:rPr>
          <w:rFonts w:cs="Arial"/>
          <w:bCs/>
          <w:color w:val="538135" w:themeColor="accent6" w:themeShade="BF"/>
          <w:sz w:val="20"/>
          <w:szCs w:val="20"/>
        </w:rPr>
        <w:t xml:space="preserve"> (</w:t>
      </w:r>
      <w:r w:rsidRPr="00CF292A">
        <w:rPr>
          <w:rFonts w:cs="Arial"/>
          <w:bCs/>
          <w:color w:val="538135" w:themeColor="accent6" w:themeShade="BF"/>
          <w:sz w:val="20"/>
          <w:szCs w:val="20"/>
        </w:rPr>
        <w:t>STT489</w:t>
      </w:r>
      <w:r w:rsidR="00B263E5" w:rsidRPr="00CF292A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CF292A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CF292A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Pr="00CF292A">
        <w:rPr>
          <w:rFonts w:cs="Arial"/>
          <w:bCs/>
          <w:color w:val="538135" w:themeColor="accent6" w:themeShade="BF"/>
          <w:sz w:val="20"/>
          <w:szCs w:val="20"/>
        </w:rPr>
        <w:t>Été</w:t>
      </w:r>
      <w:r w:rsidR="00AD0C16" w:rsidRPr="00CF292A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CF292A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211E7B6D" w:rsidR="001A1968" w:rsidRPr="00CF292A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CF292A">
        <w:rPr>
          <w:b/>
          <w:bCs/>
          <w:sz w:val="20"/>
          <w:szCs w:val="20"/>
        </w:rPr>
        <w:t xml:space="preserve">Séance </w:t>
      </w:r>
      <w:r w:rsidR="00A03A19" w:rsidRPr="00CF292A">
        <w:rPr>
          <w:b/>
          <w:bCs/>
          <w:sz w:val="20"/>
          <w:szCs w:val="20"/>
        </w:rPr>
        <w:t>1</w:t>
      </w:r>
      <w:r w:rsidR="00FE45C4" w:rsidRPr="00CF292A">
        <w:rPr>
          <w:b/>
          <w:bCs/>
          <w:sz w:val="20"/>
          <w:szCs w:val="20"/>
        </w:rPr>
        <w:t>5</w:t>
      </w:r>
      <w:r w:rsidR="00E00E67" w:rsidRPr="00CF292A">
        <w:rPr>
          <w:b/>
          <w:bCs/>
          <w:sz w:val="20"/>
          <w:szCs w:val="20"/>
        </w:rPr>
        <w:t xml:space="preserve"> | </w:t>
      </w:r>
      <w:r w:rsidR="00FE45C4" w:rsidRPr="00CF292A">
        <w:rPr>
          <w:b/>
          <w:bCs/>
          <w:sz w:val="20"/>
          <w:szCs w:val="20"/>
        </w:rPr>
        <w:t>25</w:t>
      </w:r>
      <w:r w:rsidR="00E00E67" w:rsidRPr="00CF292A">
        <w:rPr>
          <w:b/>
          <w:bCs/>
          <w:sz w:val="20"/>
          <w:szCs w:val="20"/>
        </w:rPr>
        <w:t xml:space="preserve"> </w:t>
      </w:r>
      <w:r w:rsidR="00614ECF" w:rsidRPr="00CF292A">
        <w:rPr>
          <w:b/>
          <w:bCs/>
          <w:sz w:val="20"/>
          <w:szCs w:val="20"/>
        </w:rPr>
        <w:t>juin</w:t>
      </w:r>
      <w:r w:rsidR="00E00E67" w:rsidRPr="00CF292A">
        <w:rPr>
          <w:b/>
          <w:bCs/>
          <w:sz w:val="20"/>
          <w:szCs w:val="20"/>
        </w:rPr>
        <w:t xml:space="preserve"> 2024</w:t>
      </w:r>
    </w:p>
    <w:p w14:paraId="3A49878E" w14:textId="5E9A64EA" w:rsidR="005134F7" w:rsidRPr="00CF292A" w:rsidRDefault="00FE45C4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CF292A">
        <w:rPr>
          <w:sz w:val="20"/>
          <w:szCs w:val="20"/>
        </w:rPr>
        <w:t>3</w:t>
      </w:r>
      <w:r w:rsidR="005134F7" w:rsidRPr="00CF292A">
        <w:rPr>
          <w:sz w:val="20"/>
          <w:szCs w:val="20"/>
        </w:rPr>
        <w:t>.</w:t>
      </w:r>
      <w:r w:rsidRPr="00CF292A">
        <w:rPr>
          <w:sz w:val="20"/>
          <w:szCs w:val="20"/>
        </w:rPr>
        <w:t>1</w:t>
      </w:r>
      <w:r w:rsidR="005134F7" w:rsidRPr="00CF292A">
        <w:rPr>
          <w:sz w:val="20"/>
          <w:szCs w:val="20"/>
        </w:rPr>
        <w:t xml:space="preserve"> </w:t>
      </w:r>
      <w:r w:rsidR="00CF292A" w:rsidRPr="00CF292A">
        <w:rPr>
          <w:sz w:val="20"/>
          <w:szCs w:val="20"/>
        </w:rPr>
        <w:t>La loi exponentielle</w:t>
      </w:r>
    </w:p>
    <w:p w14:paraId="4831EDD0" w14:textId="3E7D1808" w:rsidR="00AD0C16" w:rsidRPr="00CF292A" w:rsidRDefault="00AD0C16" w:rsidP="00AD0C16">
      <w:pPr>
        <w:spacing w:before="40" w:after="40"/>
        <w:rPr>
          <w:sz w:val="20"/>
          <w:szCs w:val="20"/>
        </w:rPr>
      </w:pPr>
    </w:p>
    <w:p w14:paraId="52E80D37" w14:textId="312FE793" w:rsidR="00AD0C16" w:rsidRPr="00CF292A" w:rsidRDefault="001135F5" w:rsidP="00AD0C16">
      <w:pPr>
        <w:spacing w:before="40" w:after="40"/>
        <w:rPr>
          <w:b/>
          <w:bCs/>
          <w:sz w:val="20"/>
          <w:szCs w:val="20"/>
        </w:rPr>
      </w:pPr>
      <w:r w:rsidRPr="00CF292A">
        <w:rPr>
          <w:b/>
          <w:bCs/>
          <w:sz w:val="20"/>
          <w:szCs w:val="20"/>
        </w:rPr>
        <w:t>DOCUMENTS</w:t>
      </w:r>
    </w:p>
    <w:p w14:paraId="21287921" w14:textId="32DD2BC9" w:rsidR="00DB7C41" w:rsidRPr="00CF292A" w:rsidRDefault="00DB7C41" w:rsidP="00DB7C41">
      <w:pPr>
        <w:spacing w:before="40" w:after="40"/>
        <w:rPr>
          <w:sz w:val="20"/>
          <w:szCs w:val="20"/>
        </w:rPr>
      </w:pPr>
      <w:r w:rsidRPr="00CF292A">
        <w:rPr>
          <w:sz w:val="20"/>
          <w:szCs w:val="20"/>
        </w:rPr>
        <w:t>— Ordinateur</w:t>
      </w:r>
    </w:p>
    <w:p w14:paraId="6FD87DAA" w14:textId="6EA0C8EE" w:rsidR="00641512" w:rsidRPr="00CF292A" w:rsidRDefault="00641512" w:rsidP="00641512">
      <w:pPr>
        <w:spacing w:before="40" w:after="40"/>
        <w:rPr>
          <w:sz w:val="20"/>
          <w:szCs w:val="20"/>
        </w:rPr>
      </w:pPr>
      <w:r w:rsidRPr="00CF292A">
        <w:rPr>
          <w:sz w:val="20"/>
          <w:szCs w:val="20"/>
        </w:rPr>
        <w:t>— Projecteur fonctionnel</w:t>
      </w:r>
    </w:p>
    <w:p w14:paraId="39F83E95" w14:textId="6134B59F" w:rsidR="00980E3F" w:rsidRPr="00CF292A" w:rsidRDefault="00641512" w:rsidP="00AD0C16">
      <w:pPr>
        <w:spacing w:before="40" w:after="40"/>
        <w:rPr>
          <w:sz w:val="20"/>
          <w:szCs w:val="20"/>
        </w:rPr>
      </w:pPr>
      <w:r w:rsidRPr="00CF292A">
        <w:rPr>
          <w:sz w:val="20"/>
          <w:szCs w:val="20"/>
        </w:rPr>
        <w:t>— Télécharger fichiers</w:t>
      </w:r>
    </w:p>
    <w:p w14:paraId="0E220E9A" w14:textId="0BDE2A80" w:rsidR="00CF292A" w:rsidRPr="00CF292A" w:rsidRDefault="00CF292A" w:rsidP="00AD0C16">
      <w:pPr>
        <w:spacing w:before="40" w:after="40"/>
        <w:rPr>
          <w:sz w:val="20"/>
          <w:szCs w:val="20"/>
        </w:rPr>
      </w:pPr>
      <w:r w:rsidRPr="00CF292A">
        <w:rPr>
          <w:sz w:val="20"/>
          <w:szCs w:val="20"/>
        </w:rPr>
        <w:t>— Examen intra</w:t>
      </w:r>
    </w:p>
    <w:p w14:paraId="231BBE1A" w14:textId="4510A19D" w:rsidR="00CF292A" w:rsidRPr="00CF292A" w:rsidRDefault="00CF292A" w:rsidP="00AD0C16">
      <w:pPr>
        <w:spacing w:before="40" w:after="40"/>
        <w:rPr>
          <w:sz w:val="20"/>
          <w:szCs w:val="20"/>
        </w:rPr>
      </w:pPr>
      <w:r w:rsidRPr="00CF292A">
        <w:rPr>
          <w:sz w:val="20"/>
          <w:szCs w:val="20"/>
        </w:rPr>
        <w:t>— Devoir 3</w:t>
      </w:r>
    </w:p>
    <w:p w14:paraId="0FA758E4" w14:textId="77777777" w:rsidR="00980E3F" w:rsidRPr="00CF292A" w:rsidRDefault="00980E3F" w:rsidP="00AD0C16">
      <w:pPr>
        <w:spacing w:before="40" w:after="40"/>
        <w:rPr>
          <w:sz w:val="20"/>
          <w:szCs w:val="20"/>
        </w:rPr>
      </w:pPr>
    </w:p>
    <w:p w14:paraId="64F1B5A8" w14:textId="76DDB87C" w:rsidR="00CF292A" w:rsidRPr="00CF292A" w:rsidRDefault="00CF292A" w:rsidP="00AD0C16">
      <w:pPr>
        <w:spacing w:before="40" w:after="40"/>
        <w:rPr>
          <w:b/>
          <w:bCs/>
          <w:sz w:val="20"/>
          <w:szCs w:val="20"/>
        </w:rPr>
      </w:pPr>
      <w:r w:rsidRPr="00CF292A">
        <w:rPr>
          <w:b/>
          <w:bCs/>
          <w:sz w:val="20"/>
          <w:szCs w:val="20"/>
        </w:rPr>
        <w:t>INTRA</w:t>
      </w:r>
    </w:p>
    <w:p w14:paraId="737B37E8" w14:textId="77777777" w:rsidR="00CF292A" w:rsidRPr="00CF292A" w:rsidRDefault="00CF292A" w:rsidP="00AD0C16">
      <w:pPr>
        <w:spacing w:before="40" w:after="40"/>
        <w:rPr>
          <w:sz w:val="20"/>
          <w:szCs w:val="20"/>
        </w:rPr>
      </w:pPr>
    </w:p>
    <w:p w14:paraId="3DB7378F" w14:textId="6D94EBBB" w:rsidR="00CF292A" w:rsidRPr="00CF292A" w:rsidRDefault="00CF292A" w:rsidP="00AD0C16">
      <w:pPr>
        <w:spacing w:before="40" w:after="40"/>
        <w:rPr>
          <w:sz w:val="20"/>
          <w:szCs w:val="20"/>
        </w:rPr>
      </w:pPr>
      <w:r w:rsidRPr="00CF292A">
        <w:rPr>
          <w:sz w:val="20"/>
          <w:szCs w:val="20"/>
        </w:rPr>
        <w:t>« Retour sur l’examen intra »</w:t>
      </w:r>
    </w:p>
    <w:p w14:paraId="609D35E4" w14:textId="77777777" w:rsidR="00CF292A" w:rsidRPr="00CF292A" w:rsidRDefault="00CF292A" w:rsidP="00AD0C16">
      <w:pPr>
        <w:spacing w:before="40" w:after="40"/>
        <w:rPr>
          <w:sz w:val="20"/>
          <w:szCs w:val="20"/>
        </w:rPr>
      </w:pPr>
    </w:p>
    <w:p w14:paraId="309A3006" w14:textId="75E03ADB" w:rsidR="00CF292A" w:rsidRPr="00CF292A" w:rsidRDefault="00CF292A" w:rsidP="00AD0C16">
      <w:pPr>
        <w:spacing w:before="40" w:after="40"/>
        <w:rPr>
          <w:b/>
          <w:bCs/>
          <w:sz w:val="20"/>
          <w:szCs w:val="20"/>
        </w:rPr>
      </w:pPr>
      <w:r w:rsidRPr="00CF292A">
        <w:rPr>
          <w:b/>
          <w:bCs/>
          <w:sz w:val="20"/>
          <w:szCs w:val="20"/>
        </w:rPr>
        <w:t>3. PROCESSUS DE POISSON</w:t>
      </w:r>
    </w:p>
    <w:p w14:paraId="24DFCB29" w14:textId="77777777" w:rsidR="00CF292A" w:rsidRPr="00CF292A" w:rsidRDefault="00CF292A" w:rsidP="00AD0C16">
      <w:pPr>
        <w:spacing w:before="40" w:after="40"/>
        <w:rPr>
          <w:sz w:val="20"/>
          <w:szCs w:val="20"/>
        </w:rPr>
      </w:pPr>
    </w:p>
    <w:p w14:paraId="1533F65A" w14:textId="3DD39DB2" w:rsidR="009C5C00" w:rsidRPr="00CF292A" w:rsidRDefault="00CF292A" w:rsidP="009C5C00">
      <w:pPr>
        <w:spacing w:before="40" w:after="40"/>
        <w:rPr>
          <w:sz w:val="20"/>
          <w:szCs w:val="20"/>
        </w:rPr>
      </w:pPr>
      <w:r w:rsidRPr="00CF292A">
        <w:rPr>
          <w:sz w:val="20"/>
          <w:szCs w:val="20"/>
        </w:rPr>
        <w:t>« Plusieurs situations se modélisant selon un processus de Poisson. Ce sera le premier exemple d’une chaine de Markov à temps continu »</w:t>
      </w:r>
    </w:p>
    <w:p w14:paraId="5F48414B" w14:textId="77777777" w:rsidR="00CF292A" w:rsidRPr="00CF292A" w:rsidRDefault="00CF292A" w:rsidP="00AD0C16">
      <w:pPr>
        <w:spacing w:before="40" w:after="40"/>
        <w:rPr>
          <w:sz w:val="20"/>
          <w:szCs w:val="20"/>
        </w:rPr>
      </w:pPr>
    </w:p>
    <w:p w14:paraId="08677381" w14:textId="6F7E60CC" w:rsidR="000259AF" w:rsidRPr="00CF292A" w:rsidRDefault="00CF292A" w:rsidP="00AD0C16">
      <w:pPr>
        <w:spacing w:before="40" w:after="40"/>
        <w:rPr>
          <w:sz w:val="20"/>
          <w:szCs w:val="20"/>
        </w:rPr>
      </w:pPr>
      <w:r w:rsidRPr="00CF292A">
        <w:rPr>
          <w:rFonts w:eastAsiaTheme="minorEastAsia"/>
          <w:b/>
          <w:bCs/>
          <w:sz w:val="20"/>
          <w:szCs w:val="20"/>
        </w:rPr>
        <w:t>3</w:t>
      </w:r>
      <w:r w:rsidR="000259AF" w:rsidRPr="00CF292A">
        <w:rPr>
          <w:rFonts w:eastAsiaTheme="minorEastAsia"/>
          <w:b/>
          <w:bCs/>
          <w:sz w:val="20"/>
          <w:szCs w:val="20"/>
        </w:rPr>
        <w:t>.</w:t>
      </w:r>
      <w:r w:rsidRPr="00CF292A">
        <w:rPr>
          <w:rFonts w:eastAsiaTheme="minorEastAsia"/>
          <w:b/>
          <w:bCs/>
          <w:sz w:val="20"/>
          <w:szCs w:val="20"/>
        </w:rPr>
        <w:t>1</w:t>
      </w:r>
      <w:r w:rsidR="000259AF" w:rsidRPr="00CF292A">
        <w:rPr>
          <w:rFonts w:eastAsiaTheme="minorEastAsia"/>
          <w:b/>
          <w:bCs/>
          <w:sz w:val="20"/>
          <w:szCs w:val="20"/>
        </w:rPr>
        <w:t xml:space="preserve"> </w:t>
      </w:r>
      <w:r w:rsidRPr="00CF292A">
        <w:rPr>
          <w:rFonts w:eastAsiaTheme="minorEastAsia"/>
          <w:b/>
          <w:bCs/>
          <w:sz w:val="20"/>
          <w:szCs w:val="20"/>
        </w:rPr>
        <w:t>LA LOI EXPONENTIELLE</w:t>
      </w:r>
      <w:r w:rsidR="000259AF" w:rsidRPr="00CF292A">
        <w:rPr>
          <w:rFonts w:eastAsiaTheme="minorEastAsia"/>
          <w:b/>
          <w:bCs/>
          <w:sz w:val="20"/>
          <w:szCs w:val="20"/>
        </w:rPr>
        <w:t xml:space="preserve"> (p.</w:t>
      </w:r>
      <w:r w:rsidRPr="00CF292A">
        <w:rPr>
          <w:rFonts w:eastAsiaTheme="minorEastAsia"/>
          <w:b/>
          <w:bCs/>
          <w:sz w:val="20"/>
          <w:szCs w:val="20"/>
        </w:rPr>
        <w:t>43</w:t>
      </w:r>
      <w:r w:rsidR="000259AF" w:rsidRPr="00CF292A">
        <w:rPr>
          <w:rFonts w:eastAsiaTheme="minorEastAsia"/>
          <w:b/>
          <w:bCs/>
          <w:sz w:val="20"/>
          <w:szCs w:val="20"/>
        </w:rPr>
        <w:t>)</w:t>
      </w:r>
    </w:p>
    <w:p w14:paraId="00062FBB" w14:textId="38155C6D" w:rsidR="00CF292A" w:rsidRPr="00CF292A" w:rsidRDefault="00CF292A" w:rsidP="00787B11">
      <w:pPr>
        <w:spacing w:before="40" w:after="40"/>
        <w:rPr>
          <w:rFonts w:eastAsiaTheme="minorEastAsia"/>
          <w:sz w:val="20"/>
          <w:szCs w:val="20"/>
        </w:rPr>
      </w:pPr>
      <w:r w:rsidRPr="00CF292A">
        <w:rPr>
          <w:rFonts w:eastAsiaTheme="minorEastAsia"/>
          <w:sz w:val="20"/>
          <w:szCs w:val="20"/>
        </w:rPr>
        <w:t>Rappels</w:t>
      </w:r>
      <w:r>
        <w:rPr>
          <w:rFonts w:eastAsiaTheme="minorEastAsia"/>
          <w:sz w:val="20"/>
          <w:szCs w:val="20"/>
        </w:rPr>
        <w:t xml:space="preserve"> (STT290)</w:t>
      </w:r>
    </w:p>
    <w:p w14:paraId="21274BA2" w14:textId="43150AF5" w:rsidR="00CF292A" w:rsidRPr="00CF292A" w:rsidRDefault="00CF292A" w:rsidP="00787B11">
      <w:pPr>
        <w:spacing w:before="40" w:after="40"/>
        <w:rPr>
          <w:rFonts w:eastAsiaTheme="minorEastAsia"/>
          <w:sz w:val="20"/>
          <w:szCs w:val="20"/>
        </w:rPr>
      </w:pPr>
      <w:r w:rsidRPr="00CF292A">
        <w:rPr>
          <w:rFonts w:eastAsiaTheme="minorEastAsia"/>
          <w:sz w:val="20"/>
          <w:szCs w:val="20"/>
        </w:rPr>
        <w:t>« Ça modélise quoi ? »</w:t>
      </w:r>
    </w:p>
    <w:p w14:paraId="0335C5F8" w14:textId="69912972" w:rsidR="00CF292A" w:rsidRPr="00CF292A" w:rsidRDefault="00CF292A" w:rsidP="00787B11">
      <w:pPr>
        <w:spacing w:before="40" w:after="40"/>
        <w:rPr>
          <w:rFonts w:eastAsiaTheme="minorEastAsia"/>
          <w:sz w:val="20"/>
          <w:szCs w:val="20"/>
        </w:rPr>
      </w:pPr>
      <w:r w:rsidRPr="00CF292A">
        <w:rPr>
          <w:rFonts w:eastAsiaTheme="minorEastAsia"/>
          <w:sz w:val="20"/>
          <w:szCs w:val="20"/>
        </w:rPr>
        <w:t>« Durée de vie d’un phénomène sans mémoire »</w:t>
      </w:r>
    </w:p>
    <w:p w14:paraId="689A418C" w14:textId="77777777" w:rsidR="00EC6A52" w:rsidRPr="00CF292A" w:rsidRDefault="00EC6A52" w:rsidP="006E3F78">
      <w:pPr>
        <w:spacing w:before="40" w:after="40"/>
        <w:rPr>
          <w:rFonts w:eastAsiaTheme="minorEastAsia"/>
          <w:sz w:val="20"/>
          <w:szCs w:val="20"/>
        </w:rPr>
      </w:pPr>
    </w:p>
    <w:p w14:paraId="0D0783C5" w14:textId="42955502" w:rsidR="00CF292A" w:rsidRPr="00CF292A" w:rsidRDefault="00CF292A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CF292A">
        <w:rPr>
          <w:rFonts w:eastAsiaTheme="minorEastAsia"/>
          <w:b/>
          <w:bCs/>
          <w:sz w:val="20"/>
          <w:szCs w:val="20"/>
        </w:rPr>
        <w:t>Exemple</w:t>
      </w:r>
    </w:p>
    <w:p w14:paraId="5C1CB10D" w14:textId="316932A2" w:rsidR="00CF292A" w:rsidRPr="00CF292A" w:rsidRDefault="00CF292A" w:rsidP="006E3F78">
      <w:pPr>
        <w:spacing w:before="40" w:after="40"/>
        <w:rPr>
          <w:rFonts w:eastAsiaTheme="minorEastAsia"/>
          <w:sz w:val="20"/>
          <w:szCs w:val="20"/>
        </w:rPr>
      </w:pPr>
      <w:r w:rsidRPr="00CF292A">
        <w:rPr>
          <w:rFonts w:eastAsiaTheme="minorEastAsia"/>
          <w:sz w:val="20"/>
          <w:szCs w:val="20"/>
        </w:rPr>
        <w:t>« Faire du pouce »</w:t>
      </w:r>
    </w:p>
    <w:p w14:paraId="3C064693" w14:textId="3CAEA6B5" w:rsidR="00CF292A" w:rsidRDefault="00CF292A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> : Temps d’attente pouce (minutes)</w:t>
      </w:r>
    </w:p>
    <w:p w14:paraId="5833598B" w14:textId="1189A672" w:rsidR="00CF292A" w:rsidRDefault="00CF292A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X∼Exp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40</m:t>
                </m:r>
              </m:den>
            </m:f>
          </m:e>
        </m:d>
      </m:oMath>
      <w:r>
        <w:rPr>
          <w:rFonts w:eastAsiaTheme="minorEastAsia"/>
          <w:sz w:val="20"/>
          <w:szCs w:val="20"/>
        </w:rPr>
        <w:t xml:space="preserve">  (1/40 : # évènement par minute)</w:t>
      </w:r>
    </w:p>
    <w:p w14:paraId="20CD696E" w14:textId="314FA084" w:rsidR="00CF292A" w:rsidRPr="00CF292A" w:rsidRDefault="00CF292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40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=40</m:t>
          </m:r>
        </m:oMath>
      </m:oMathPara>
    </w:p>
    <w:p w14:paraId="77906AE8" w14:textId="77777777" w:rsidR="00CF292A" w:rsidRDefault="00CF292A" w:rsidP="006E3F78">
      <w:pPr>
        <w:spacing w:before="40" w:after="40"/>
        <w:rPr>
          <w:rFonts w:eastAsiaTheme="minorEastAsia"/>
          <w:sz w:val="20"/>
          <w:szCs w:val="20"/>
        </w:rPr>
      </w:pPr>
    </w:p>
    <w:p w14:paraId="1EFCA3A2" w14:textId="5EA4E920" w:rsidR="00CF292A" w:rsidRDefault="00CF292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Lié à la loi de Poisson »</w:t>
      </w:r>
    </w:p>
    <w:p w14:paraId="276D726A" w14:textId="4127D819" w:rsidR="00CF292A" w:rsidRDefault="00CF292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Version continue de la loi géométrique »</w:t>
      </w:r>
    </w:p>
    <w:p w14:paraId="236AE9AE" w14:textId="77777777" w:rsidR="00CF292A" w:rsidRDefault="00CF292A" w:rsidP="006E3F78">
      <w:pPr>
        <w:spacing w:before="40" w:after="40"/>
        <w:rPr>
          <w:rFonts w:eastAsiaTheme="minorEastAsia"/>
          <w:sz w:val="20"/>
          <w:szCs w:val="20"/>
        </w:rPr>
      </w:pPr>
    </w:p>
    <w:p w14:paraId="53009246" w14:textId="68985D58" w:rsidR="00CF292A" w:rsidRDefault="00CF292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 Montrer dans les notes 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, φ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</m:oMath>
      <w:r>
        <w:rPr>
          <w:rFonts w:eastAsiaTheme="minorEastAsia"/>
          <w:sz w:val="20"/>
          <w:szCs w:val="20"/>
        </w:rPr>
        <w:t xml:space="preserve"> (phi) »</w:t>
      </w:r>
    </w:p>
    <w:p w14:paraId="269785BB" w14:textId="081EEC55" w:rsidR="00720FA1" w:rsidRDefault="00720FA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2 méthodes pour calcul de l’espérance »</w:t>
      </w:r>
    </w:p>
    <w:p w14:paraId="01BDB945" w14:textId="695B780B" w:rsidR="00720FA1" w:rsidRDefault="00720FA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Intégrale par partie »</w:t>
      </w:r>
    </w:p>
    <w:p w14:paraId="29E1B059" w14:textId="5CCD0022" w:rsidR="00CF292A" w:rsidRPr="00CF292A" w:rsidRDefault="00CF292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xλ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-λx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 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=…</m:t>
          </m:r>
        </m:oMath>
      </m:oMathPara>
    </w:p>
    <w:p w14:paraId="417F6917" w14:textId="5A910BAE" w:rsidR="00CF292A" w:rsidRPr="00CF292A" w:rsidRDefault="00CF292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Moment d’ordre 1 à l’aide de la fonction génératrice »</w:t>
      </w:r>
    </w:p>
    <w:p w14:paraId="516653AE" w14:textId="3C434C5B" w:rsidR="00CF292A" w:rsidRPr="00CF292A" w:rsidRDefault="00CF292A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φ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t</m:t>
                        </m:r>
                      </m:e>
                    </m:d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t=0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λ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λ-t</m:t>
                        </m:r>
                      </m:den>
                    </m:f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t=0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λ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λ-t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t=0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den>
        </m:f>
      </m:oMath>
      <w:r>
        <w:rPr>
          <w:rFonts w:eastAsiaTheme="minorEastAsia"/>
          <w:sz w:val="20"/>
          <w:szCs w:val="20"/>
        </w:rPr>
        <w:t xml:space="preserve"> </w:t>
      </w:r>
    </w:p>
    <w:p w14:paraId="573DF3BF" w14:textId="7416D808" w:rsidR="00720FA1" w:rsidRDefault="00720FA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t>« Calcul de la variance »</w:t>
      </w:r>
    </w:p>
    <w:p w14:paraId="705EB4D1" w14:textId="77777777" w:rsidR="00720FA1" w:rsidRPr="00720FA1" w:rsidRDefault="00720FA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φ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t=0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λ-t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t=0</m:t>
              </m:r>
            </m:sub>
          </m:sSub>
        </m:oMath>
      </m:oMathPara>
    </w:p>
    <w:p w14:paraId="3C5FDDFB" w14:textId="204A0FA4" w:rsidR="00CF292A" w:rsidRPr="00720FA1" w:rsidRDefault="00720FA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2λ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λ-t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t=0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</m:oMath>
      </m:oMathPara>
    </w:p>
    <w:p w14:paraId="72F0E5F3" w14:textId="16A93925" w:rsidR="00CF292A" w:rsidRPr="00720FA1" w:rsidRDefault="00720FA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-E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</m:oMath>
      </m:oMathPara>
    </w:p>
    <w:p w14:paraId="57905270" w14:textId="265D9E71" w:rsidR="00720FA1" w:rsidRPr="00720FA1" w:rsidRDefault="00720FA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den>
          </m:f>
        </m:oMath>
      </m:oMathPara>
    </w:p>
    <w:p w14:paraId="16EF584E" w14:textId="77777777" w:rsidR="00CF292A" w:rsidRDefault="00CF292A" w:rsidP="006E3F78">
      <w:pPr>
        <w:spacing w:before="40" w:after="40"/>
        <w:rPr>
          <w:rFonts w:eastAsiaTheme="minorEastAsia"/>
          <w:sz w:val="20"/>
          <w:szCs w:val="20"/>
        </w:rPr>
      </w:pPr>
    </w:p>
    <w:p w14:paraId="7B120976" w14:textId="52513049" w:rsidR="00720FA1" w:rsidRPr="00BB0A19" w:rsidRDefault="00BB0A19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B0A19">
        <w:rPr>
          <w:rFonts w:eastAsiaTheme="minorEastAsia"/>
          <w:b/>
          <w:bCs/>
          <w:sz w:val="20"/>
          <w:szCs w:val="20"/>
        </w:rPr>
        <w:t>Exemple 3.1 (p.43)</w:t>
      </w:r>
    </w:p>
    <w:p w14:paraId="5D7C467F" w14:textId="383AB5A6" w:rsidR="00BB0A19" w:rsidRPr="00BB0A19" w:rsidRDefault="00BB0A1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X∼Exp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</m:d>
        </m:oMath>
      </m:oMathPara>
    </w:p>
    <w:p w14:paraId="2D78C270" w14:textId="36F2BFF3" w:rsidR="00BB0A19" w:rsidRPr="00330C47" w:rsidRDefault="00330C4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=2=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⟹λ=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71C80FDD" w14:textId="6802A5CF" w:rsidR="00330C47" w:rsidRPr="00330C47" w:rsidRDefault="00330C4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1/2 évènement par minute »</w:t>
      </w:r>
    </w:p>
    <w:p w14:paraId="5D49AD50" w14:textId="4C2612F6" w:rsidR="00330C47" w:rsidRDefault="00330C4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①</w:t>
      </w:r>
    </w:p>
    <w:p w14:paraId="4ACB4322" w14:textId="77777777" w:rsidR="00330C47" w:rsidRPr="00330C47" w:rsidRDefault="00330C4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X&gt;5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=1-P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X≤5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e>
          </m:d>
        </m:oMath>
      </m:oMathPara>
    </w:p>
    <w:p w14:paraId="6821A7E2" w14:textId="24B19822" w:rsidR="00330C47" w:rsidRPr="00330C47" w:rsidRDefault="00330C47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=1-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-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</m:sup>
            </m:sSup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-</m:t>
            </m:r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/>
            <w:sz w:val="20"/>
            <w:szCs w:val="20"/>
          </w:rPr>
          <m:t>≈0,0821</m:t>
        </m:r>
      </m:oMath>
      <w:r>
        <w:rPr>
          <w:rFonts w:eastAsiaTheme="minorEastAsia"/>
          <w:sz w:val="20"/>
          <w:szCs w:val="20"/>
        </w:rPr>
        <w:t>.</w:t>
      </w:r>
    </w:p>
    <w:p w14:paraId="29F1FFD3" w14:textId="6BB25390" w:rsidR="00720FA1" w:rsidRDefault="00330C4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②</w:t>
      </w:r>
    </w:p>
    <w:p w14:paraId="7DD1621E" w14:textId="77777777" w:rsidR="00330C47" w:rsidRPr="00330C47" w:rsidRDefault="00330C4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X&gt;9 | X&gt;4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X&gt;9, X&gt;4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X&gt;4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X&gt;9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X&gt;4</m:t>
                  </m:r>
                </m:e>
              </m:d>
            </m:den>
          </m:f>
        </m:oMath>
      </m:oMathPara>
    </w:p>
    <w:p w14:paraId="37DC37C6" w14:textId="177FEEA3" w:rsidR="00330C47" w:rsidRPr="00330C47" w:rsidRDefault="00330C4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9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≈0,0821</m:t>
          </m:r>
        </m:oMath>
      </m:oMathPara>
    </w:p>
    <w:p w14:paraId="58C653AB" w14:textId="0F61BEF2" w:rsidR="00330C47" w:rsidRDefault="00330C47" w:rsidP="00330C47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Remarque : ① = ②  « OMG ! »</w:t>
      </w:r>
    </w:p>
    <w:p w14:paraId="69F1B1AC" w14:textId="4B84B5DD" w:rsidR="00330C47" w:rsidRDefault="00330C47" w:rsidP="00330C47">
      <w:pPr>
        <w:spacing w:before="40" w:after="40"/>
        <w:rPr>
          <w:rFonts w:eastAsiaTheme="minorEastAsia"/>
          <w:sz w:val="20"/>
          <w:szCs w:val="20"/>
        </w:rPr>
      </w:pPr>
    </w:p>
    <w:p w14:paraId="41F52716" w14:textId="6E9D83A8" w:rsidR="00330C47" w:rsidRPr="00330C47" w:rsidRDefault="00330C47" w:rsidP="00330C47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30C47">
        <w:rPr>
          <w:rFonts w:eastAsiaTheme="minorEastAsia"/>
          <w:b/>
          <w:bCs/>
          <w:sz w:val="20"/>
          <w:szCs w:val="20"/>
        </w:rPr>
        <w:t>Définition 3.2 (p.43)</w:t>
      </w:r>
    </w:p>
    <w:p w14:paraId="7E8FD6F5" w14:textId="6D91979B" w:rsidR="00330C47" w:rsidRDefault="009C5C00" w:rsidP="00330C47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Exemple 3.1 : </w:t>
      </w:r>
      <m:oMath>
        <m:r>
          <w:rPr>
            <w:rFonts w:ascii="Cambria Math" w:eastAsiaTheme="minorEastAsia" w:hAnsi="Cambria Math"/>
            <w:sz w:val="20"/>
            <w:szCs w:val="20"/>
          </w:rPr>
          <m:t>s=5, t=4</m:t>
        </m:r>
      </m:oMath>
      <w:r>
        <w:rPr>
          <w:rFonts w:eastAsiaTheme="minorEastAsia"/>
          <w:sz w:val="20"/>
          <w:szCs w:val="20"/>
        </w:rPr>
        <w:t> »</w:t>
      </w:r>
    </w:p>
    <w:p w14:paraId="74FE79C7" w14:textId="326D41A2" w:rsidR="00330C47" w:rsidRDefault="003E663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La loi uniforme continue est-elle sans mémoire ? »</w:t>
      </w:r>
    </w:p>
    <w:p w14:paraId="603D8F28" w14:textId="4C3DC01B" w:rsidR="003E6638" w:rsidRPr="00330C47" w:rsidRDefault="003E6638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X∼Unif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0, 1</m:t>
            </m:r>
          </m:e>
        </m:d>
      </m:oMath>
      <w:r w:rsidR="003A7427">
        <w:rPr>
          <w:rFonts w:eastAsiaTheme="minorEastAsia"/>
          <w:sz w:val="20"/>
          <w:szCs w:val="20"/>
        </w:rPr>
        <w:t xml:space="preserve">     « schéma, intervalle [0,1] »</w:t>
      </w:r>
    </w:p>
    <w:p w14:paraId="3274947E" w14:textId="11B97359" w:rsidR="00330C47" w:rsidRPr="003E6638" w:rsidRDefault="003E663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s=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,t=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61F7834D" w14:textId="5E1030C5" w:rsidR="003E6638" w:rsidRPr="003A7427" w:rsidRDefault="003A742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X&gt;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</m:oMath>
      </m:oMathPara>
    </w:p>
    <w:p w14:paraId="00FCFF9A" w14:textId="77777777" w:rsidR="003A7427" w:rsidRPr="003A7427" w:rsidRDefault="003A742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X&gt;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 | X&gt;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X&gt;</m:t>
                  </m:r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,  X&gt;</m:t>
                  </m:r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X&gt;</m:t>
                  </m:r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den>
          </m:f>
        </m:oMath>
      </m:oMathPara>
    </w:p>
    <w:p w14:paraId="2609BCE6" w14:textId="5B705F18" w:rsidR="003A7427" w:rsidRPr="003A7427" w:rsidRDefault="003A742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den>
              </m:f>
            </m:num>
            <m:den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78EBAB05" w14:textId="13F73523" w:rsidR="003E6638" w:rsidRDefault="003A742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Non ! »</w:t>
      </w:r>
    </w:p>
    <w:p w14:paraId="5531AB4C" w14:textId="77777777" w:rsidR="003A7427" w:rsidRDefault="003A7427" w:rsidP="006E3F78">
      <w:pPr>
        <w:spacing w:before="40" w:after="40"/>
        <w:rPr>
          <w:rFonts w:eastAsiaTheme="minorEastAsia"/>
          <w:sz w:val="20"/>
          <w:szCs w:val="20"/>
        </w:rPr>
      </w:pPr>
    </w:p>
    <w:p w14:paraId="34320BAB" w14:textId="18D1559A" w:rsidR="003A7427" w:rsidRPr="003A7427" w:rsidRDefault="003A7427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A7427">
        <w:rPr>
          <w:rFonts w:eastAsiaTheme="minorEastAsia"/>
          <w:b/>
          <w:bCs/>
          <w:sz w:val="20"/>
          <w:szCs w:val="20"/>
        </w:rPr>
        <w:t>Théorème 3.3 (p.43)</w:t>
      </w:r>
    </w:p>
    <w:p w14:paraId="390B112F" w14:textId="157B61EA" w:rsidR="003A7427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⟹</m:t>
            </m:r>
          </m:e>
        </m:d>
      </m:oMath>
      <w:r w:rsidR="003A7427">
        <w:rPr>
          <w:rFonts w:eastAsiaTheme="minorEastAsia"/>
          <w:sz w:val="20"/>
          <w:szCs w:val="20"/>
        </w:rPr>
        <w:t>  Généralisation de l’exemple 3.1</w:t>
      </w:r>
    </w:p>
    <w:p w14:paraId="6552EC1F" w14:textId="16E7406D" w:rsidR="003A7427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⟸</m:t>
            </m:r>
          </m:e>
        </m:d>
      </m:oMath>
      <w:r w:rsidR="003A7427">
        <w:rPr>
          <w:rFonts w:eastAsiaTheme="minorEastAsia"/>
          <w:sz w:val="20"/>
          <w:szCs w:val="20"/>
        </w:rPr>
        <w:t>  </w:t>
      </w:r>
      <w:r w:rsidR="002C0A5B">
        <w:rPr>
          <w:rFonts w:eastAsiaTheme="minorEastAsia"/>
          <w:sz w:val="20"/>
          <w:szCs w:val="20"/>
        </w:rPr>
        <w:t>Exercice 3.2</w:t>
      </w:r>
    </w:p>
    <w:p w14:paraId="3D720528" w14:textId="12B0D313" w:rsidR="002C0A5B" w:rsidRDefault="002C0A5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Ancienne question de devoir</w:t>
      </w:r>
      <w:r w:rsidR="00BF5604">
        <w:rPr>
          <w:rFonts w:eastAsiaTheme="minorEastAsia"/>
          <w:sz w:val="20"/>
          <w:szCs w:val="20"/>
        </w:rPr>
        <w:t xml:space="preserve"> (2013)</w:t>
      </w:r>
      <w:r>
        <w:rPr>
          <w:rFonts w:eastAsiaTheme="minorEastAsia"/>
          <w:sz w:val="20"/>
          <w:szCs w:val="20"/>
        </w:rPr>
        <w:t>, super intéressante ! »</w:t>
      </w:r>
    </w:p>
    <w:p w14:paraId="682DD37B" w14:textId="77777777" w:rsidR="00BF5604" w:rsidRDefault="00BF5604" w:rsidP="006E3F78">
      <w:pPr>
        <w:spacing w:before="40" w:after="40"/>
        <w:rPr>
          <w:rFonts w:eastAsiaTheme="minorEastAsia"/>
          <w:sz w:val="20"/>
          <w:szCs w:val="20"/>
        </w:rPr>
      </w:pPr>
    </w:p>
    <w:p w14:paraId="2A5F7D4A" w14:textId="188049CB" w:rsidR="00BF5604" w:rsidRPr="00BF5604" w:rsidRDefault="00BF5604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Pr="00BF5604">
        <w:rPr>
          <w:rFonts w:eastAsiaTheme="minorEastAsia"/>
          <w:b/>
          <w:bCs/>
          <w:sz w:val="20"/>
          <w:szCs w:val="20"/>
        </w:rPr>
        <w:lastRenderedPageBreak/>
        <w:t>Proposition 3.4 (p.43)</w:t>
      </w:r>
    </w:p>
    <w:p w14:paraId="37FE39EF" w14:textId="5919B7B2" w:rsidR="003E6638" w:rsidRDefault="00B94FD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Ça fait du sens ? »</w:t>
      </w:r>
    </w:p>
    <w:p w14:paraId="442C1A76" w14:textId="57DAFE6D" w:rsidR="00BF5604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10</m:t>
            </m:r>
          </m:den>
        </m:f>
      </m:oMath>
      <w:r w:rsidR="00B94FD2">
        <w:rPr>
          <w:rFonts w:eastAsiaTheme="minorEastAsia"/>
          <w:sz w:val="20"/>
          <w:szCs w:val="20"/>
        </w:rPr>
        <w:t xml:space="preserve">  (10 minutes),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20</m:t>
            </m:r>
          </m:den>
        </m:f>
      </m:oMath>
      <w:r w:rsidR="00B94FD2">
        <w:rPr>
          <w:rFonts w:eastAsiaTheme="minorEastAsia"/>
          <w:sz w:val="20"/>
          <w:szCs w:val="20"/>
        </w:rPr>
        <w:t xml:space="preserve">  (20 minutes), </w:t>
      </w:r>
    </w:p>
    <w:p w14:paraId="77FFD1E8" w14:textId="0BFC2978" w:rsidR="00BF5604" w:rsidRPr="00B94FD2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</m:t>
                  </m:r>
                </m:den>
              </m:f>
            </m:num>
            <m:den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20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</m:oMath>
      </m:oMathPara>
    </w:p>
    <w:p w14:paraId="4C11F8DB" w14:textId="77777777" w:rsidR="00B94FD2" w:rsidRDefault="00B94FD2" w:rsidP="006E3F78">
      <w:pPr>
        <w:spacing w:before="40" w:after="40"/>
        <w:rPr>
          <w:rFonts w:eastAsiaTheme="minorEastAsia"/>
          <w:sz w:val="20"/>
          <w:szCs w:val="20"/>
        </w:rPr>
      </w:pPr>
    </w:p>
    <w:p w14:paraId="01D99195" w14:textId="3744237B" w:rsidR="00B94FD2" w:rsidRDefault="00B94FD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 Idée démonstration ? Conditionner sur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</m:oMath>
      <w:r>
        <w:rPr>
          <w:rFonts w:eastAsiaTheme="minorEastAsia"/>
          <w:sz w:val="20"/>
          <w:szCs w:val="20"/>
        </w:rPr>
        <w:t> »</w:t>
      </w:r>
    </w:p>
    <w:p w14:paraId="6BD6FB5E" w14:textId="77777777" w:rsidR="00B94FD2" w:rsidRPr="00B94FD2" w:rsidRDefault="00B94FD2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 &lt;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 |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5BAB01AE" w14:textId="31E6990C" w:rsidR="00B94FD2" w:rsidRPr="00B94FD2" w:rsidRDefault="00B94FD2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 &lt; x |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7E38E55E" w14:textId="605A16DF" w:rsidR="00B94FD2" w:rsidRPr="00B94FD2" w:rsidRDefault="00B94FD2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 &lt; x</m:t>
                          </m:r>
                        </m:e>
                      </m:d>
                    </m:e>
                  </m:groupCh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lim>
              </m:limLow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car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ind</m:t>
              </m:r>
            </m:e>
          </m:d>
        </m:oMath>
      </m:oMathPara>
    </w:p>
    <w:p w14:paraId="766B1D5E" w14:textId="77777777" w:rsidR="00B94FD2" w:rsidRPr="00B94FD2" w:rsidRDefault="00B94FD2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6C5FAF51" w14:textId="2A7B2029" w:rsidR="00B94FD2" w:rsidRPr="00B94FD2" w:rsidRDefault="00B94FD2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 xml:space="preserve"> </m:t>
                      </m:r>
                    </m:e>
                  </m:groupCh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lim>
              </m:limLow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7AC1A43E" w14:textId="77777777" w:rsidR="00B94FD2" w:rsidRPr="00B94FD2" w:rsidRDefault="00B94FD2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0-1</m:t>
              </m:r>
            </m:e>
          </m:d>
        </m:oMath>
      </m:oMathPara>
    </w:p>
    <w:p w14:paraId="16DC323F" w14:textId="0A92B5BF" w:rsidR="00BF5604" w:rsidRPr="00B94FD2" w:rsidRDefault="00B94FD2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den>
          </m:f>
        </m:oMath>
      </m:oMathPara>
    </w:p>
    <w:p w14:paraId="53F5BE59" w14:textId="77777777" w:rsidR="00B94FD2" w:rsidRDefault="00B94FD2" w:rsidP="006E3F78">
      <w:pPr>
        <w:spacing w:before="40" w:after="40"/>
        <w:rPr>
          <w:rFonts w:eastAsiaTheme="minorEastAsia"/>
          <w:sz w:val="20"/>
          <w:szCs w:val="20"/>
        </w:rPr>
      </w:pPr>
    </w:p>
    <w:p w14:paraId="45D15891" w14:textId="720FC0E2" w:rsidR="00B94FD2" w:rsidRPr="00B94FD2" w:rsidRDefault="00B94FD2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94FD2">
        <w:rPr>
          <w:rFonts w:eastAsiaTheme="minorEastAsia"/>
          <w:b/>
          <w:bCs/>
          <w:sz w:val="20"/>
          <w:szCs w:val="20"/>
        </w:rPr>
        <w:t>Exemple 3.5 (p.43)</w:t>
      </w:r>
    </w:p>
    <w:p w14:paraId="008275E0" w14:textId="410336EF" w:rsidR="00B94FD2" w:rsidRDefault="00B94FD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Fun ! </w:t>
      </w:r>
      <w:r w:rsidR="00547FB2">
        <w:rPr>
          <w:rFonts w:eastAsiaTheme="minorEastAsia"/>
          <w:sz w:val="20"/>
          <w:szCs w:val="20"/>
        </w:rPr>
        <w:t>Simulation</w:t>
      </w:r>
      <w:r w:rsidR="00D65DC6">
        <w:rPr>
          <w:rFonts w:eastAsiaTheme="minorEastAsia"/>
          <w:sz w:val="20"/>
          <w:szCs w:val="20"/>
        </w:rPr>
        <w:t xml:space="preserve"> </w:t>
      </w:r>
      <w:r w:rsidR="00942B10">
        <w:rPr>
          <w:rFonts w:eastAsiaTheme="minorEastAsia"/>
          <w:sz w:val="20"/>
          <w:szCs w:val="20"/>
        </w:rPr>
        <w:t>Excel</w:t>
      </w:r>
      <w:r w:rsidR="00547FB2">
        <w:rPr>
          <w:rFonts w:eastAsiaTheme="minorEastAsia"/>
          <w:sz w:val="20"/>
          <w:szCs w:val="20"/>
        </w:rPr>
        <w:t>…</w:t>
      </w:r>
      <w:r w:rsidR="00942B10">
        <w:rPr>
          <w:rFonts w:eastAsiaTheme="minorEastAsia"/>
          <w:sz w:val="20"/>
          <w:szCs w:val="20"/>
        </w:rPr>
        <w:t> </w:t>
      </w:r>
      <w:r>
        <w:rPr>
          <w:rFonts w:eastAsiaTheme="minorEastAsia"/>
          <w:sz w:val="20"/>
          <w:szCs w:val="20"/>
        </w:rPr>
        <w:t>»</w:t>
      </w:r>
    </w:p>
    <w:p w14:paraId="5AA79C54" w14:textId="7FF26675" w:rsidR="00B94FD2" w:rsidRDefault="00547FB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&lt;</w:t>
      </w:r>
      <w:r w:rsidRPr="00547FB2">
        <w:rPr>
          <w:rFonts w:eastAsiaTheme="minorEastAsia"/>
          <w:sz w:val="20"/>
          <w:szCs w:val="20"/>
        </w:rPr>
        <w:t>Séance 15 - Exercice 3.5.xlsx</w:t>
      </w:r>
      <w:r>
        <w:rPr>
          <w:rFonts w:eastAsiaTheme="minorEastAsia"/>
          <w:sz w:val="20"/>
          <w:szCs w:val="20"/>
        </w:rPr>
        <w:t>&gt;</w:t>
      </w:r>
    </w:p>
    <w:p w14:paraId="129510F7" w14:textId="490F3F49" w:rsidR="004D2D2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sub>
        </m:sSub>
      </m:oMath>
      <w:r w:rsidR="004D2D2D">
        <w:rPr>
          <w:rFonts w:eastAsiaTheme="minorEastAsia"/>
          <w:sz w:val="20"/>
          <w:szCs w:val="20"/>
        </w:rPr>
        <w:t> : Temps d’attente Alice au guichet</w:t>
      </w:r>
    </w:p>
    <w:p w14:paraId="3B5AD4E7" w14:textId="551A68AA" w:rsidR="004D2D2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B</m:t>
            </m:r>
          </m:sub>
        </m:sSub>
      </m:oMath>
      <w:r w:rsidR="004D2D2D">
        <w:rPr>
          <w:rFonts w:eastAsiaTheme="minorEastAsia"/>
          <w:sz w:val="20"/>
          <w:szCs w:val="20"/>
        </w:rPr>
        <w:t> : Temps d’attente Bob au guichet</w:t>
      </w:r>
    </w:p>
    <w:p w14:paraId="0B37E959" w14:textId="43301254" w:rsidR="004D2D2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sub>
        </m:sSub>
      </m:oMath>
      <w:r w:rsidR="004D2D2D">
        <w:rPr>
          <w:rFonts w:eastAsiaTheme="minorEastAsia"/>
          <w:sz w:val="20"/>
          <w:szCs w:val="20"/>
        </w:rPr>
        <w:t> : Temps d’attente Carl au guichet</w:t>
      </w:r>
    </w:p>
    <w:p w14:paraId="340E8E78" w14:textId="3D1BF7DE" w:rsidR="004D2D2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∼Exp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3</m:t>
                </m:r>
              </m:den>
            </m:f>
          </m:e>
        </m:d>
      </m:oMath>
      <w:r w:rsidR="004D2D2D">
        <w:rPr>
          <w:rFonts w:eastAsiaTheme="minorEastAsia"/>
          <w:sz w:val="20"/>
          <w:szCs w:val="20"/>
        </w:rPr>
        <w:t xml:space="preserve">,   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∼Exp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4</m:t>
                </m:r>
              </m:den>
            </m:f>
          </m:e>
        </m:d>
      </m:oMath>
    </w:p>
    <w:p w14:paraId="16044092" w14:textId="3FE3B305" w:rsidR="004D2D2D" w:rsidRDefault="004D2D2D" w:rsidP="006E3F78">
      <w:pPr>
        <w:spacing w:before="40" w:after="40"/>
        <w:rPr>
          <w:rFonts w:eastAsiaTheme="minorEastAsia"/>
          <w:sz w:val="20"/>
          <w:szCs w:val="20"/>
        </w:rPr>
      </w:pPr>
      <w:r w:rsidRPr="004D2D2D">
        <w:rPr>
          <w:rFonts w:eastAsiaTheme="minorEastAsia"/>
          <w:noProof/>
          <w:sz w:val="20"/>
          <w:szCs w:val="20"/>
        </w:rPr>
        <w:drawing>
          <wp:inline distT="0" distB="0" distL="0" distR="0" wp14:anchorId="1D579113" wp14:editId="23716D2E">
            <wp:extent cx="2027582" cy="719532"/>
            <wp:effectExtent l="0" t="0" r="0" b="4445"/>
            <wp:docPr id="1612775364" name="Image 1" descr="Une image contenant Police, texte, écriture manuscrite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75364" name="Image 1" descr="Une image contenant Police, texte, écriture manuscrite, blanc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5640" cy="72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B3BD" w14:textId="023783DE" w:rsidR="00B94FD2" w:rsidRDefault="004D2D2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a)  </w:t>
      </w:r>
      <w:proofErr w:type="gramStart"/>
      <w:r>
        <w:rPr>
          <w:rFonts w:eastAsiaTheme="minorEastAsia"/>
          <w:sz w:val="20"/>
          <w:szCs w:val="20"/>
        </w:rPr>
        <w:t>« vous rappelez-vous de</w:t>
      </w:r>
      <w:proofErr w:type="gramEnd"/>
      <w:r>
        <w:rPr>
          <w:rFonts w:eastAsiaTheme="minorEastAsia"/>
          <w:sz w:val="20"/>
          <w:szCs w:val="20"/>
        </w:rPr>
        <w:t xml:space="preserve"> vos septième ? »</w:t>
      </w:r>
    </w:p>
    <w:p w14:paraId="3E49D01C" w14:textId="5BFFA27D" w:rsidR="004D2D2D" w:rsidRPr="004D2D2D" w:rsidRDefault="004D2D2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B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avant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C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den>
              </m:f>
            </m:num>
            <m:den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≈0,5714</m:t>
          </m:r>
        </m:oMath>
      </m:oMathPara>
    </w:p>
    <w:p w14:paraId="1A194683" w14:textId="26730C80" w:rsidR="004D2D2D" w:rsidRDefault="004D2D2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b)</w:t>
      </w:r>
    </w:p>
    <w:p w14:paraId="0EF5CC97" w14:textId="77777777" w:rsidR="004D2D2D" w:rsidRPr="004D2D2D" w:rsidRDefault="004D2D2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A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avant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C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B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avant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C, A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avant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C</m:t>
              </m:r>
            </m:e>
          </m:d>
        </m:oMath>
      </m:oMathPara>
    </w:p>
    <w:p w14:paraId="24BF4AE7" w14:textId="77777777" w:rsidR="004D2D2D" w:rsidRPr="004D2D2D" w:rsidRDefault="004D2D2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B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avant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C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A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avant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C | B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avant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C</m:t>
              </m:r>
            </m:e>
          </m:d>
        </m:oMath>
      </m:oMathPara>
    </w:p>
    <w:p w14:paraId="54BAF2B1" w14:textId="5CE8D21B" w:rsidR="004D2D2D" w:rsidRPr="004D2D2D" w:rsidRDefault="004D2D2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,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Alice guichet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1</m:t>
              </m:r>
            </m:e>
          </m:d>
        </m:oMath>
      </m:oMathPara>
    </w:p>
    <w:p w14:paraId="706E4579" w14:textId="6442CCD2" w:rsidR="004D2D2D" w:rsidRPr="004D2D2D" w:rsidRDefault="004D2D2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 | 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Alice guichet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    </m:t>
          </m:r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(voir exercice 3.3)</m:t>
          </m:r>
        </m:oMath>
      </m:oMathPara>
    </w:p>
    <w:p w14:paraId="41550DA8" w14:textId="5F9EF6C8" w:rsidR="004D2D2D" w:rsidRPr="004D2D2D" w:rsidRDefault="004D2D2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16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49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≈0,3265</m:t>
          </m:r>
        </m:oMath>
      </m:oMathPara>
    </w:p>
    <w:p w14:paraId="119A024F" w14:textId="2661DE99" w:rsidR="004D2D2D" w:rsidRPr="004D2D2D" w:rsidRDefault="004D2D2D" w:rsidP="006E3F78">
      <w:pPr>
        <w:spacing w:before="40" w:after="40"/>
        <w:rPr>
          <w:rFonts w:eastAsiaTheme="minorEastAsia"/>
          <w:sz w:val="20"/>
          <w:szCs w:val="20"/>
        </w:rPr>
      </w:pPr>
    </w:p>
    <w:p w14:paraId="48151232" w14:textId="66FA0D14" w:rsidR="004D2D2D" w:rsidRDefault="004D2D2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c)</w:t>
      </w:r>
    </w:p>
    <w:p w14:paraId="4CD71CAF" w14:textId="4F74F6B0" w:rsidR="004D2D2D" w:rsidRPr="004D2D2D" w:rsidRDefault="004D2D2D" w:rsidP="004D2D2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A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avant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B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C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avant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B, A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avant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B</m:t>
              </m:r>
            </m:e>
          </m:d>
        </m:oMath>
      </m:oMathPara>
    </w:p>
    <w:p w14:paraId="737439DE" w14:textId="7CE0C77F" w:rsidR="004D2D2D" w:rsidRPr="004D2D2D" w:rsidRDefault="004D2D2D" w:rsidP="004D2D2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C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avant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B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A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avant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B | C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avant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B</m:t>
              </m:r>
            </m:e>
          </m:d>
        </m:oMath>
      </m:oMathPara>
    </w:p>
    <w:p w14:paraId="4CDCE0C0" w14:textId="5E4955BC" w:rsidR="004D2D2D" w:rsidRPr="004D2D2D" w:rsidRDefault="004D2D2D" w:rsidP="004D2D2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,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Alice guichet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2</m:t>
              </m:r>
            </m:e>
          </m:d>
        </m:oMath>
      </m:oMathPara>
    </w:p>
    <w:p w14:paraId="50A6FD31" w14:textId="1D47730F" w:rsidR="004D2D2D" w:rsidRPr="004D2D2D" w:rsidRDefault="004D2D2D" w:rsidP="004D2D2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 | 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Alice guichet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2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    </m:t>
          </m:r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(voir exercice 3.3)</m:t>
          </m:r>
        </m:oMath>
      </m:oMathPara>
    </w:p>
    <w:p w14:paraId="748E151D" w14:textId="3B6F3BEC" w:rsidR="004D2D2D" w:rsidRPr="004D2D2D" w:rsidRDefault="004D2D2D" w:rsidP="004D2D2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49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≈0,1837</m:t>
          </m:r>
        </m:oMath>
      </m:oMathPara>
    </w:p>
    <w:p w14:paraId="3BF68E8A" w14:textId="345A8710" w:rsidR="004D2D2D" w:rsidRDefault="004D2D2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d)  Scénarios</w:t>
      </w:r>
    </w:p>
    <w:p w14:paraId="3E90E9C3" w14:textId="7B562E41" w:rsidR="00B94FD2" w:rsidRPr="004D2D2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BAC</m:t>
                  </m:r>
                </m:e>
              </m:groupChr>
            </m:e>
            <m:lim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16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49</m:t>
                  </m:r>
                </m:den>
              </m:f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>, BCA,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CAB</m:t>
                  </m:r>
                </m:e>
              </m:groupChr>
            </m:e>
            <m:lim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49</m:t>
                  </m:r>
                </m:den>
              </m:f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>, CBA</m:t>
          </m:r>
        </m:oMath>
      </m:oMathPara>
    </w:p>
    <w:p w14:paraId="290D1539" w14:textId="77DA18D2" w:rsidR="00B94FD2" w:rsidRPr="004D2D2D" w:rsidRDefault="004D2D2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A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dernière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16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49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49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49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≈0,4878</m:t>
          </m:r>
        </m:oMath>
      </m:oMathPara>
    </w:p>
    <w:p w14:paraId="171B0568" w14:textId="07317A46" w:rsidR="004D2D2D" w:rsidRPr="004D2D2D" w:rsidRDefault="004D2D2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Si temps de service suivent la même loi exponentielle ? 50 % »</w:t>
      </w:r>
    </w:p>
    <w:p w14:paraId="2BDF108B" w14:textId="632CE690" w:rsidR="00B94FD2" w:rsidRDefault="00D65DC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Retour simulation Excel »</w:t>
      </w:r>
    </w:p>
    <w:p w14:paraId="67684AF7" w14:textId="77777777" w:rsidR="00942B10" w:rsidRDefault="00942B10" w:rsidP="006E3F78">
      <w:pPr>
        <w:spacing w:before="40" w:after="40"/>
        <w:rPr>
          <w:rFonts w:eastAsiaTheme="minorEastAsia"/>
          <w:sz w:val="20"/>
          <w:szCs w:val="20"/>
        </w:rPr>
      </w:pPr>
    </w:p>
    <w:p w14:paraId="4BAB7204" w14:textId="00CCD941" w:rsidR="00942B10" w:rsidRPr="00942B10" w:rsidRDefault="00942B10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942B10">
        <w:rPr>
          <w:rFonts w:eastAsiaTheme="minorEastAsia"/>
          <w:b/>
          <w:bCs/>
          <w:sz w:val="20"/>
          <w:szCs w:val="20"/>
        </w:rPr>
        <w:t>Proposition 3.6</w:t>
      </w:r>
      <w:r>
        <w:rPr>
          <w:rFonts w:eastAsiaTheme="minorEastAsia"/>
          <w:b/>
          <w:bCs/>
          <w:sz w:val="20"/>
          <w:szCs w:val="20"/>
        </w:rPr>
        <w:t xml:space="preserve"> (p.44)</w:t>
      </w:r>
    </w:p>
    <w:p w14:paraId="3152B114" w14:textId="5A7BC0D1" w:rsidR="00942B10" w:rsidRDefault="00AD573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Plusieurs guichets occupés, temps pour qu’un se libère »</w:t>
      </w:r>
    </w:p>
    <w:p w14:paraId="6EEDF4B8" w14:textId="3430DBE5" w:rsidR="00AD573C" w:rsidRDefault="00AD573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Très joli »</w:t>
      </w:r>
    </w:p>
    <w:p w14:paraId="0B872C57" w14:textId="458FB7AB" w:rsidR="00942B10" w:rsidRDefault="00AD573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 Idée : Fonction de répartition de </w:t>
      </w: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</m:oMath>
      <w:r>
        <w:rPr>
          <w:rFonts w:eastAsiaTheme="minorEastAsia"/>
          <w:sz w:val="20"/>
          <w:szCs w:val="20"/>
        </w:rPr>
        <w:t> »</w:t>
      </w:r>
    </w:p>
    <w:p w14:paraId="754E272E" w14:textId="5CAC3DAB" w:rsidR="00942B10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Y≤t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=1-P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Y&gt;t</m:t>
            </m:r>
          </m:e>
        </m:d>
      </m:oMath>
      <w:r w:rsidR="008C2396">
        <w:rPr>
          <w:rFonts w:eastAsiaTheme="minorEastAsia"/>
          <w:sz w:val="20"/>
          <w:szCs w:val="20"/>
        </w:rPr>
        <w:t xml:space="preserve">       (+ facile ainsi)</w:t>
      </w:r>
    </w:p>
    <w:p w14:paraId="4C522B34" w14:textId="411E1D7C" w:rsidR="00942B10" w:rsidRDefault="008C239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Mais </w:t>
      </w:r>
      <m:oMath>
        <m:r>
          <w:rPr>
            <w:rFonts w:ascii="Cambria Math" w:eastAsiaTheme="minorEastAsia" w:hAnsi="Cambria Math"/>
            <w:sz w:val="20"/>
            <w:szCs w:val="20"/>
          </w:rPr>
          <m:t>Y&gt;t⟹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 xml:space="preserve">&gt;t, …,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&gt;t</m:t>
        </m:r>
      </m:oMath>
      <w:r>
        <w:rPr>
          <w:rFonts w:eastAsiaTheme="minorEastAsia"/>
          <w:sz w:val="20"/>
          <w:szCs w:val="20"/>
        </w:rPr>
        <w:t>, d’où</w:t>
      </w:r>
    </w:p>
    <w:p w14:paraId="3A1BD7EE" w14:textId="77777777" w:rsidR="008C2396" w:rsidRPr="008C2396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=1-P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&gt;t, …,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&gt;t</m:t>
              </m:r>
            </m:e>
          </m:d>
        </m:oMath>
      </m:oMathPara>
    </w:p>
    <w:p w14:paraId="3F3348EC" w14:textId="437933E5" w:rsidR="008C2396" w:rsidRP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=1-P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&gt;1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⋅⋯⋅P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&gt;t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   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(car indépendant)</m:t>
          </m:r>
        </m:oMath>
      </m:oMathPara>
    </w:p>
    <w:p w14:paraId="1F0CD05D" w14:textId="3D5A7D7E" w:rsidR="008C2396" w:rsidRP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⋅⋯⋅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=1-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+…+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</m:sSup>
        </m:oMath>
      </m:oMathPara>
    </w:p>
    <w:p w14:paraId="69D3806B" w14:textId="5DFCEF7E" w:rsid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fonction de répartition d’une exponentielle »</w:t>
      </w:r>
    </w:p>
    <w:p w14:paraId="7F425DED" w14:textId="005B8E80" w:rsidR="008C2396" w:rsidRP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Donc </w:t>
      </w:r>
      <m:oMath>
        <m:r>
          <w:rPr>
            <w:rFonts w:ascii="Cambria Math" w:eastAsiaTheme="minorEastAsia" w:hAnsi="Cambria Math"/>
            <w:sz w:val="20"/>
            <w:szCs w:val="20"/>
          </w:rPr>
          <m:t>Y∼E</m:t>
        </m:r>
        <m:r>
          <w:rPr>
            <w:rFonts w:ascii="Cambria Math" w:eastAsiaTheme="minorEastAsia" w:hAnsi="Cambria Math"/>
            <w:sz w:val="20"/>
            <w:szCs w:val="20"/>
          </w:rPr>
          <m:t>x</m:t>
        </m:r>
        <m:r>
          <w:rPr>
            <w:rFonts w:ascii="Cambria Math" w:eastAsiaTheme="minorEastAsia" w:hAnsi="Cambria Math"/>
            <w:sz w:val="20"/>
            <w:szCs w:val="2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+…+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b>
            </m:sSub>
          </m:e>
        </m:d>
      </m:oMath>
    </w:p>
    <w:p w14:paraId="05DB8967" w14:textId="77777777" w:rsidR="00B94FD2" w:rsidRDefault="00B94FD2" w:rsidP="006E3F78">
      <w:pPr>
        <w:spacing w:before="40" w:after="40"/>
        <w:rPr>
          <w:rFonts w:eastAsiaTheme="minorEastAsia"/>
          <w:sz w:val="20"/>
          <w:szCs w:val="20"/>
        </w:rPr>
      </w:pPr>
    </w:p>
    <w:p w14:paraId="5BA7F169" w14:textId="07B30999" w:rsid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Si un seul client doit aller à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 xml:space="preserve"> guichets, alors le temps total de service sera </w:t>
      </w:r>
      <m:oMath>
        <m:r>
          <w:rPr>
            <w:rFonts w:ascii="Cambria Math" w:eastAsiaTheme="minorEastAsia" w:hAnsi="Cambria Math"/>
            <w:sz w:val="20"/>
            <w:szCs w:val="20"/>
          </w:rPr>
          <m:t>Y=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  <w:r>
        <w:rPr>
          <w:rFonts w:eastAsiaTheme="minorEastAsia"/>
          <w:sz w:val="20"/>
          <w:szCs w:val="20"/>
        </w:rPr>
        <w:t> »</w:t>
      </w:r>
    </w:p>
    <w:p w14:paraId="7872D88A" w14:textId="77777777" w:rsid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</w:p>
    <w:p w14:paraId="4E2296F2" w14:textId="5A2CA917" w:rsidR="008C2396" w:rsidRPr="008C2396" w:rsidRDefault="008C2396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8C2396">
        <w:rPr>
          <w:rFonts w:eastAsiaTheme="minorEastAsia"/>
          <w:b/>
          <w:bCs/>
          <w:sz w:val="20"/>
          <w:szCs w:val="20"/>
        </w:rPr>
        <w:t>Proposition 3.7 (p.44)</w:t>
      </w:r>
    </w:p>
    <w:p w14:paraId="43382F18" w14:textId="77777777" w:rsid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Erreur !</w:t>
      </w:r>
    </w:p>
    <w:p w14:paraId="10FE9AC1" w14:textId="329B5ED9" w:rsid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∼Exp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</m:d>
      </m:oMath>
      <w:r>
        <w:rPr>
          <w:rFonts w:eastAsiaTheme="minorEastAsia"/>
          <w:sz w:val="20"/>
          <w:szCs w:val="20"/>
        </w:rPr>
        <w:t xml:space="preserve">   (et non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</m:oMath>
      <w:r>
        <w:rPr>
          <w:rFonts w:eastAsiaTheme="minorEastAsia"/>
          <w:sz w:val="20"/>
          <w:szCs w:val="20"/>
        </w:rPr>
        <w:t>)</w:t>
      </w:r>
    </w:p>
    <w:p w14:paraId="30FAE8CC" w14:textId="267B0D77" w:rsid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sub>
            </m:sSub>
          </m:e>
        </m:nary>
      </m:oMath>
    </w:p>
    <w:p w14:paraId="503679C8" w14:textId="3A09E5AA" w:rsid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Preuve par récurrence</w:t>
      </w:r>
    </w:p>
    <w:p w14:paraId="62EA16BE" w14:textId="04E007D0" w:rsid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(Base) Pour </w:t>
      </w:r>
      <m:oMath>
        <m:r>
          <w:rPr>
            <w:rFonts w:ascii="Cambria Math" w:eastAsiaTheme="minorEastAsia" w:hAnsi="Cambria Math"/>
            <w:sz w:val="20"/>
            <w:szCs w:val="20"/>
          </w:rPr>
          <m:t>n=1</m:t>
        </m:r>
      </m:oMath>
      <w:r>
        <w:rPr>
          <w:rFonts w:eastAsiaTheme="minorEastAsia"/>
          <w:sz w:val="20"/>
          <w:szCs w:val="20"/>
        </w:rPr>
        <w:t xml:space="preserve">, on a </w:t>
      </w:r>
      <m:oMath>
        <m:r>
          <w:rPr>
            <w:rFonts w:ascii="Cambria Math" w:eastAsiaTheme="minorEastAsia" w:hAnsi="Cambria Math"/>
            <w:sz w:val="20"/>
            <w:szCs w:val="20"/>
          </w:rPr>
          <m:t>Y=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∼Exp(λ)</m:t>
        </m:r>
      </m:oMath>
      <w:r>
        <w:rPr>
          <w:rFonts w:eastAsiaTheme="minorEastAsia"/>
          <w:sz w:val="20"/>
          <w:szCs w:val="20"/>
        </w:rPr>
        <w:t xml:space="preserve">. La fonction de densité de </w:t>
      </w:r>
      <m:oMath>
        <m:r>
          <m:rPr>
            <m:sty m:val="p"/>
          </m:rPr>
          <w:rPr>
            <w:rFonts w:ascii="Cambria Math" w:eastAsiaTheme="minorEastAsia" w:hAnsi="Cambria Math"/>
            <w:sz w:val="20"/>
            <w:szCs w:val="20"/>
          </w:rPr>
          <m:t>Γ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α=1, β=λ</m:t>
            </m:r>
          </m:e>
        </m:d>
      </m:oMath>
      <w:r>
        <w:rPr>
          <w:rFonts w:eastAsiaTheme="minorEastAsia"/>
          <w:sz w:val="20"/>
          <w:szCs w:val="20"/>
        </w:rPr>
        <w:t xml:space="preserve"> est</w:t>
      </w:r>
    </w:p>
    <w:p w14:paraId="527973F4" w14:textId="5B42AAEF" w:rsidR="008C2396" w:rsidRPr="008C2396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-λx</m:t>
                  </m:r>
                </m:sup>
              </m:sSup>
            </m:num>
            <m:den>
              <m:limLow>
                <m:limLow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Γ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e>
                      </m:d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0!</m:t>
                  </m:r>
                </m:lim>
              </m:limLow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=λ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-λx</m:t>
              </m:r>
            </m:sup>
          </m:sSup>
        </m:oMath>
      </m:oMathPara>
    </w:p>
    <w:p w14:paraId="5FD93878" w14:textId="0788A041" w:rsid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qui est la fonction de densité de </w:t>
      </w:r>
      <m:oMath>
        <m:r>
          <w:rPr>
            <w:rFonts w:ascii="Cambria Math" w:eastAsiaTheme="minorEastAsia" w:hAnsi="Cambria Math"/>
            <w:sz w:val="20"/>
            <w:szCs w:val="20"/>
          </w:rPr>
          <m:t>Exp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</m:d>
      </m:oMath>
    </w:p>
    <w:p w14:paraId="73F8A8C8" w14:textId="6FDE61F7" w:rsid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(Hyp) Pour </w:t>
      </w:r>
      <m:oMath>
        <m:r>
          <w:rPr>
            <w:rFonts w:ascii="Cambria Math" w:eastAsiaTheme="minorEastAsia" w:hAnsi="Cambria Math"/>
            <w:sz w:val="20"/>
            <w:szCs w:val="20"/>
          </w:rPr>
          <m:t>n∈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*</m:t>
            </m:r>
          </m:sup>
        </m:sSup>
      </m:oMath>
      <w:r>
        <w:rPr>
          <w:rFonts w:eastAsiaTheme="minorEastAsia"/>
          <w:sz w:val="20"/>
          <w:szCs w:val="20"/>
        </w:rPr>
        <w:t>, on suppose</w:t>
      </w:r>
    </w:p>
    <w:p w14:paraId="4BEAD839" w14:textId="40FAF5E3" w:rsidR="008C2396" w:rsidRPr="008C2396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∼</m:t>
          </m:r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α=n, β=λ</m:t>
              </m:r>
            </m:e>
          </m:d>
        </m:oMath>
      </m:oMathPara>
    </w:p>
    <w:p w14:paraId="54598F9E" w14:textId="4E82EBA9" w:rsid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lastRenderedPageBreak/>
        <w:t>(Pas)</w:t>
      </w:r>
    </w:p>
    <w:p w14:paraId="4FB586AB" w14:textId="23581B6C" w:rsidR="008C2396" w:rsidRPr="008C2396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≤t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 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cond. sur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d>
        </m:oMath>
      </m:oMathPara>
    </w:p>
    <w:p w14:paraId="04D9AB4D" w14:textId="77777777" w:rsidR="008C2396" w:rsidRP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+…+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≤t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+…+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≤s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ds</m:t>
              </m:r>
            </m:e>
          </m:nary>
        </m:oMath>
      </m:oMathPara>
    </w:p>
    <w:p w14:paraId="6FE571C1" w14:textId="74734FD6" w:rsidR="008C2396" w:rsidRP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n+1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≤t-s</m:t>
                          </m:r>
                        </m:e>
                      </m:d>
                    </m:e>
                  </m:groupCh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n+1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t-s</m:t>
                      </m:r>
                    </m:e>
                  </m:d>
                </m:lim>
              </m:limLow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ds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 xml:space="preserve">  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car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ind</m:t>
              </m:r>
            </m:e>
          </m:d>
        </m:oMath>
      </m:oMathPara>
    </w:p>
    <w:p w14:paraId="6D19BAD0" w14:textId="1B02BA06" w:rsidR="008C2396" w:rsidRP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-λ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t-s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-λs</m:t>
                      </m:r>
                    </m:sup>
                  </m:sSup>
                </m:num>
                <m:den>
                  <m:limLow>
                    <m:limLow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groupCh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Γ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e>
                          </m:d>
                        </m:e>
                      </m:groupChr>
                    </m:e>
                    <m:lim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n-1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!</m:t>
                      </m:r>
                    </m:lim>
                  </m:limLow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ds</m:t>
              </m:r>
            </m:e>
          </m:nary>
        </m:oMath>
      </m:oMathPara>
    </w:p>
    <w:p w14:paraId="38047364" w14:textId="77777777" w:rsidR="008C2396" w:rsidRP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-λs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n-1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!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ds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-λt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!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ds</m:t>
              </m:r>
            </m:e>
          </m:nary>
        </m:oMath>
      </m:oMathPara>
    </w:p>
    <w:p w14:paraId="722157CD" w14:textId="2D6D18A9" w:rsidR="008C2396" w:rsidRP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n-1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λ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-λs</m:t>
                              </m:r>
                            </m:sup>
                          </m:sSup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n-1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!</m:t>
                          </m:r>
                        </m:den>
                      </m:f>
                    </m:e>
                  </m:groupCh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</m:t>
                      </m:r>
                    </m:e>
                  </m:d>
                </m:lim>
              </m:limLow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ds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-λt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!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ds</m:t>
              </m:r>
            </m:e>
          </m:nary>
        </m:oMath>
      </m:oMathPara>
    </w:p>
    <w:p w14:paraId="149D7A96" w14:textId="77777777" w:rsidR="008C2396" w:rsidRP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-λt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s=0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s=t</m:t>
              </m:r>
            </m:sup>
          </m:sSubSup>
        </m:oMath>
      </m:oMathPara>
    </w:p>
    <w:p w14:paraId="493A2B18" w14:textId="3950EB75" w:rsidR="008C2396" w:rsidRP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n!</m:t>
              </m:r>
            </m:den>
          </m:f>
        </m:oMath>
      </m:oMathPara>
    </w:p>
    <w:p w14:paraId="46447071" w14:textId="5E54A6EE" w:rsid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Ainsi,</w:t>
      </w:r>
    </w:p>
    <w:p w14:paraId="3FE4D01A" w14:textId="77777777" w:rsidR="008C2396" w:rsidRPr="008C2396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-λt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λt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n!</m:t>
                  </m:r>
                </m:den>
              </m:f>
            </m:e>
          </m:d>
        </m:oMath>
      </m:oMathPara>
    </w:p>
    <w:p w14:paraId="53BAB0ED" w14:textId="77777777" w:rsidR="008C2396" w:rsidRP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n!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-λt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λ+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-λt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</m:t>
                  </m:r>
                </m:e>
              </m:d>
            </m:e>
          </m:d>
        </m:oMath>
      </m:oMathPara>
    </w:p>
    <w:p w14:paraId="629C7670" w14:textId="77777777" w:rsidR="008C2396" w:rsidRP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n-1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-λt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n-1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!</m:t>
                      </m:r>
                    </m:den>
                  </m:f>
                </m:e>
              </m:groupChr>
            </m:e>
            <m:li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d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-λt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n!</m:t>
              </m:r>
            </m:den>
          </m:f>
        </m:oMath>
      </m:oMathPara>
    </w:p>
    <w:p w14:paraId="1C53F79B" w14:textId="34955CA6" w:rsidR="008C2396" w:rsidRP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-λt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e>
              </m:d>
            </m:den>
          </m:f>
        </m:oMath>
      </m:oMathPara>
    </w:p>
    <w:p w14:paraId="41FBFD7A" w14:textId="52EABFB4" w:rsid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qui est la fonction de densité d’une loi</w:t>
      </w:r>
    </w:p>
    <w:p w14:paraId="4E996B6E" w14:textId="088648BB" w:rsidR="008C2396" w:rsidRP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α=n+1, β=λ</m:t>
              </m:r>
            </m:e>
          </m:d>
        </m:oMath>
      </m:oMathPara>
    </w:p>
    <w:p w14:paraId="4C476E68" w14:textId="77777777" w:rsidR="008C2396" w:rsidRP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</w:p>
    <w:p w14:paraId="375086EC" w14:textId="70CF00BB" w:rsidR="008C2396" w:rsidRPr="00F2118C" w:rsidRDefault="00F2118C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F2118C">
        <w:rPr>
          <w:rFonts w:eastAsiaTheme="minorEastAsia"/>
          <w:b/>
          <w:bCs/>
          <w:sz w:val="20"/>
          <w:szCs w:val="20"/>
        </w:rPr>
        <w:t>Exemple 3.8 (p.44)</w:t>
      </w:r>
    </w:p>
    <w:p w14:paraId="20735327" w14:textId="75E3A022" w:rsidR="008C2396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∼Exp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5</m:t>
                </m:r>
              </m:den>
            </m:f>
          </m:e>
        </m:d>
      </m:oMath>
      <w:r w:rsidR="00F2118C">
        <w:rPr>
          <w:rFonts w:eastAsiaTheme="minorEastAsia"/>
          <w:sz w:val="20"/>
          <w:szCs w:val="20"/>
        </w:rPr>
        <w:t xml:space="preserve">,    </w:t>
      </w:r>
      <m:oMath>
        <m:r>
          <w:rPr>
            <w:rFonts w:ascii="Cambria Math" w:eastAsiaTheme="minorEastAsia" w:hAnsi="Cambria Math"/>
            <w:sz w:val="20"/>
            <w:szCs w:val="20"/>
          </w:rPr>
          <m:t>i∈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1, 2</m:t>
            </m:r>
          </m:e>
        </m:d>
      </m:oMath>
      <w:r w:rsidR="00F2118C">
        <w:rPr>
          <w:rFonts w:eastAsiaTheme="minorEastAsia"/>
          <w:sz w:val="20"/>
          <w:szCs w:val="20"/>
        </w:rPr>
        <w:t>,   ind.</w:t>
      </w:r>
    </w:p>
    <w:p w14:paraId="1A26937A" w14:textId="3D45834A" w:rsidR="00F2118C" w:rsidRPr="00F2118C" w:rsidRDefault="00F2118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T=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</m:oMath>
      </m:oMathPara>
    </w:p>
    <w:p w14:paraId="3FE977FF" w14:textId="1B96EFFA" w:rsidR="008C2396" w:rsidRDefault="00F2118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De la proposition 3.7, </w:t>
      </w:r>
      <m:oMath>
        <m:r>
          <w:rPr>
            <w:rFonts w:ascii="Cambria Math" w:eastAsiaTheme="minorEastAsia" w:hAnsi="Cambria Math"/>
            <w:sz w:val="20"/>
            <w:szCs w:val="20"/>
          </w:rPr>
          <m:t>T∼</m:t>
        </m:r>
        <m:r>
          <m:rPr>
            <m:sty m:val="p"/>
          </m:rPr>
          <w:rPr>
            <w:rFonts w:ascii="Cambria Math" w:eastAsiaTheme="minorEastAsia" w:hAnsi="Cambria Math"/>
            <w:sz w:val="20"/>
            <w:szCs w:val="20"/>
          </w:rPr>
          <m:t>Γ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α=2, β=</m:t>
            </m:r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5</m:t>
                </m:r>
              </m:den>
            </m:f>
          </m:e>
        </m:d>
      </m:oMath>
      <w:r>
        <w:rPr>
          <w:rFonts w:eastAsiaTheme="minorEastAsia"/>
          <w:sz w:val="20"/>
          <w:szCs w:val="20"/>
        </w:rPr>
        <w:t>, d’où</w:t>
      </w:r>
    </w:p>
    <w:p w14:paraId="10087C32" w14:textId="3B946E63" w:rsidR="00F2118C" w:rsidRPr="00F2118C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den>
                  </m:f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den>
                  </m:f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25</m:t>
              </m:r>
            </m:den>
          </m:f>
        </m:oMath>
      </m:oMathPara>
    </w:p>
    <w:p w14:paraId="67717642" w14:textId="6AF7E93F" w:rsidR="008C2396" w:rsidRPr="00F2118C" w:rsidRDefault="00F2118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T&gt;20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5</m:t>
                          </m:r>
                        </m:den>
                      </m:f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25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6D0F5DCB" w14:textId="784FB2E2" w:rsidR="00F2118C" w:rsidRPr="00F2118C" w:rsidRDefault="00F2118C" w:rsidP="00F2118C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u=x⟹du=dx</m:t>
          </m:r>
        </m:oMath>
      </m:oMathPara>
    </w:p>
    <w:p w14:paraId="5AD859C4" w14:textId="61D29846" w:rsidR="008C2396" w:rsidRPr="00F2118C" w:rsidRDefault="00F2118C" w:rsidP="00F2118C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dv=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⟹v=-5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den>
              </m:f>
            </m:sup>
          </m:sSup>
        </m:oMath>
      </m:oMathPara>
    </w:p>
    <w:p w14:paraId="47E14016" w14:textId="74CA5099" w:rsidR="00F2118C" w:rsidRPr="00F2118C" w:rsidRDefault="00F2118C" w:rsidP="00F2118C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-5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type m:val="lin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5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</m:sSub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-5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5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dx</m:t>
                  </m:r>
                </m:e>
              </m:nary>
            </m:e>
          </m:d>
        </m:oMath>
      </m:oMathPara>
    </w:p>
    <w:p w14:paraId="061BD06D" w14:textId="77777777" w:rsidR="00F2118C" w:rsidRPr="00F2118C" w:rsidRDefault="00F2118C" w:rsidP="00F2118C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100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-4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Sup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25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-</m:t>
                              </m:r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5</m:t>
                                  </m:r>
                                </m:den>
                              </m:f>
                            </m:sup>
                          </m:sSup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∞</m:t>
                      </m:r>
                    </m:sup>
                  </m:sSubSup>
                </m:e>
              </m:d>
            </m:e>
          </m:d>
        </m:oMath>
      </m:oMathPara>
    </w:p>
    <w:p w14:paraId="6C2AEB5D" w14:textId="4BBFDB97" w:rsidR="00F2118C" w:rsidRPr="00F2118C" w:rsidRDefault="00F2118C" w:rsidP="00F2118C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100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-4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+25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-4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=5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-4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≈0,0916</m:t>
          </m:r>
        </m:oMath>
      </m:oMathPara>
    </w:p>
    <w:p w14:paraId="3484B59D" w14:textId="2FB97F9F" w:rsidR="008C2396" w:rsidRPr="00F7152A" w:rsidRDefault="00F7152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T≥10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=3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≈0,4060</m:t>
          </m:r>
        </m:oMath>
      </m:oMathPara>
    </w:p>
    <w:p w14:paraId="5BB4F212" w14:textId="6195C74E" w:rsidR="00F7152A" w:rsidRDefault="00F7152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Espérance ? 2 fois 5 minutes ! »</w:t>
      </w:r>
    </w:p>
    <w:p w14:paraId="1E83DF88" w14:textId="674BA2E4" w:rsidR="008C2396" w:rsidRPr="00F7152A" w:rsidRDefault="00F7152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α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β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=10</m:t>
          </m:r>
        </m:oMath>
      </m:oMathPara>
    </w:p>
    <w:p w14:paraId="148E25CA" w14:textId="77777777" w:rsidR="008C2396" w:rsidRDefault="008C2396" w:rsidP="006E3F78">
      <w:pPr>
        <w:spacing w:before="40" w:after="40"/>
        <w:rPr>
          <w:rFonts w:eastAsiaTheme="minorEastAsia"/>
          <w:sz w:val="20"/>
          <w:szCs w:val="20"/>
        </w:rPr>
      </w:pPr>
    </w:p>
    <w:p w14:paraId="4736C065" w14:textId="246BE285" w:rsidR="00F7152A" w:rsidRDefault="00F7152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si temps »</w:t>
      </w:r>
    </w:p>
    <w:p w14:paraId="63679925" w14:textId="4BA3CD21" w:rsidR="00F7152A" w:rsidRPr="00F7152A" w:rsidRDefault="00F7152A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F7152A">
        <w:rPr>
          <w:rFonts w:eastAsiaTheme="minorEastAsia"/>
          <w:b/>
          <w:bCs/>
          <w:sz w:val="20"/>
          <w:szCs w:val="20"/>
        </w:rPr>
        <w:t>Exemple 3.3 (p.47)</w:t>
      </w:r>
    </w:p>
    <w:p w14:paraId="0C0CDD02" w14:textId="4D3CB69F" w:rsidR="008C2396" w:rsidRDefault="00F7152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Idée ? Conditionner sur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  <w:r>
        <w:rPr>
          <w:rFonts w:eastAsiaTheme="minorEastAsia"/>
          <w:sz w:val="20"/>
          <w:szCs w:val="20"/>
        </w:rPr>
        <w:t> »</w:t>
      </w:r>
    </w:p>
    <w:p w14:paraId="73A94C20" w14:textId="77777777" w:rsidR="00F7152A" w:rsidRPr="00F7152A" w:rsidRDefault="00F7152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&gt;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+t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&gt;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e>
          </m:d>
        </m:oMath>
      </m:oMathPara>
    </w:p>
    <w:p w14:paraId="2A18A3E8" w14:textId="7B48A0EB" w:rsidR="00F7152A" w:rsidRPr="00F7152A" w:rsidRDefault="00F7152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&gt;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+t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&gt;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7101B564" w14:textId="77777777" w:rsidR="00F7152A" w:rsidRPr="00F7152A" w:rsidRDefault="00F7152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&gt;x+t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&gt;x,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4C1E8182" w14:textId="77777777" w:rsidR="00F7152A" w:rsidRPr="00F7152A" w:rsidRDefault="00F7152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&gt;x+t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&gt;x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 xml:space="preserve"> 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car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ind</m:t>
              </m:r>
            </m:e>
          </m:d>
        </m:oMath>
      </m:oMathPara>
    </w:p>
    <w:p w14:paraId="77AB5E65" w14:textId="77777777" w:rsidR="00F7152A" w:rsidRPr="00F7152A" w:rsidRDefault="00F7152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&gt;t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 xml:space="preserve"> 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car sans mémoire</m:t>
              </m:r>
            </m:e>
          </m:d>
        </m:oMath>
      </m:oMathPara>
    </w:p>
    <w:p w14:paraId="6CB718A4" w14:textId="77777777" w:rsidR="00F7152A" w:rsidRPr="00F7152A" w:rsidRDefault="00F7152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&gt;t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373DC879" w14:textId="339EC34C" w:rsidR="008C2396" w:rsidRPr="00F7152A" w:rsidRDefault="00F7152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&gt;t</m:t>
              </m:r>
            </m:e>
          </m:d>
        </m:oMath>
      </m:oMathPara>
    </w:p>
    <w:p w14:paraId="2B83B53B" w14:textId="474C1C25" w:rsidR="00F7152A" w:rsidRDefault="00F7152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</w:t>
      </w:r>
      <w:r w:rsidRPr="00F7152A">
        <w:rPr>
          <w:rFonts w:eastAsiaTheme="minorEastAsia"/>
          <w:sz w:val="20"/>
          <w:szCs w:val="20"/>
        </w:rPr>
        <w:t>C'est la propriété d'absence de mémoire forte de la loi exponentielle</w:t>
      </w:r>
      <w:r>
        <w:rPr>
          <w:rFonts w:eastAsiaTheme="minorEastAsia"/>
          <w:sz w:val="20"/>
          <w:szCs w:val="20"/>
        </w:rPr>
        <w:t> »</w:t>
      </w:r>
    </w:p>
    <w:p w14:paraId="5DA91E14" w14:textId="77777777" w:rsidR="00F7152A" w:rsidRDefault="00F7152A" w:rsidP="006E3F78">
      <w:pPr>
        <w:spacing w:before="40" w:after="40"/>
        <w:rPr>
          <w:rFonts w:eastAsiaTheme="minorEastAsia"/>
          <w:sz w:val="20"/>
          <w:szCs w:val="20"/>
        </w:rPr>
      </w:pPr>
    </w:p>
    <w:p w14:paraId="17B6CDBD" w14:textId="2C06DE43" w:rsidR="00F7152A" w:rsidRDefault="00F7152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si temps »</w:t>
      </w:r>
    </w:p>
    <w:p w14:paraId="4DA4D1D8" w14:textId="5216E6D5" w:rsidR="00F7152A" w:rsidRPr="00F7152A" w:rsidRDefault="00F7152A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F7152A">
        <w:rPr>
          <w:rFonts w:eastAsiaTheme="minorEastAsia"/>
          <w:b/>
          <w:bCs/>
          <w:sz w:val="20"/>
          <w:szCs w:val="20"/>
        </w:rPr>
        <w:t>Exemple 3.2 (p.46)</w:t>
      </w:r>
    </w:p>
    <w:p w14:paraId="15B2B945" w14:textId="09BE8E55" w:rsidR="00F7152A" w:rsidRDefault="00F7152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Survoler »</w:t>
      </w:r>
    </w:p>
    <w:p w14:paraId="1B339DFF" w14:textId="77777777" w:rsidR="008C2396" w:rsidRPr="00B94FD2" w:rsidRDefault="008C2396" w:rsidP="006E3F78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35060DBE" w:rsidR="006E3F78" w:rsidRDefault="006E3F7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CF292A">
        <w:rPr>
          <w:rFonts w:eastAsiaTheme="minorEastAsia"/>
          <w:b/>
          <w:bCs/>
          <w:sz w:val="20"/>
          <w:szCs w:val="20"/>
        </w:rPr>
        <w:t>Fin d</w:t>
      </w:r>
      <w:r w:rsidR="00B55B85" w:rsidRPr="00CF292A">
        <w:rPr>
          <w:rFonts w:eastAsiaTheme="minorEastAsia"/>
          <w:b/>
          <w:bCs/>
          <w:sz w:val="20"/>
          <w:szCs w:val="20"/>
        </w:rPr>
        <w:t>e</w:t>
      </w:r>
      <w:r w:rsidRPr="00CF292A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CF292A">
        <w:rPr>
          <w:rFonts w:eastAsiaTheme="minorEastAsia"/>
          <w:b/>
          <w:bCs/>
          <w:sz w:val="20"/>
          <w:szCs w:val="20"/>
        </w:rPr>
        <w:t>la séance</w:t>
      </w:r>
    </w:p>
    <w:p w14:paraId="72C2CE5E" w14:textId="15ACC823" w:rsidR="00342E51" w:rsidRPr="00342E51" w:rsidRDefault="00342E51" w:rsidP="006E3F78">
      <w:pPr>
        <w:spacing w:before="40" w:after="40"/>
        <w:rPr>
          <w:rFonts w:eastAsiaTheme="minorEastAsia"/>
          <w:sz w:val="20"/>
          <w:szCs w:val="20"/>
        </w:rPr>
      </w:pPr>
    </w:p>
    <w:sectPr w:rsidR="00342E51" w:rsidRPr="00342E51" w:rsidSect="007959A9">
      <w:footerReference w:type="default" r:id="rId9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0DFC8C" w14:textId="77777777" w:rsidR="00D121C8" w:rsidRDefault="00D121C8" w:rsidP="00657222">
      <w:pPr>
        <w:spacing w:after="0" w:line="240" w:lineRule="auto"/>
      </w:pPr>
      <w:r>
        <w:separator/>
      </w:r>
    </w:p>
  </w:endnote>
  <w:endnote w:type="continuationSeparator" w:id="0">
    <w:p w14:paraId="19410115" w14:textId="77777777" w:rsidR="00D121C8" w:rsidRDefault="00D121C8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6CCC0343" w:rsidR="007A0798" w:rsidRPr="00657222" w:rsidRDefault="007A0798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4A4029">
          <w:rPr>
            <w:b/>
            <w:sz w:val="20"/>
            <w:szCs w:val="20"/>
          </w:rPr>
          <w:t>1</w:t>
        </w:r>
        <w:r w:rsidR="00CF292A">
          <w:rPr>
            <w:b/>
            <w:sz w:val="20"/>
            <w:szCs w:val="20"/>
          </w:rPr>
          <w:t>5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C53EBB" w:rsidRPr="00C53EBB">
          <w:rPr>
            <w:b/>
            <w:noProof/>
            <w:sz w:val="20"/>
            <w:szCs w:val="20"/>
            <w:lang w:val="fr-FR"/>
          </w:rPr>
          <w:t>5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02D0D0" w14:textId="77777777" w:rsidR="00D121C8" w:rsidRDefault="00D121C8" w:rsidP="00657222">
      <w:pPr>
        <w:spacing w:after="0" w:line="240" w:lineRule="auto"/>
      </w:pPr>
      <w:r>
        <w:separator/>
      </w:r>
    </w:p>
  </w:footnote>
  <w:footnote w:type="continuationSeparator" w:id="0">
    <w:p w14:paraId="2DBA77D1" w14:textId="77777777" w:rsidR="00D121C8" w:rsidRDefault="00D121C8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F827E9"/>
    <w:multiLevelType w:val="hybridMultilevel"/>
    <w:tmpl w:val="9C0C0BF2"/>
    <w:lvl w:ilvl="0" w:tplc="6C50DA56">
      <w:start w:val="2"/>
      <w:numFmt w:val="bullet"/>
      <w:lvlText w:val="—"/>
      <w:lvlJc w:val="left"/>
      <w:pPr>
        <w:ind w:left="63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718435662">
    <w:abstractNumId w:val="0"/>
  </w:num>
  <w:num w:numId="2" w16cid:durableId="35128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98"/>
    <w:rsid w:val="00002266"/>
    <w:rsid w:val="00015B2D"/>
    <w:rsid w:val="0001628E"/>
    <w:rsid w:val="000259AF"/>
    <w:rsid w:val="00032D10"/>
    <w:rsid w:val="00045DAE"/>
    <w:rsid w:val="00050B6E"/>
    <w:rsid w:val="00055A5B"/>
    <w:rsid w:val="00060CA5"/>
    <w:rsid w:val="00074057"/>
    <w:rsid w:val="0007530A"/>
    <w:rsid w:val="00083EEB"/>
    <w:rsid w:val="00091596"/>
    <w:rsid w:val="00092D10"/>
    <w:rsid w:val="000A2379"/>
    <w:rsid w:val="000B0C35"/>
    <w:rsid w:val="000B4FD8"/>
    <w:rsid w:val="000C6407"/>
    <w:rsid w:val="000D0506"/>
    <w:rsid w:val="000E1950"/>
    <w:rsid w:val="000E1C09"/>
    <w:rsid w:val="000E4449"/>
    <w:rsid w:val="0010025A"/>
    <w:rsid w:val="00102DC3"/>
    <w:rsid w:val="00106AAE"/>
    <w:rsid w:val="00110FCF"/>
    <w:rsid w:val="001124B6"/>
    <w:rsid w:val="001135F5"/>
    <w:rsid w:val="00134942"/>
    <w:rsid w:val="00140A5F"/>
    <w:rsid w:val="00141D95"/>
    <w:rsid w:val="001540C8"/>
    <w:rsid w:val="001606CA"/>
    <w:rsid w:val="00162FF5"/>
    <w:rsid w:val="0017461F"/>
    <w:rsid w:val="00177B68"/>
    <w:rsid w:val="00183E74"/>
    <w:rsid w:val="00186640"/>
    <w:rsid w:val="001878F8"/>
    <w:rsid w:val="001A0AC9"/>
    <w:rsid w:val="001A1968"/>
    <w:rsid w:val="001A6278"/>
    <w:rsid w:val="001B455A"/>
    <w:rsid w:val="001C60F5"/>
    <w:rsid w:val="001E4503"/>
    <w:rsid w:val="001E4533"/>
    <w:rsid w:val="001E7CFD"/>
    <w:rsid w:val="001F2527"/>
    <w:rsid w:val="001F610B"/>
    <w:rsid w:val="00204EF7"/>
    <w:rsid w:val="0020693E"/>
    <w:rsid w:val="002109D5"/>
    <w:rsid w:val="00225CF4"/>
    <w:rsid w:val="002409EA"/>
    <w:rsid w:val="00242552"/>
    <w:rsid w:val="00243DDA"/>
    <w:rsid w:val="00257F29"/>
    <w:rsid w:val="00262EEC"/>
    <w:rsid w:val="002652A6"/>
    <w:rsid w:val="00273D48"/>
    <w:rsid w:val="0027702F"/>
    <w:rsid w:val="00277E76"/>
    <w:rsid w:val="00281A33"/>
    <w:rsid w:val="00283371"/>
    <w:rsid w:val="0028425B"/>
    <w:rsid w:val="00292A0A"/>
    <w:rsid w:val="002A21D1"/>
    <w:rsid w:val="002A5788"/>
    <w:rsid w:val="002B0D7F"/>
    <w:rsid w:val="002B3726"/>
    <w:rsid w:val="002B7FCF"/>
    <w:rsid w:val="002C0A5B"/>
    <w:rsid w:val="002C4330"/>
    <w:rsid w:val="002C598D"/>
    <w:rsid w:val="002D0025"/>
    <w:rsid w:val="002E21CB"/>
    <w:rsid w:val="002E7EB9"/>
    <w:rsid w:val="002F08FB"/>
    <w:rsid w:val="00301630"/>
    <w:rsid w:val="0030498C"/>
    <w:rsid w:val="00314C6E"/>
    <w:rsid w:val="00322EDB"/>
    <w:rsid w:val="00327A6B"/>
    <w:rsid w:val="00330C47"/>
    <w:rsid w:val="003312B1"/>
    <w:rsid w:val="00336435"/>
    <w:rsid w:val="00337DA6"/>
    <w:rsid w:val="00342E51"/>
    <w:rsid w:val="00345FEF"/>
    <w:rsid w:val="0034605D"/>
    <w:rsid w:val="00361074"/>
    <w:rsid w:val="00375673"/>
    <w:rsid w:val="0038048B"/>
    <w:rsid w:val="00391FB4"/>
    <w:rsid w:val="00396A99"/>
    <w:rsid w:val="003A04AB"/>
    <w:rsid w:val="003A7427"/>
    <w:rsid w:val="003C2B5D"/>
    <w:rsid w:val="003D12EC"/>
    <w:rsid w:val="003D21A8"/>
    <w:rsid w:val="003E1598"/>
    <w:rsid w:val="003E4C98"/>
    <w:rsid w:val="003E6638"/>
    <w:rsid w:val="003F6DFA"/>
    <w:rsid w:val="00402243"/>
    <w:rsid w:val="004045D9"/>
    <w:rsid w:val="00404EC4"/>
    <w:rsid w:val="00410A22"/>
    <w:rsid w:val="0042479B"/>
    <w:rsid w:val="00424CBD"/>
    <w:rsid w:val="00427160"/>
    <w:rsid w:val="00433E37"/>
    <w:rsid w:val="00436318"/>
    <w:rsid w:val="0044029D"/>
    <w:rsid w:val="00443503"/>
    <w:rsid w:val="00443D2E"/>
    <w:rsid w:val="00443D7C"/>
    <w:rsid w:val="00453BE5"/>
    <w:rsid w:val="00454778"/>
    <w:rsid w:val="00466870"/>
    <w:rsid w:val="004676AE"/>
    <w:rsid w:val="00475C58"/>
    <w:rsid w:val="00476AAA"/>
    <w:rsid w:val="00481D86"/>
    <w:rsid w:val="00482EF4"/>
    <w:rsid w:val="004A4029"/>
    <w:rsid w:val="004B1385"/>
    <w:rsid w:val="004B1C53"/>
    <w:rsid w:val="004B418C"/>
    <w:rsid w:val="004B4722"/>
    <w:rsid w:val="004B63C7"/>
    <w:rsid w:val="004B6765"/>
    <w:rsid w:val="004C358F"/>
    <w:rsid w:val="004C38E0"/>
    <w:rsid w:val="004D0D83"/>
    <w:rsid w:val="004D0FC6"/>
    <w:rsid w:val="004D2D2D"/>
    <w:rsid w:val="004D4242"/>
    <w:rsid w:val="004F39BD"/>
    <w:rsid w:val="004F3E54"/>
    <w:rsid w:val="004F40B1"/>
    <w:rsid w:val="004F4C4F"/>
    <w:rsid w:val="005134F7"/>
    <w:rsid w:val="0052134C"/>
    <w:rsid w:val="005356D7"/>
    <w:rsid w:val="00547FB2"/>
    <w:rsid w:val="005561EF"/>
    <w:rsid w:val="00564BF1"/>
    <w:rsid w:val="005741DB"/>
    <w:rsid w:val="005841F0"/>
    <w:rsid w:val="005B5044"/>
    <w:rsid w:val="005C39CF"/>
    <w:rsid w:val="005C489F"/>
    <w:rsid w:val="005C697A"/>
    <w:rsid w:val="005D6D59"/>
    <w:rsid w:val="005D76CA"/>
    <w:rsid w:val="005E7D11"/>
    <w:rsid w:val="005F1DCF"/>
    <w:rsid w:val="005F2C3E"/>
    <w:rsid w:val="005F5252"/>
    <w:rsid w:val="00600D2E"/>
    <w:rsid w:val="00601EDA"/>
    <w:rsid w:val="006039A5"/>
    <w:rsid w:val="0060729E"/>
    <w:rsid w:val="006072F1"/>
    <w:rsid w:val="00614B3B"/>
    <w:rsid w:val="00614ECF"/>
    <w:rsid w:val="00625A96"/>
    <w:rsid w:val="00627A1C"/>
    <w:rsid w:val="00631CBF"/>
    <w:rsid w:val="00637AE8"/>
    <w:rsid w:val="00641512"/>
    <w:rsid w:val="00646FED"/>
    <w:rsid w:val="00650E0B"/>
    <w:rsid w:val="00655AD3"/>
    <w:rsid w:val="00655F74"/>
    <w:rsid w:val="006565FF"/>
    <w:rsid w:val="006570B1"/>
    <w:rsid w:val="00657222"/>
    <w:rsid w:val="006753ED"/>
    <w:rsid w:val="0067552C"/>
    <w:rsid w:val="006811F7"/>
    <w:rsid w:val="006B39E1"/>
    <w:rsid w:val="006B4DFC"/>
    <w:rsid w:val="006B7191"/>
    <w:rsid w:val="006C3232"/>
    <w:rsid w:val="006C3E7F"/>
    <w:rsid w:val="006C632C"/>
    <w:rsid w:val="006C7B00"/>
    <w:rsid w:val="006D1A06"/>
    <w:rsid w:val="006D31E6"/>
    <w:rsid w:val="006D4878"/>
    <w:rsid w:val="006D4C09"/>
    <w:rsid w:val="006D7C6D"/>
    <w:rsid w:val="006E27A6"/>
    <w:rsid w:val="006E387F"/>
    <w:rsid w:val="006E3F78"/>
    <w:rsid w:val="00700743"/>
    <w:rsid w:val="00701143"/>
    <w:rsid w:val="00711962"/>
    <w:rsid w:val="00720FA1"/>
    <w:rsid w:val="00727EA0"/>
    <w:rsid w:val="00750090"/>
    <w:rsid w:val="00750612"/>
    <w:rsid w:val="00756F83"/>
    <w:rsid w:val="007869F8"/>
    <w:rsid w:val="00787177"/>
    <w:rsid w:val="0078780F"/>
    <w:rsid w:val="00787B11"/>
    <w:rsid w:val="00791244"/>
    <w:rsid w:val="007959A9"/>
    <w:rsid w:val="007A0387"/>
    <w:rsid w:val="007A0798"/>
    <w:rsid w:val="007A4711"/>
    <w:rsid w:val="007A72BB"/>
    <w:rsid w:val="007A7897"/>
    <w:rsid w:val="007B3BA0"/>
    <w:rsid w:val="007E5455"/>
    <w:rsid w:val="007F16BF"/>
    <w:rsid w:val="007F6F6B"/>
    <w:rsid w:val="007F775B"/>
    <w:rsid w:val="00805580"/>
    <w:rsid w:val="00805BCE"/>
    <w:rsid w:val="00806695"/>
    <w:rsid w:val="00823176"/>
    <w:rsid w:val="00826A07"/>
    <w:rsid w:val="008309DB"/>
    <w:rsid w:val="00834B32"/>
    <w:rsid w:val="00845437"/>
    <w:rsid w:val="0085178D"/>
    <w:rsid w:val="00852444"/>
    <w:rsid w:val="00865FB9"/>
    <w:rsid w:val="0087446B"/>
    <w:rsid w:val="00877107"/>
    <w:rsid w:val="008801B8"/>
    <w:rsid w:val="00885532"/>
    <w:rsid w:val="00890184"/>
    <w:rsid w:val="00891AC0"/>
    <w:rsid w:val="00893749"/>
    <w:rsid w:val="00895A13"/>
    <w:rsid w:val="008A2B40"/>
    <w:rsid w:val="008A3C50"/>
    <w:rsid w:val="008B1610"/>
    <w:rsid w:val="008B4AF3"/>
    <w:rsid w:val="008C2396"/>
    <w:rsid w:val="008D5C42"/>
    <w:rsid w:val="008E3E98"/>
    <w:rsid w:val="008E50D1"/>
    <w:rsid w:val="008F6958"/>
    <w:rsid w:val="00901C61"/>
    <w:rsid w:val="00912400"/>
    <w:rsid w:val="00915AA1"/>
    <w:rsid w:val="009220EA"/>
    <w:rsid w:val="00927E99"/>
    <w:rsid w:val="00931899"/>
    <w:rsid w:val="009371E1"/>
    <w:rsid w:val="00942998"/>
    <w:rsid w:val="00942B10"/>
    <w:rsid w:val="009477B2"/>
    <w:rsid w:val="00956D44"/>
    <w:rsid w:val="009668DA"/>
    <w:rsid w:val="00974A4A"/>
    <w:rsid w:val="00975CDA"/>
    <w:rsid w:val="00980E3F"/>
    <w:rsid w:val="009832F9"/>
    <w:rsid w:val="009B2B4C"/>
    <w:rsid w:val="009C5626"/>
    <w:rsid w:val="009C5C00"/>
    <w:rsid w:val="009D1D0E"/>
    <w:rsid w:val="009D536C"/>
    <w:rsid w:val="009E7691"/>
    <w:rsid w:val="009F02E3"/>
    <w:rsid w:val="00A03A19"/>
    <w:rsid w:val="00A059D8"/>
    <w:rsid w:val="00A068BA"/>
    <w:rsid w:val="00A122C0"/>
    <w:rsid w:val="00A21062"/>
    <w:rsid w:val="00A34229"/>
    <w:rsid w:val="00A37767"/>
    <w:rsid w:val="00A37F13"/>
    <w:rsid w:val="00A42A48"/>
    <w:rsid w:val="00A612D3"/>
    <w:rsid w:val="00A61EEA"/>
    <w:rsid w:val="00A70DD8"/>
    <w:rsid w:val="00A70E98"/>
    <w:rsid w:val="00A759C5"/>
    <w:rsid w:val="00A84004"/>
    <w:rsid w:val="00A908E5"/>
    <w:rsid w:val="00AA0539"/>
    <w:rsid w:val="00AA2734"/>
    <w:rsid w:val="00AB1772"/>
    <w:rsid w:val="00AB187B"/>
    <w:rsid w:val="00AB6049"/>
    <w:rsid w:val="00AB77A2"/>
    <w:rsid w:val="00AD0C16"/>
    <w:rsid w:val="00AD2E09"/>
    <w:rsid w:val="00AD44CA"/>
    <w:rsid w:val="00AD573C"/>
    <w:rsid w:val="00AE4BDB"/>
    <w:rsid w:val="00AF00EF"/>
    <w:rsid w:val="00AF0732"/>
    <w:rsid w:val="00B04860"/>
    <w:rsid w:val="00B10AA6"/>
    <w:rsid w:val="00B178AA"/>
    <w:rsid w:val="00B263E5"/>
    <w:rsid w:val="00B2674A"/>
    <w:rsid w:val="00B37AB9"/>
    <w:rsid w:val="00B40479"/>
    <w:rsid w:val="00B43B4C"/>
    <w:rsid w:val="00B46B9E"/>
    <w:rsid w:val="00B53DA3"/>
    <w:rsid w:val="00B55B85"/>
    <w:rsid w:val="00B656D0"/>
    <w:rsid w:val="00B732B1"/>
    <w:rsid w:val="00B8020C"/>
    <w:rsid w:val="00B80A9B"/>
    <w:rsid w:val="00B90722"/>
    <w:rsid w:val="00B91373"/>
    <w:rsid w:val="00B91376"/>
    <w:rsid w:val="00B94FD2"/>
    <w:rsid w:val="00B95A01"/>
    <w:rsid w:val="00BA40B5"/>
    <w:rsid w:val="00BB0A19"/>
    <w:rsid w:val="00BB244F"/>
    <w:rsid w:val="00BB3347"/>
    <w:rsid w:val="00BB41D7"/>
    <w:rsid w:val="00BC1C5A"/>
    <w:rsid w:val="00BD1CB2"/>
    <w:rsid w:val="00BD7C15"/>
    <w:rsid w:val="00BE1482"/>
    <w:rsid w:val="00BE29F2"/>
    <w:rsid w:val="00BE670E"/>
    <w:rsid w:val="00BF2898"/>
    <w:rsid w:val="00BF5604"/>
    <w:rsid w:val="00C016DE"/>
    <w:rsid w:val="00C06EF8"/>
    <w:rsid w:val="00C0717F"/>
    <w:rsid w:val="00C07A80"/>
    <w:rsid w:val="00C13114"/>
    <w:rsid w:val="00C216C5"/>
    <w:rsid w:val="00C24CA8"/>
    <w:rsid w:val="00C2535B"/>
    <w:rsid w:val="00C311F6"/>
    <w:rsid w:val="00C43BFD"/>
    <w:rsid w:val="00C53EBB"/>
    <w:rsid w:val="00C5754E"/>
    <w:rsid w:val="00C664BA"/>
    <w:rsid w:val="00C7100D"/>
    <w:rsid w:val="00C8085E"/>
    <w:rsid w:val="00CA32D7"/>
    <w:rsid w:val="00CA7821"/>
    <w:rsid w:val="00CB1098"/>
    <w:rsid w:val="00CC0636"/>
    <w:rsid w:val="00CC2453"/>
    <w:rsid w:val="00CC5772"/>
    <w:rsid w:val="00CD1870"/>
    <w:rsid w:val="00CD4183"/>
    <w:rsid w:val="00CD677C"/>
    <w:rsid w:val="00CF292A"/>
    <w:rsid w:val="00CF2C0C"/>
    <w:rsid w:val="00CF2EF9"/>
    <w:rsid w:val="00D0036F"/>
    <w:rsid w:val="00D061C6"/>
    <w:rsid w:val="00D11556"/>
    <w:rsid w:val="00D12079"/>
    <w:rsid w:val="00D121C8"/>
    <w:rsid w:val="00D25E8C"/>
    <w:rsid w:val="00D26FF1"/>
    <w:rsid w:val="00D449E1"/>
    <w:rsid w:val="00D44E8B"/>
    <w:rsid w:val="00D65DC6"/>
    <w:rsid w:val="00D87822"/>
    <w:rsid w:val="00DA1D6B"/>
    <w:rsid w:val="00DA7311"/>
    <w:rsid w:val="00DA78EF"/>
    <w:rsid w:val="00DB7C41"/>
    <w:rsid w:val="00DC75C6"/>
    <w:rsid w:val="00DD0243"/>
    <w:rsid w:val="00DE3FE9"/>
    <w:rsid w:val="00DF2225"/>
    <w:rsid w:val="00E00E67"/>
    <w:rsid w:val="00E00FF8"/>
    <w:rsid w:val="00E01330"/>
    <w:rsid w:val="00E02B0A"/>
    <w:rsid w:val="00E0435C"/>
    <w:rsid w:val="00E14F92"/>
    <w:rsid w:val="00E20F62"/>
    <w:rsid w:val="00E22776"/>
    <w:rsid w:val="00E2351D"/>
    <w:rsid w:val="00E30805"/>
    <w:rsid w:val="00E3331C"/>
    <w:rsid w:val="00E40A6F"/>
    <w:rsid w:val="00E436D2"/>
    <w:rsid w:val="00E43ED1"/>
    <w:rsid w:val="00E84852"/>
    <w:rsid w:val="00E8783B"/>
    <w:rsid w:val="00E9545C"/>
    <w:rsid w:val="00EA6BCF"/>
    <w:rsid w:val="00EB602E"/>
    <w:rsid w:val="00EC630E"/>
    <w:rsid w:val="00EC6A52"/>
    <w:rsid w:val="00EE6BFF"/>
    <w:rsid w:val="00EF2F2E"/>
    <w:rsid w:val="00F11739"/>
    <w:rsid w:val="00F127EA"/>
    <w:rsid w:val="00F16879"/>
    <w:rsid w:val="00F2118C"/>
    <w:rsid w:val="00F244DE"/>
    <w:rsid w:val="00F40C80"/>
    <w:rsid w:val="00F425F5"/>
    <w:rsid w:val="00F45036"/>
    <w:rsid w:val="00F463DF"/>
    <w:rsid w:val="00F527E5"/>
    <w:rsid w:val="00F63F33"/>
    <w:rsid w:val="00F7152A"/>
    <w:rsid w:val="00F720FB"/>
    <w:rsid w:val="00F72CBE"/>
    <w:rsid w:val="00F75225"/>
    <w:rsid w:val="00F76A0A"/>
    <w:rsid w:val="00F87AB0"/>
    <w:rsid w:val="00F93579"/>
    <w:rsid w:val="00F965F5"/>
    <w:rsid w:val="00F96CDB"/>
    <w:rsid w:val="00FB5730"/>
    <w:rsid w:val="00FC0BFC"/>
    <w:rsid w:val="00FC263D"/>
    <w:rsid w:val="00FC29EA"/>
    <w:rsid w:val="00FD65D8"/>
    <w:rsid w:val="00FE1E0D"/>
    <w:rsid w:val="00FE35CA"/>
    <w:rsid w:val="00FE45C4"/>
    <w:rsid w:val="00FE5C5A"/>
    <w:rsid w:val="00FF2222"/>
    <w:rsid w:val="00FF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docId w15:val="{BA38F698-B014-4188-86B2-BD2C3094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18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032D10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823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C31DF-C2AD-4DE4-80F6-EECE2BE4C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3033</TotalTime>
  <Pages>3</Pages>
  <Words>1081</Words>
  <Characters>5949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65</cp:revision>
  <cp:lastPrinted>2022-08-15T20:14:00Z</cp:lastPrinted>
  <dcterms:created xsi:type="dcterms:W3CDTF">2022-08-13T17:18:00Z</dcterms:created>
  <dcterms:modified xsi:type="dcterms:W3CDTF">2024-06-27T21:32:00Z</dcterms:modified>
</cp:coreProperties>
</file>