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031844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031844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031844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031844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031844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031844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031844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031844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031844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031844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75A1328E" w:rsidR="001A1968" w:rsidRPr="00031844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031844">
        <w:rPr>
          <w:b/>
          <w:bCs/>
          <w:sz w:val="20"/>
          <w:szCs w:val="20"/>
        </w:rPr>
        <w:t xml:space="preserve">Séance </w:t>
      </w:r>
      <w:r w:rsidR="00303939" w:rsidRPr="00031844">
        <w:rPr>
          <w:b/>
          <w:bCs/>
          <w:sz w:val="20"/>
          <w:szCs w:val="20"/>
        </w:rPr>
        <w:t>2</w:t>
      </w:r>
      <w:r w:rsidR="00031844" w:rsidRPr="00031844">
        <w:rPr>
          <w:b/>
          <w:bCs/>
          <w:sz w:val="20"/>
          <w:szCs w:val="20"/>
        </w:rPr>
        <w:t>3</w:t>
      </w:r>
      <w:r w:rsidR="00E00E67" w:rsidRPr="00031844">
        <w:rPr>
          <w:b/>
          <w:bCs/>
          <w:sz w:val="20"/>
          <w:szCs w:val="20"/>
        </w:rPr>
        <w:t xml:space="preserve"> | </w:t>
      </w:r>
      <w:proofErr w:type="gramStart"/>
      <w:r w:rsidR="00031844" w:rsidRPr="00031844">
        <w:rPr>
          <w:b/>
          <w:bCs/>
          <w:sz w:val="20"/>
          <w:szCs w:val="20"/>
        </w:rPr>
        <w:t>Mercredi</w:t>
      </w:r>
      <w:proofErr w:type="gramEnd"/>
      <w:r w:rsidR="007265D2" w:rsidRPr="00031844">
        <w:rPr>
          <w:b/>
          <w:bCs/>
          <w:sz w:val="20"/>
          <w:szCs w:val="20"/>
        </w:rPr>
        <w:t xml:space="preserve"> </w:t>
      </w:r>
      <w:r w:rsidR="00031844" w:rsidRPr="00031844">
        <w:rPr>
          <w:b/>
          <w:bCs/>
          <w:sz w:val="20"/>
          <w:szCs w:val="20"/>
        </w:rPr>
        <w:t>24</w:t>
      </w:r>
      <w:r w:rsidR="00E00E67" w:rsidRPr="00031844">
        <w:rPr>
          <w:b/>
          <w:bCs/>
          <w:sz w:val="20"/>
          <w:szCs w:val="20"/>
        </w:rPr>
        <w:t xml:space="preserve"> </w:t>
      </w:r>
      <w:r w:rsidR="00AD52D0" w:rsidRPr="00031844">
        <w:rPr>
          <w:b/>
          <w:bCs/>
          <w:sz w:val="20"/>
          <w:szCs w:val="20"/>
        </w:rPr>
        <w:t>juillet</w:t>
      </w:r>
      <w:r w:rsidR="00E00E67" w:rsidRPr="00031844">
        <w:rPr>
          <w:b/>
          <w:bCs/>
          <w:sz w:val="20"/>
          <w:szCs w:val="20"/>
        </w:rPr>
        <w:t xml:space="preserve"> 2024</w:t>
      </w:r>
    </w:p>
    <w:p w14:paraId="728D1A02" w14:textId="3A9A7A02" w:rsidR="00C97ACC" w:rsidRPr="00031844" w:rsidRDefault="00031844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031844">
        <w:rPr>
          <w:sz w:val="20"/>
          <w:szCs w:val="20"/>
        </w:rPr>
        <w:t>5. Files d’attente</w:t>
      </w:r>
    </w:p>
    <w:p w14:paraId="4831EDD0" w14:textId="3E7D1808" w:rsidR="00AD0C16" w:rsidRPr="00031844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031844" w:rsidRDefault="001135F5" w:rsidP="00AD0C16">
      <w:pPr>
        <w:spacing w:before="40" w:after="40"/>
        <w:rPr>
          <w:b/>
          <w:bCs/>
          <w:sz w:val="20"/>
          <w:szCs w:val="20"/>
        </w:rPr>
      </w:pPr>
      <w:r w:rsidRPr="00031844">
        <w:rPr>
          <w:b/>
          <w:bCs/>
          <w:sz w:val="20"/>
          <w:szCs w:val="20"/>
        </w:rPr>
        <w:t>DOCUMENTS</w:t>
      </w:r>
    </w:p>
    <w:p w14:paraId="39F83E95" w14:textId="579B613A" w:rsidR="00980E3F" w:rsidRPr="00031844" w:rsidRDefault="00DB7C41" w:rsidP="000838F8">
      <w:pPr>
        <w:spacing w:before="40" w:after="40"/>
        <w:rPr>
          <w:sz w:val="20"/>
          <w:szCs w:val="20"/>
        </w:rPr>
      </w:pPr>
      <w:r w:rsidRPr="00031844">
        <w:rPr>
          <w:sz w:val="20"/>
          <w:szCs w:val="20"/>
        </w:rPr>
        <w:t>— Ordinateur</w:t>
      </w:r>
    </w:p>
    <w:p w14:paraId="0FA758E4" w14:textId="77777777" w:rsidR="00980E3F" w:rsidRPr="00031844" w:rsidRDefault="00980E3F" w:rsidP="00AD0C16">
      <w:pPr>
        <w:spacing w:before="40" w:after="40"/>
        <w:rPr>
          <w:sz w:val="20"/>
          <w:szCs w:val="20"/>
        </w:rPr>
      </w:pPr>
    </w:p>
    <w:p w14:paraId="6ED8B0F3" w14:textId="7E0C25FF" w:rsidR="009901F4" w:rsidRPr="00031844" w:rsidRDefault="00031844" w:rsidP="009224C4">
      <w:pPr>
        <w:spacing w:before="40" w:after="40"/>
        <w:rPr>
          <w:rFonts w:eastAsiaTheme="minorEastAsia"/>
          <w:sz w:val="20"/>
          <w:szCs w:val="20"/>
        </w:rPr>
      </w:pPr>
      <w:r w:rsidRPr="00031844">
        <w:rPr>
          <w:rFonts w:eastAsiaTheme="minorEastAsia"/>
          <w:b/>
          <w:bCs/>
          <w:sz w:val="20"/>
          <w:szCs w:val="20"/>
        </w:rPr>
        <w:t>5. FILES D’ATTENTES</w:t>
      </w:r>
    </w:p>
    <w:p w14:paraId="5E3E5FD1" w14:textId="77777777" w:rsidR="004C5AB6" w:rsidRPr="00031844" w:rsidRDefault="004C5AB6" w:rsidP="009224C4">
      <w:pPr>
        <w:spacing w:before="40" w:after="40"/>
        <w:rPr>
          <w:rFonts w:eastAsiaTheme="minorEastAsia"/>
          <w:sz w:val="20"/>
          <w:szCs w:val="20"/>
        </w:rPr>
      </w:pPr>
    </w:p>
    <w:p w14:paraId="20131B60" w14:textId="25AF3000" w:rsidR="00031844" w:rsidRPr="00031844" w:rsidRDefault="00031844" w:rsidP="009224C4">
      <w:pPr>
        <w:spacing w:before="40" w:after="40"/>
        <w:rPr>
          <w:rFonts w:eastAsiaTheme="minorEastAsia"/>
          <w:sz w:val="20"/>
          <w:szCs w:val="20"/>
        </w:rPr>
      </w:pPr>
      <w:r w:rsidRPr="00031844">
        <w:rPr>
          <w:rFonts w:eastAsiaTheme="minorEastAsia"/>
          <w:sz w:val="20"/>
          <w:szCs w:val="20"/>
        </w:rPr>
        <w:t>« Pas nécessairement des chaines de Markov</w:t>
      </w:r>
      <w:r w:rsidR="005072C7">
        <w:rPr>
          <w:rFonts w:eastAsiaTheme="minorEastAsia"/>
          <w:sz w:val="20"/>
          <w:szCs w:val="20"/>
        </w:rPr>
        <w:t xml:space="preserve"> !</w:t>
      </w:r>
      <w:r w:rsidRPr="00031844">
        <w:rPr>
          <w:rFonts w:eastAsiaTheme="minorEastAsia"/>
          <w:sz w:val="20"/>
          <w:szCs w:val="20"/>
        </w:rPr>
        <w:t xml:space="preserve"> »</w:t>
      </w:r>
    </w:p>
    <w:p w14:paraId="005F592D" w14:textId="77777777" w:rsidR="00031844" w:rsidRDefault="00031844" w:rsidP="009224C4">
      <w:pPr>
        <w:spacing w:before="40" w:after="40"/>
        <w:rPr>
          <w:rFonts w:eastAsiaTheme="minorEastAsia"/>
          <w:sz w:val="20"/>
          <w:szCs w:val="20"/>
        </w:rPr>
      </w:pPr>
    </w:p>
    <w:p w14:paraId="5316751A" w14:textId="4F083364" w:rsidR="00031844" w:rsidRDefault="0003184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Des exemples :</w:t>
      </w:r>
    </w:p>
    <w:p w14:paraId="3F7AFBBD" w14:textId="0B42EFF7" w:rsidR="00031844" w:rsidRDefault="0003184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Attente à la caisse, au guichet automatique, aux toilettes</w:t>
      </w:r>
    </w:p>
    <w:p w14:paraId="12522882" w14:textId="605822FE" w:rsidR="00031844" w:rsidRDefault="00031844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Manège à la Ronde</w:t>
      </w:r>
    </w:p>
    <w:p w14:paraId="5F893FB0" w14:textId="28DD2285" w:rsidR="00031844" w:rsidRDefault="00031844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Accès à un serveur (</w:t>
      </w:r>
      <w:proofErr w:type="spellStart"/>
      <w:r>
        <w:rPr>
          <w:rFonts w:eastAsiaTheme="minorEastAsia"/>
          <w:sz w:val="20"/>
          <w:szCs w:val="20"/>
        </w:rPr>
        <w:t>Netmaths</w:t>
      </w:r>
      <w:proofErr w:type="spellEnd"/>
      <w:r>
        <w:rPr>
          <w:rFonts w:eastAsiaTheme="minorEastAsia"/>
          <w:sz w:val="20"/>
          <w:szCs w:val="20"/>
        </w:rPr>
        <w:t>), téléchargement torrents</w:t>
      </w:r>
    </w:p>
    <w:p w14:paraId="487ACB92" w14:textId="3B3BE829" w:rsidR="00031844" w:rsidRDefault="00031844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Appariement jeux vidéo </w:t>
      </w:r>
      <w:proofErr w:type="spellStart"/>
      <w:r>
        <w:rPr>
          <w:rFonts w:eastAsiaTheme="minorEastAsia"/>
          <w:sz w:val="20"/>
          <w:szCs w:val="20"/>
        </w:rPr>
        <w:t>multijoueurs</w:t>
      </w:r>
      <w:proofErr w:type="spellEnd"/>
      <w:r>
        <w:rPr>
          <w:rFonts w:eastAsiaTheme="minorEastAsia"/>
          <w:sz w:val="20"/>
          <w:szCs w:val="20"/>
        </w:rPr>
        <w:t xml:space="preserve"> (Rocket League, chess.com)</w:t>
      </w:r>
    </w:p>
    <w:p w14:paraId="2CA0B9B9" w14:textId="6191485E" w:rsidR="00031844" w:rsidRDefault="00031844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Gestion des avions (décollage, atterrissage)</w:t>
      </w:r>
    </w:p>
    <w:p w14:paraId="6A947390" w14:textId="059289FF" w:rsidR="00031844" w:rsidRDefault="00031844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Urgence à l’hôpital</w:t>
      </w:r>
    </w:p>
    <w:p w14:paraId="4314E355" w14:textId="3BBB4E87" w:rsidR="00031844" w:rsidRPr="00031844" w:rsidRDefault="00031844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Idées ?</w:t>
      </w:r>
    </w:p>
    <w:p w14:paraId="52593361" w14:textId="77777777" w:rsidR="00031844" w:rsidRDefault="00031844" w:rsidP="00031844">
      <w:pPr>
        <w:spacing w:before="40" w:after="40"/>
        <w:rPr>
          <w:rFonts w:eastAsiaTheme="minorEastAsia"/>
          <w:sz w:val="20"/>
          <w:szCs w:val="20"/>
        </w:rPr>
      </w:pPr>
    </w:p>
    <w:p w14:paraId="6E521BD0" w14:textId="1F1A690D" w:rsidR="00031844" w:rsidRDefault="00031844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texte intro »</w:t>
      </w:r>
    </w:p>
    <w:p w14:paraId="683D6C0C" w14:textId="7DB69458" w:rsidR="00031844" w:rsidRDefault="005A1649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</w:t>
      </w:r>
      <w:r w:rsidR="00031844">
        <w:rPr>
          <w:rFonts w:eastAsiaTheme="minorEastAsia"/>
          <w:sz w:val="20"/>
          <w:szCs w:val="20"/>
        </w:rPr>
        <w:t>— Individu : clients, unités (avions)</w:t>
      </w:r>
    </w:p>
    <w:p w14:paraId="0B54C8D3" w14:textId="7ED43F3E" w:rsidR="00031844" w:rsidRDefault="00031844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Centre de service : service, caisse, serveur (informatique)</w:t>
      </w:r>
    </w:p>
    <w:p w14:paraId="4CFABD5D" w14:textId="0C7F3B57" w:rsidR="00031844" w:rsidRDefault="00031844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File d’attente : queue (</w:t>
      </w:r>
      <w:proofErr w:type="spellStart"/>
      <w:r>
        <w:rPr>
          <w:rFonts w:eastAsiaTheme="minorEastAsia"/>
          <w:sz w:val="20"/>
          <w:szCs w:val="20"/>
        </w:rPr>
        <w:t>queuing</w:t>
      </w:r>
      <w:proofErr w:type="spellEnd"/>
      <w:r>
        <w:rPr>
          <w:rFonts w:eastAsiaTheme="minorEastAsia"/>
          <w:sz w:val="20"/>
          <w:szCs w:val="20"/>
        </w:rPr>
        <w:t>)</w:t>
      </w:r>
    </w:p>
    <w:p w14:paraId="06EF2A32" w14:textId="40B7205B" w:rsidR="00031844" w:rsidRPr="00031844" w:rsidRDefault="00031844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Traitement / en service, système</w:t>
      </w:r>
      <w:r w:rsidR="005A1649">
        <w:rPr>
          <w:rFonts w:eastAsiaTheme="minorEastAsia"/>
          <w:sz w:val="20"/>
          <w:szCs w:val="20"/>
        </w:rPr>
        <w:t xml:space="preserve"> »</w:t>
      </w:r>
    </w:p>
    <w:p w14:paraId="29CD8882" w14:textId="3AB58B4C" w:rsidR="00031844" w:rsidRPr="00031844" w:rsidRDefault="00031844" w:rsidP="00031844">
      <w:pPr>
        <w:spacing w:before="40" w:after="40"/>
        <w:rPr>
          <w:rFonts w:eastAsiaTheme="minorEastAsia"/>
          <w:sz w:val="20"/>
          <w:szCs w:val="20"/>
        </w:rPr>
      </w:pPr>
      <w:r w:rsidRPr="00031844">
        <w:rPr>
          <w:rFonts w:eastAsiaTheme="minorEastAsia"/>
          <w:noProof/>
          <w:sz w:val="20"/>
          <w:szCs w:val="20"/>
        </w:rPr>
        <w:drawing>
          <wp:inline distT="0" distB="0" distL="0" distR="0" wp14:anchorId="61ADACC9" wp14:editId="26FD160F">
            <wp:extent cx="2267500" cy="1681901"/>
            <wp:effectExtent l="0" t="0" r="0" b="0"/>
            <wp:docPr id="737821120" name="Image 1" descr="Une image contenant Police, texte, clipart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21120" name="Image 1" descr="Une image contenant Police, texte, clipart, diagramm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1887" cy="1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28F4" w14:textId="77777777" w:rsidR="00031844" w:rsidRPr="00031844" w:rsidRDefault="00031844" w:rsidP="00031844">
      <w:pPr>
        <w:spacing w:before="40" w:after="40"/>
        <w:rPr>
          <w:rFonts w:eastAsiaTheme="minorEastAsia"/>
          <w:sz w:val="20"/>
          <w:szCs w:val="20"/>
        </w:rPr>
      </w:pPr>
    </w:p>
    <w:p w14:paraId="60EFB6CE" w14:textId="6B23E1DF" w:rsidR="00031844" w:rsidRPr="0068265D" w:rsidRDefault="0068265D" w:rsidP="00031844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68265D">
        <w:rPr>
          <w:rFonts w:eastAsiaTheme="minorEastAsia"/>
          <w:b/>
          <w:bCs/>
          <w:sz w:val="20"/>
          <w:szCs w:val="20"/>
        </w:rPr>
        <w:t xml:space="preserve">5.1 </w:t>
      </w:r>
      <w:r w:rsidRPr="0068265D">
        <w:rPr>
          <w:rFonts w:eastAsiaTheme="minorEastAsia"/>
          <w:b/>
          <w:bCs/>
          <w:caps/>
          <w:sz w:val="20"/>
          <w:szCs w:val="20"/>
        </w:rPr>
        <w:t>Équations de couts</w:t>
      </w:r>
    </w:p>
    <w:p w14:paraId="55CCC963" w14:textId="77777777" w:rsidR="0068265D" w:rsidRDefault="0068265D" w:rsidP="00031844">
      <w:pPr>
        <w:spacing w:before="40" w:after="40"/>
        <w:rPr>
          <w:rFonts w:eastAsiaTheme="minorEastAsia"/>
          <w:sz w:val="20"/>
          <w:szCs w:val="20"/>
        </w:rPr>
      </w:pPr>
    </w:p>
    <w:p w14:paraId="35726A56" w14:textId="6B8B7D09" w:rsidR="0068265D" w:rsidRPr="0068265D" w:rsidRDefault="0068265D" w:rsidP="0003184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68265D">
        <w:rPr>
          <w:rFonts w:eastAsiaTheme="minorEastAsia"/>
          <w:b/>
          <w:bCs/>
          <w:sz w:val="20"/>
          <w:szCs w:val="20"/>
        </w:rPr>
        <w:t>Notation 5.1 (p.57)</w:t>
      </w:r>
    </w:p>
    <w:p w14:paraId="5B33AB3F" w14:textId="47867551" w:rsidR="00031844" w:rsidRDefault="0068265D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queue : file d’attente »</w:t>
      </w:r>
    </w:p>
    <w:p w14:paraId="62ED8E61" w14:textId="0F40CC51" w:rsidR="0068265D" w:rsidRDefault="00D117EC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Ajouter :</w:t>
      </w:r>
    </w:p>
    <w:p w14:paraId="29CB3EB1" w14:textId="7584AEAE" w:rsidR="00D117EC" w:rsidRDefault="00D117EC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</m:oMath>
      <w:r>
        <w:rPr>
          <w:rFonts w:eastAsiaTheme="minorEastAsia"/>
          <w:sz w:val="20"/>
          <w:szCs w:val="20"/>
        </w:rPr>
        <w:t> : Nombre moyen d’individus en service</w:t>
      </w:r>
    </w:p>
    <w:p w14:paraId="518F5026" w14:textId="6EEDD512" w:rsidR="00D117EC" w:rsidRDefault="00D117EC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</m:oMath>
      <w:r>
        <w:rPr>
          <w:rFonts w:eastAsiaTheme="minorEastAsia"/>
          <w:sz w:val="20"/>
          <w:szCs w:val="20"/>
        </w:rPr>
        <w:t> : Temps d’attente moyen d’un individu en service « Temps moyen de service »</w:t>
      </w:r>
    </w:p>
    <w:p w14:paraId="5157976B" w14:textId="77777777" w:rsidR="00D117EC" w:rsidRDefault="00D117EC" w:rsidP="00031844">
      <w:pPr>
        <w:spacing w:before="40" w:after="40"/>
        <w:rPr>
          <w:rFonts w:eastAsiaTheme="minorEastAsia"/>
          <w:sz w:val="20"/>
          <w:szCs w:val="20"/>
        </w:rPr>
      </w:pPr>
    </w:p>
    <w:p w14:paraId="0756CBB0" w14:textId="474D27C2" w:rsidR="0068265D" w:rsidRPr="0068265D" w:rsidRDefault="0068265D" w:rsidP="0003184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68265D">
        <w:rPr>
          <w:rFonts w:eastAsiaTheme="minorEastAsia"/>
          <w:b/>
          <w:bCs/>
          <w:sz w:val="20"/>
          <w:szCs w:val="20"/>
        </w:rPr>
        <w:t>Proposition 5.2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"/>
        <w:gridCol w:w="359"/>
        <w:gridCol w:w="1430"/>
        <w:gridCol w:w="366"/>
        <w:gridCol w:w="1639"/>
      </w:tblGrid>
      <w:tr w:rsidR="0068265D" w14:paraId="707C682E" w14:textId="77777777" w:rsidTr="0068265D">
        <w:tc>
          <w:tcPr>
            <w:tcW w:w="0" w:type="auto"/>
            <w:vAlign w:val="center"/>
          </w:tcPr>
          <w:p w14:paraId="0E727AE3" w14:textId="6BC11305" w:rsidR="0068265D" w:rsidRDefault="0068265D" w:rsidP="0068265D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10 </w:t>
            </w:r>
            <w:proofErr w:type="spellStart"/>
            <w:r>
              <w:rPr>
                <w:rFonts w:eastAsiaTheme="minorEastAsia"/>
                <w:sz w:val="20"/>
                <w:szCs w:val="20"/>
              </w:rPr>
              <w:t>ind</w:t>
            </w:r>
            <w:proofErr w:type="spellEnd"/>
            <w:r>
              <w:rPr>
                <w:rFonts w:eastAsiaTheme="minorEastAsia"/>
                <w:sz w:val="20"/>
                <w:szCs w:val="20"/>
              </w:rPr>
              <w:t>/h</w:t>
            </w:r>
          </w:p>
        </w:tc>
        <w:tc>
          <w:tcPr>
            <w:tcW w:w="0" w:type="auto"/>
            <w:vAlign w:val="center"/>
          </w:tcPr>
          <w:p w14:paraId="58E116AD" w14:textId="77777777" w:rsidR="0068265D" w:rsidRDefault="0068265D" w:rsidP="0068265D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E2FDE3D" w14:textId="6B07D70A" w:rsidR="0068265D" w:rsidRDefault="0068265D" w:rsidP="0068265D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20 $/</w:t>
            </w:r>
            <w:proofErr w:type="spellStart"/>
            <w:r>
              <w:rPr>
                <w:rFonts w:eastAsiaTheme="minorEastAsia"/>
                <w:sz w:val="20"/>
                <w:szCs w:val="20"/>
              </w:rPr>
              <w:t>ind</w:t>
            </w:r>
            <w:proofErr w:type="spellEnd"/>
          </w:p>
        </w:tc>
        <w:tc>
          <w:tcPr>
            <w:tcW w:w="0" w:type="auto"/>
            <w:vAlign w:val="center"/>
          </w:tcPr>
          <w:p w14:paraId="1D6D9983" w14:textId="77777777" w:rsidR="0068265D" w:rsidRDefault="0068265D" w:rsidP="0068265D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0A6F7C8" w14:textId="0E4DEE5A" w:rsidR="0068265D" w:rsidRDefault="0068265D" w:rsidP="0068265D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200 $ / h</w:t>
            </w:r>
          </w:p>
        </w:tc>
      </w:tr>
      <w:tr w:rsidR="0068265D" w14:paraId="26DD9B4E" w14:textId="77777777" w:rsidTr="0068265D">
        <w:tc>
          <w:tcPr>
            <w:tcW w:w="0" w:type="auto"/>
            <w:vAlign w:val="center"/>
          </w:tcPr>
          <w:p w14:paraId="6FB59336" w14:textId="15EF6973" w:rsidR="0068265D" w:rsidRDefault="0068265D" w:rsidP="0068265D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(Taux arrivée </w:t>
            </w:r>
            <w:proofErr w:type="spellStart"/>
            <w:r>
              <w:rPr>
                <w:rFonts w:eastAsiaTheme="minorEastAsia"/>
                <w:sz w:val="20"/>
                <w:szCs w:val="20"/>
              </w:rPr>
              <w:t>ind</w:t>
            </w:r>
            <w:proofErr w:type="spellEnd"/>
            <w:r>
              <w:rPr>
                <w:rFonts w:eastAsiaTheme="minorEastAsia"/>
                <w:sz w:val="20"/>
                <w:szCs w:val="20"/>
              </w:rPr>
              <w:t>.)</w:t>
            </w:r>
          </w:p>
        </w:tc>
        <w:tc>
          <w:tcPr>
            <w:tcW w:w="0" w:type="auto"/>
            <w:vAlign w:val="center"/>
          </w:tcPr>
          <w:p w14:paraId="23DD6B0A" w14:textId="3D5D22D3" w:rsidR="0068265D" w:rsidRDefault="0068265D" w:rsidP="0068265D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×</m:t>
                </m:r>
              </m:oMath>
            </m:oMathPara>
          </w:p>
        </w:tc>
        <w:tc>
          <w:tcPr>
            <w:tcW w:w="0" w:type="auto"/>
            <w:vAlign w:val="center"/>
          </w:tcPr>
          <w:p w14:paraId="0060322F" w14:textId="3A80EA29" w:rsidR="0068265D" w:rsidRDefault="0068265D" w:rsidP="0068265D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(Montant moyen payé par </w:t>
            </w:r>
            <w:proofErr w:type="spellStart"/>
            <w:r>
              <w:rPr>
                <w:rFonts w:eastAsiaTheme="minorEastAsia"/>
                <w:sz w:val="20"/>
                <w:szCs w:val="20"/>
              </w:rPr>
              <w:t>ind</w:t>
            </w:r>
            <w:proofErr w:type="spellEnd"/>
            <w:r>
              <w:rPr>
                <w:rFonts w:eastAsiaTheme="minorEastAsia"/>
                <w:sz w:val="20"/>
                <w:szCs w:val="20"/>
              </w:rPr>
              <w:t>.)</w:t>
            </w:r>
          </w:p>
        </w:tc>
        <w:tc>
          <w:tcPr>
            <w:tcW w:w="0" w:type="auto"/>
            <w:vAlign w:val="center"/>
          </w:tcPr>
          <w:p w14:paraId="0571D67F" w14:textId="7FD3335E" w:rsidR="0068265D" w:rsidRDefault="0068265D" w:rsidP="0068265D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</m:oMath>
            </m:oMathPara>
          </w:p>
        </w:tc>
        <w:tc>
          <w:tcPr>
            <w:tcW w:w="0" w:type="auto"/>
            <w:vAlign w:val="center"/>
          </w:tcPr>
          <w:p w14:paraId="7B3E7A0F" w14:textId="73C00959" w:rsidR="0068265D" w:rsidRDefault="0068265D" w:rsidP="0068265D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(Taux moyen auquel le système amasse de l’$)</w:t>
            </w:r>
          </w:p>
        </w:tc>
      </w:tr>
      <w:tr w:rsidR="0068265D" w14:paraId="6404E1A0" w14:textId="77777777" w:rsidTr="0068265D">
        <w:tc>
          <w:tcPr>
            <w:tcW w:w="0" w:type="auto"/>
            <w:vAlign w:val="center"/>
          </w:tcPr>
          <w:p w14:paraId="1E9BCACB" w14:textId="4B746BFA" w:rsidR="0068265D" w:rsidRDefault="00000000" w:rsidP="0068265D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59BF7DD9" w14:textId="77777777" w:rsidR="0068265D" w:rsidRDefault="0068265D" w:rsidP="0068265D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24BDF33" w14:textId="77777777" w:rsidR="0068265D" w:rsidRDefault="0068265D" w:rsidP="0068265D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3BE7A8C" w14:textId="77777777" w:rsidR="0068265D" w:rsidRDefault="0068265D" w:rsidP="0068265D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D703097" w14:textId="77777777" w:rsidR="0068265D" w:rsidRDefault="0068265D" w:rsidP="0068265D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</w:p>
        </w:tc>
      </w:tr>
    </w:tbl>
    <w:p w14:paraId="0D32A299" w14:textId="464CC56A" w:rsidR="00031844" w:rsidRDefault="0068265D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Posons</w:t>
      </w:r>
    </w:p>
    <w:p w14:paraId="138EBC7B" w14:textId="05AA782F" w:rsidR="0068265D" w:rsidRPr="00031844" w:rsidRDefault="00000000" w:rsidP="0003184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 w:rsidR="0068265D">
        <w:rPr>
          <w:rFonts w:eastAsiaTheme="minorEastAsia"/>
          <w:sz w:val="20"/>
          <w:szCs w:val="20"/>
        </w:rPr>
        <w:t xml:space="preserve"> : Nb total d’individus arrivées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18987A83" w14:textId="742CCF14" w:rsidR="00031844" w:rsidRDefault="0068265D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Alors</w:t>
      </w:r>
    </w:p>
    <w:p w14:paraId="74EB74FF" w14:textId="77777777" w:rsidR="0068265D" w:rsidRPr="0068265D" w:rsidRDefault="00000000" w:rsidP="0003184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den>
              </m:f>
            </m:e>
          </m:func>
        </m:oMath>
      </m:oMathPara>
    </w:p>
    <w:p w14:paraId="088CD821" w14:textId="05504ECB" w:rsidR="0068265D" w:rsidRPr="0068265D" w:rsidRDefault="0068265D" w:rsidP="0003184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t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lorsque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t→∞</m:t>
          </m:r>
        </m:oMath>
      </m:oMathPara>
    </w:p>
    <w:p w14:paraId="0700E5C1" w14:textId="17C7E8D6" w:rsidR="00031844" w:rsidRDefault="0068265D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(Démonstration)</w:t>
      </w:r>
    </w:p>
    <w:p w14:paraId="7791C203" w14:textId="3DFC90AC" w:rsidR="0068265D" w:rsidRDefault="0068265D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La quantité d’$ amassé par le système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 xml:space="preserve"> est approximé (si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 xml:space="preserve"> grand) par</w:t>
      </w:r>
    </w:p>
    <w:p w14:paraId="44E618AE" w14:textId="6A051D6D" w:rsidR="0068265D" w:rsidRPr="00031844" w:rsidRDefault="0068265D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1. </w:t>
      </w:r>
      <m:oMath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m:rPr>
                <m:nor/>
              </m:rPr>
              <w:rPr>
                <w:rFonts w:ascii="Cambria Math" w:eastAsiaTheme="minorEastAsia" w:hAnsi="Cambria Math"/>
                <w:sz w:val="20"/>
                <w:szCs w:val="20"/>
              </w:rPr>
              <m:t xml:space="preserve">Taux moy. auquel le syst. amasse de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l</m:t>
                </m:r>
              </m:e>
              <m:sup>
                <m:r>
                  <m:rPr>
                    <m:nor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sz w:val="20"/>
                <w:szCs w:val="20"/>
              </w:rPr>
              <m:t>$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×T</m:t>
        </m:r>
      </m:oMath>
    </w:p>
    <w:p w14:paraId="2364727F" w14:textId="75393D80" w:rsidR="00031844" w:rsidRDefault="0068265D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2. </w:t>
      </w:r>
      <m:oMath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m:rPr>
                <m:nor/>
              </m:rPr>
              <w:rPr>
                <w:rFonts w:ascii="Cambria Math" w:eastAsiaTheme="minorEastAsia" w:hAnsi="Cambria Math"/>
                <w:sz w:val="20"/>
                <w:szCs w:val="20"/>
              </w:rPr>
              <m:t>Montant moyen payé par individu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</w:p>
    <w:p w14:paraId="37F83463" w14:textId="50F6A112" w:rsidR="0068265D" w:rsidRDefault="0068265D" w:rsidP="0003184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17"/>
        <w:gridCol w:w="2417"/>
      </w:tblGrid>
      <w:tr w:rsidR="0068265D" w14:paraId="689BCED3" w14:textId="77777777" w:rsidTr="0068265D">
        <w:tc>
          <w:tcPr>
            <w:tcW w:w="2417" w:type="dxa"/>
          </w:tcPr>
          <w:p w14:paraId="568A895E" w14:textId="379662CD" w:rsidR="0068265D" w:rsidRDefault="0068265D" w:rsidP="00031844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(Taux moyen auquel le </w:t>
            </w:r>
            <w:proofErr w:type="spellStart"/>
            <w:r>
              <w:rPr>
                <w:rFonts w:eastAsiaTheme="minorEastAsia"/>
                <w:sz w:val="20"/>
                <w:szCs w:val="20"/>
              </w:rPr>
              <w:t>syst</w:t>
            </w:r>
            <w:proofErr w:type="spellEnd"/>
            <w:r>
              <w:rPr>
                <w:rFonts w:eastAsiaTheme="minorEastAsia"/>
                <w:sz w:val="20"/>
                <w:szCs w:val="20"/>
              </w:rPr>
              <w:t>. amasse de l’$)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×T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 </w:t>
            </w:r>
          </w:p>
        </w:tc>
        <w:tc>
          <w:tcPr>
            <w:tcW w:w="2417" w:type="dxa"/>
          </w:tcPr>
          <w:p w14:paraId="1BC4D13D" w14:textId="4BA50C76" w:rsidR="0068265D" w:rsidRDefault="0068265D" w:rsidP="00031844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(Montant moyen payé par individu)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×T</m:t>
              </m:r>
            </m:oMath>
          </w:p>
        </w:tc>
      </w:tr>
    </w:tbl>
    <w:p w14:paraId="67A62014" w14:textId="77777777" w:rsidR="00031844" w:rsidRPr="0068265D" w:rsidRDefault="00031844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4FCEE667" w14:textId="46634973" w:rsidR="0068265D" w:rsidRPr="0068265D" w:rsidRDefault="0068265D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68265D">
        <w:rPr>
          <w:rFonts w:eastAsiaTheme="minorEastAsia"/>
          <w:b/>
          <w:bCs/>
          <w:sz w:val="20"/>
          <w:szCs w:val="20"/>
        </w:rPr>
        <w:t>Exemple 5.3 (p.57)</w:t>
      </w:r>
    </w:p>
    <w:p w14:paraId="21BD69F5" w14:textId="77777777" w:rsidR="00F03AB1" w:rsidRDefault="00F03AB1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Cout pour un </w:t>
      </w:r>
      <w:proofErr w:type="spellStart"/>
      <w:r>
        <w:rPr>
          <w:rFonts w:eastAsiaTheme="minorEastAsia"/>
          <w:sz w:val="20"/>
          <w:szCs w:val="20"/>
        </w:rPr>
        <w:t>ind</w:t>
      </w:r>
      <w:proofErr w:type="spellEnd"/>
      <w:r>
        <w:rPr>
          <w:rFonts w:eastAsiaTheme="minorEastAsia"/>
          <w:sz w:val="20"/>
          <w:szCs w:val="20"/>
        </w:rPr>
        <w:t>. :</w:t>
      </w:r>
    </w:p>
    <w:p w14:paraId="1783E13C" w14:textId="402538AE" w:rsidR="009901F4" w:rsidRDefault="00F03AB1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1 $/unité de temps dans le système</w:t>
      </w:r>
    </w:p>
    <w:p w14:paraId="007E265C" w14:textId="77777777" w:rsidR="00F03AB1" w:rsidRDefault="00F03AB1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Taux moyen auquel le système amasse de l’$ :</w:t>
      </w:r>
    </w:p>
    <w:p w14:paraId="3C605C72" w14:textId="313D09C7" w:rsidR="00F03AB1" w:rsidRPr="00031844" w:rsidRDefault="00F03AB1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L</m:t>
        </m:r>
      </m:oMath>
      <w:r>
        <w:rPr>
          <w:rFonts w:eastAsiaTheme="minorEastAsia"/>
          <w:sz w:val="20"/>
          <w:szCs w:val="20"/>
        </w:rPr>
        <w:t xml:space="preserve"> $/unité de temps</w:t>
      </w:r>
    </w:p>
    <w:p w14:paraId="14B18502" w14:textId="77777777" w:rsidR="00F03AB1" w:rsidRDefault="00F03AB1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Montant moyen payé par individu :</w:t>
      </w:r>
    </w:p>
    <w:p w14:paraId="5D0403CF" w14:textId="79484B94" w:rsidR="009901F4" w:rsidRDefault="00F03AB1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r>
          <w:rPr>
            <w:rFonts w:ascii="Cambria Math" w:eastAsiaTheme="minorEastAsia" w:hAnsi="Cambria Math"/>
            <w:sz w:val="20"/>
            <w:szCs w:val="20"/>
          </w:rPr>
          <m:t>W</m:t>
        </m:r>
      </m:oMath>
      <w:r>
        <w:rPr>
          <w:rFonts w:eastAsiaTheme="minorEastAsia"/>
          <w:sz w:val="20"/>
          <w:szCs w:val="20"/>
        </w:rPr>
        <w:t xml:space="preserve"> $/unité de temps</w:t>
      </w:r>
    </w:p>
    <w:p w14:paraId="3AB90E6D" w14:textId="7FE798A7" w:rsidR="00F03AB1" w:rsidRDefault="00F03AB1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D’où</w:t>
      </w:r>
    </w:p>
    <w:p w14:paraId="6E918FEE" w14:textId="20EB828E" w:rsidR="00F03AB1" w:rsidRPr="00F03AB1" w:rsidRDefault="00F03AB1" w:rsidP="009224C4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L=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W</m:t>
        </m:r>
      </m:oMath>
      <w:r>
        <w:rPr>
          <w:rFonts w:eastAsiaTheme="minorEastAsia"/>
          <w:sz w:val="20"/>
          <w:szCs w:val="20"/>
        </w:rPr>
        <w:t xml:space="preserve">  </w:t>
      </w:r>
      <w:r w:rsidRPr="00D117EC">
        <w:rPr>
          <w:rFonts w:eastAsiaTheme="minorEastAsia"/>
          <w:b/>
          <w:bCs/>
          <w:sz w:val="20"/>
          <w:szCs w:val="20"/>
        </w:rPr>
        <w:t>Équation de Little</w:t>
      </w:r>
    </w:p>
    <w:p w14:paraId="501C42E7" w14:textId="2F61BBA4" w:rsidR="00F03AB1" w:rsidRDefault="00F03AB1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Y réfléchir ! »</w:t>
      </w:r>
    </w:p>
    <w:p w14:paraId="39A5C5E5" w14:textId="69C394FF" w:rsidR="00F03AB1" w:rsidRDefault="00F03AB1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Exemple « décrire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sub>
        </m:sSub>
      </m:oMath>
      <w:r>
        <w:rPr>
          <w:rFonts w:eastAsiaTheme="minorEastAsia"/>
          <w:sz w:val="20"/>
          <w:szCs w:val="20"/>
        </w:rPr>
        <w:t xml:space="preserve"> (5 </w:t>
      </w:r>
      <w:proofErr w:type="spellStart"/>
      <w:r>
        <w:rPr>
          <w:rFonts w:eastAsiaTheme="minorEastAsia"/>
          <w:sz w:val="20"/>
          <w:szCs w:val="20"/>
        </w:rPr>
        <w:t>ind</w:t>
      </w:r>
      <w:proofErr w:type="spellEnd"/>
      <w:r>
        <w:rPr>
          <w:rFonts w:eastAsiaTheme="minorEastAsia"/>
          <w:sz w:val="20"/>
          <w:szCs w:val="20"/>
        </w:rPr>
        <w:t xml:space="preserve">/min), </w:t>
      </w:r>
      <m:oMath>
        <m:r>
          <w:rPr>
            <w:rFonts w:ascii="Cambria Math" w:eastAsiaTheme="minorEastAsia" w:hAnsi="Cambria Math"/>
            <w:sz w:val="20"/>
            <w:szCs w:val="20"/>
          </w:rPr>
          <m:t>W</m:t>
        </m:r>
      </m:oMath>
      <w:r>
        <w:rPr>
          <w:rFonts w:eastAsiaTheme="minorEastAsia"/>
          <w:sz w:val="20"/>
          <w:szCs w:val="20"/>
        </w:rPr>
        <w:t xml:space="preserve"> (10 min)</w:t>
      </w:r>
    </w:p>
    <w:p w14:paraId="2C725C78" w14:textId="2B17585E" w:rsidR="00F03AB1" w:rsidRPr="00F03AB1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=5, W=10, L=50</m:t>
          </m:r>
        </m:oMath>
      </m:oMathPara>
    </w:p>
    <w:p w14:paraId="0D4DA270" w14:textId="77777777" w:rsidR="00F03AB1" w:rsidRDefault="00F03AB1" w:rsidP="009224C4">
      <w:pPr>
        <w:spacing w:before="40" w:after="40"/>
        <w:rPr>
          <w:rFonts w:eastAsiaTheme="minorEastAsia"/>
          <w:sz w:val="20"/>
          <w:szCs w:val="20"/>
        </w:rPr>
      </w:pPr>
    </w:p>
    <w:p w14:paraId="1C53C135" w14:textId="35140FFF" w:rsidR="00F03AB1" w:rsidRPr="00F03AB1" w:rsidRDefault="00D117EC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="00F03AB1" w:rsidRPr="00F03AB1">
        <w:rPr>
          <w:rFonts w:eastAsiaTheme="minorEastAsia"/>
          <w:b/>
          <w:bCs/>
          <w:sz w:val="20"/>
          <w:szCs w:val="20"/>
        </w:rPr>
        <w:lastRenderedPageBreak/>
        <w:t>Exemple 5.4 (p.57)</w:t>
      </w:r>
    </w:p>
    <w:p w14:paraId="623EAE1D" w14:textId="32FC95A4" w:rsidR="00F03AB1" w:rsidRDefault="00D117EC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Cout pour un </w:t>
      </w:r>
      <w:proofErr w:type="spellStart"/>
      <w:r>
        <w:rPr>
          <w:rFonts w:eastAsiaTheme="minorEastAsia"/>
          <w:sz w:val="20"/>
          <w:szCs w:val="20"/>
        </w:rPr>
        <w:t>ind</w:t>
      </w:r>
      <w:proofErr w:type="spellEnd"/>
      <w:r>
        <w:rPr>
          <w:rFonts w:eastAsiaTheme="minorEastAsia"/>
          <w:sz w:val="20"/>
          <w:szCs w:val="20"/>
        </w:rPr>
        <w:t>. : 1 $/unité de temps dans la file d’attente (queue)</w:t>
      </w:r>
    </w:p>
    <w:p w14:paraId="344F23DF" w14:textId="5FE6FDE1" w:rsidR="00D117EC" w:rsidRDefault="00D117EC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Même raisonnement qu’en 5.3 »</w:t>
      </w:r>
    </w:p>
    <w:p w14:paraId="7EB8FA6A" w14:textId="706156D1" w:rsidR="00D117EC" w:rsidRPr="00D117EC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sub>
          </m:sSub>
        </m:oMath>
      </m:oMathPara>
    </w:p>
    <w:p w14:paraId="3C2F8464" w14:textId="77777777" w:rsidR="00D117EC" w:rsidRDefault="00D117EC" w:rsidP="009224C4">
      <w:pPr>
        <w:spacing w:before="40" w:after="40"/>
        <w:rPr>
          <w:rFonts w:eastAsiaTheme="minorEastAsia"/>
          <w:sz w:val="20"/>
          <w:szCs w:val="20"/>
        </w:rPr>
      </w:pPr>
    </w:p>
    <w:p w14:paraId="22D8782C" w14:textId="4B3D89F3" w:rsidR="00D117EC" w:rsidRPr="00F03AB1" w:rsidRDefault="00D117EC" w:rsidP="00D117EC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03AB1">
        <w:rPr>
          <w:rFonts w:eastAsiaTheme="minorEastAsia"/>
          <w:b/>
          <w:bCs/>
          <w:sz w:val="20"/>
          <w:szCs w:val="20"/>
        </w:rPr>
        <w:t>Exemple 5.</w:t>
      </w:r>
      <w:r>
        <w:rPr>
          <w:rFonts w:eastAsiaTheme="minorEastAsia"/>
          <w:b/>
          <w:bCs/>
          <w:sz w:val="20"/>
          <w:szCs w:val="20"/>
        </w:rPr>
        <w:t>5</w:t>
      </w:r>
      <w:r w:rsidRPr="00F03AB1">
        <w:rPr>
          <w:rFonts w:eastAsiaTheme="minorEastAsia"/>
          <w:b/>
          <w:bCs/>
          <w:sz w:val="20"/>
          <w:szCs w:val="20"/>
        </w:rPr>
        <w:t xml:space="preserve"> (p.57)</w:t>
      </w:r>
    </w:p>
    <w:p w14:paraId="4779878C" w14:textId="7D4B45C3" w:rsidR="00F03AB1" w:rsidRDefault="00D117EC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Lire, idem »</w:t>
      </w:r>
    </w:p>
    <w:p w14:paraId="2BCE2F32" w14:textId="2A7DABE2" w:rsidR="00D117EC" w:rsidRPr="00D117EC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sub>
          </m:sSub>
        </m:oMath>
      </m:oMathPara>
    </w:p>
    <w:p w14:paraId="0EB74868" w14:textId="77777777" w:rsidR="00F03AB1" w:rsidRDefault="00F03AB1" w:rsidP="009224C4">
      <w:pPr>
        <w:spacing w:before="40" w:after="40"/>
        <w:rPr>
          <w:rFonts w:eastAsiaTheme="minorEastAsia"/>
          <w:sz w:val="20"/>
          <w:szCs w:val="20"/>
        </w:rPr>
      </w:pPr>
    </w:p>
    <w:p w14:paraId="05B267FF" w14:textId="07B27795" w:rsidR="00D117EC" w:rsidRPr="00D117EC" w:rsidRDefault="00D117EC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4C4AFE">
        <w:rPr>
          <w:rFonts w:eastAsiaTheme="minorEastAsia"/>
          <w:b/>
          <w:bCs/>
          <w:sz w:val="20"/>
          <w:szCs w:val="20"/>
        </w:rPr>
        <w:t>5.2 PROBABILITÉ EN RÉGIME STATIONNAIRE</w:t>
      </w:r>
    </w:p>
    <w:p w14:paraId="11BDBE7B" w14:textId="77777777" w:rsidR="00D117EC" w:rsidRDefault="00D117EC" w:rsidP="009224C4">
      <w:pPr>
        <w:spacing w:before="40" w:after="40"/>
        <w:rPr>
          <w:rFonts w:eastAsiaTheme="minorEastAsia"/>
          <w:sz w:val="20"/>
          <w:szCs w:val="20"/>
        </w:rPr>
      </w:pPr>
    </w:p>
    <w:p w14:paraId="1B85990E" w14:textId="73F46B9F" w:rsidR="001B2086" w:rsidRPr="003619A3" w:rsidRDefault="001B2086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619A3">
        <w:rPr>
          <w:rFonts w:eastAsiaTheme="minorEastAsia"/>
          <w:b/>
          <w:bCs/>
          <w:sz w:val="20"/>
          <w:szCs w:val="20"/>
        </w:rPr>
        <w:t>Définition 5.6 (p.57)</w:t>
      </w:r>
    </w:p>
    <w:p w14:paraId="42322B57" w14:textId="24999999" w:rsidR="00D117EC" w:rsidRDefault="00381F9F" w:rsidP="009224C4">
      <w:pPr>
        <w:spacing w:before="40" w:after="40"/>
        <w:rPr>
          <w:rFonts w:eastAsiaTheme="minorEastAsia"/>
          <w:sz w:val="20"/>
          <w:szCs w:val="20"/>
        </w:rPr>
      </w:pPr>
      <w:r w:rsidRPr="003619A3">
        <w:rPr>
          <w:rFonts w:eastAsiaTheme="minorEastAsia"/>
          <w:sz w:val="20"/>
          <w:szCs w:val="20"/>
        </w:rPr>
        <w:t xml:space="preserve">« Régénératif : Il existe, avec probabilité 100 %, un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 w:rsidRPr="003619A3">
        <w:rPr>
          <w:rFonts w:eastAsiaTheme="minorEastAsia"/>
          <w:sz w:val="20"/>
          <w:szCs w:val="20"/>
        </w:rPr>
        <w:t xml:space="preserve"> tel que continuer</w:t>
      </w:r>
      <w:r>
        <w:rPr>
          <w:rFonts w:eastAsiaTheme="minorEastAsia"/>
          <w:sz w:val="20"/>
          <w:szCs w:val="20"/>
        </w:rPr>
        <w:t xml:space="preserve"> le processus après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 xml:space="preserve"> est une réplique probabiliste du processus débutant en 0 »</w:t>
      </w:r>
    </w:p>
    <w:p w14:paraId="0FA7933F" w14:textId="77777777" w:rsidR="00381F9F" w:rsidRDefault="00381F9F" w:rsidP="009224C4">
      <w:pPr>
        <w:spacing w:before="40" w:after="40"/>
        <w:rPr>
          <w:rFonts w:eastAsiaTheme="minorEastAsia"/>
          <w:sz w:val="20"/>
          <w:szCs w:val="20"/>
        </w:rPr>
      </w:pPr>
    </w:p>
    <w:p w14:paraId="6C0A0FC6" w14:textId="4D550065" w:rsidR="00381F9F" w:rsidRDefault="00381F9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Interpréter 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=0,3,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=0,1,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=0,5,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=0,1</m:t>
        </m:r>
      </m:oMath>
    </w:p>
    <w:p w14:paraId="57A20F82" w14:textId="77777777" w:rsidR="00381F9F" w:rsidRDefault="00381F9F" w:rsidP="009224C4">
      <w:pPr>
        <w:spacing w:before="40" w:after="40"/>
        <w:rPr>
          <w:rFonts w:eastAsiaTheme="minorEastAsia"/>
          <w:sz w:val="20"/>
          <w:szCs w:val="20"/>
        </w:rPr>
      </w:pPr>
    </w:p>
    <w:p w14:paraId="675DFE9A" w14:textId="288EC3B3" w:rsidR="00381F9F" w:rsidRPr="00381F9F" w:rsidRDefault="00381F9F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81F9F">
        <w:rPr>
          <w:rFonts w:eastAsiaTheme="minorEastAsia"/>
          <w:b/>
          <w:bCs/>
          <w:sz w:val="20"/>
          <w:szCs w:val="20"/>
        </w:rPr>
        <w:t>Exemple 5.7 (p.58)</w:t>
      </w:r>
    </w:p>
    <w:p w14:paraId="126C7669" w14:textId="0BE872AD" w:rsidR="007C470D" w:rsidRDefault="007C470D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3E700612" w14:textId="78027C6E" w:rsidR="001B2086" w:rsidRDefault="007C470D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Est-ce une chaine de Markov à temps continu ? Non ! La connaissance du passée aide à mieux prédire le futur »</w:t>
      </w:r>
    </w:p>
    <w:p w14:paraId="0F168672" w14:textId="18B58E3D" w:rsidR="007C470D" w:rsidRDefault="007C470D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Est-ce un système régénératif ? Oui ! Quand l’individu dans le système, on revient à la situation initiale »</w:t>
      </w:r>
    </w:p>
    <w:p w14:paraId="16464B03" w14:textId="07F17E4D" w:rsidR="007C470D" w:rsidRDefault="007C470D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Pourquoi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</m:t>
        </m:r>
      </m:oMath>
      <w:r>
        <w:rPr>
          <w:rFonts w:eastAsiaTheme="minorEastAsia"/>
          <w:sz w:val="20"/>
          <w:szCs w:val="20"/>
        </w:rPr>
        <w:t xml:space="preserve"> ? Pourquoi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≠1</m:t>
        </m:r>
      </m:oMath>
      <w:r>
        <w:rPr>
          <w:rFonts w:eastAsiaTheme="minorEastAsia"/>
          <w:sz w:val="20"/>
          <w:szCs w:val="20"/>
        </w:rPr>
        <w:t> ? »</w:t>
      </w:r>
    </w:p>
    <w:p w14:paraId="179E81CB" w14:textId="77777777" w:rsidR="007C470D" w:rsidRDefault="007C470D" w:rsidP="009224C4">
      <w:pPr>
        <w:spacing w:before="40" w:after="40"/>
        <w:rPr>
          <w:rFonts w:eastAsiaTheme="minorEastAsia"/>
          <w:sz w:val="20"/>
          <w:szCs w:val="20"/>
        </w:rPr>
      </w:pPr>
    </w:p>
    <w:p w14:paraId="738A1CCC" w14:textId="660E53A6" w:rsidR="001B2086" w:rsidRPr="003619A3" w:rsidRDefault="003619A3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619A3">
        <w:rPr>
          <w:rFonts w:eastAsiaTheme="minorEastAsia"/>
          <w:b/>
          <w:bCs/>
          <w:sz w:val="20"/>
          <w:szCs w:val="20"/>
        </w:rPr>
        <w:t>Proposition 5.8 (p.58)</w:t>
      </w:r>
    </w:p>
    <w:p w14:paraId="628B2A65" w14:textId="6BBB1385" w:rsidR="00D117EC" w:rsidRDefault="003619A3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342F9C4C" w14:textId="03C0D689" w:rsidR="003619A3" w:rsidRDefault="003619A3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Le nombre de transitions </w:t>
      </w:r>
      <m:oMath>
        <m:r>
          <w:rPr>
            <w:rFonts w:ascii="Cambria Math" w:eastAsiaTheme="minorEastAsia" w:hAnsi="Cambria Math"/>
            <w:sz w:val="20"/>
            <w:szCs w:val="20"/>
          </w:rPr>
          <m:t>n→n+1</m:t>
        </m:r>
      </m:oMath>
      <w:r>
        <w:rPr>
          <w:rFonts w:eastAsiaTheme="minorEastAsia"/>
          <w:sz w:val="20"/>
          <w:szCs w:val="20"/>
        </w:rPr>
        <w:t xml:space="preserve"> est égal au nombre de transitions </w:t>
      </w:r>
      <m:oMath>
        <m:r>
          <w:rPr>
            <w:rFonts w:ascii="Cambria Math" w:eastAsiaTheme="minorEastAsia" w:hAnsi="Cambria Math"/>
            <w:sz w:val="20"/>
            <w:szCs w:val="20"/>
          </w:rPr>
          <m:t>n+1→n</m:t>
        </m:r>
      </m:oMath>
      <w:r>
        <w:rPr>
          <w:rFonts w:eastAsiaTheme="minorEastAsia"/>
          <w:sz w:val="20"/>
          <w:szCs w:val="20"/>
        </w:rPr>
        <w:t xml:space="preserve"> (à </w:t>
      </w:r>
      <m:oMath>
        <m:r>
          <w:rPr>
            <w:rFonts w:ascii="Cambria Math" w:eastAsiaTheme="minorEastAsia" w:hAnsi="Cambria Math"/>
            <w:sz w:val="20"/>
            <w:szCs w:val="20"/>
          </w:rPr>
          <m:t>±</m:t>
        </m:r>
      </m:oMath>
      <w:r>
        <w:rPr>
          <w:rFonts w:eastAsiaTheme="minorEastAsia"/>
          <w:sz w:val="20"/>
          <w:szCs w:val="20"/>
        </w:rPr>
        <w:t xml:space="preserve"> 1 près)</w:t>
      </w:r>
    </w:p>
    <w:p w14:paraId="5ED51D1E" w14:textId="5191BDC2" w:rsidR="003619A3" w:rsidRDefault="003619A3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Ainsi, les taux de transitions </w:t>
      </w:r>
      <m:oMath>
        <m:r>
          <w:rPr>
            <w:rFonts w:ascii="Cambria Math" w:eastAsiaTheme="minorEastAsia" w:hAnsi="Cambria Math"/>
            <w:sz w:val="20"/>
            <w:szCs w:val="20"/>
          </w:rPr>
          <m:t>n→n+1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  <m:r>
          <w:rPr>
            <w:rFonts w:ascii="Cambria Math" w:eastAsiaTheme="minorEastAsia" w:hAnsi="Cambria Math"/>
            <w:sz w:val="20"/>
            <w:szCs w:val="20"/>
          </w:rPr>
          <m:t>+1</m:t>
        </m:r>
        <m:r>
          <w:rPr>
            <w:rFonts w:ascii="Cambria Math" w:eastAsiaTheme="minorEastAsia" w:hAnsi="Cambria Math"/>
            <w:sz w:val="20"/>
            <w:szCs w:val="20"/>
          </w:rPr>
          <m:t>→n</m:t>
        </m:r>
      </m:oMath>
      <w:r>
        <w:rPr>
          <w:rFonts w:eastAsiaTheme="minorEastAsia"/>
          <w:sz w:val="20"/>
          <w:szCs w:val="20"/>
        </w:rPr>
        <w:t xml:space="preserve"> sont égaux.</w:t>
      </w:r>
    </w:p>
    <w:p w14:paraId="5BC4B9E7" w14:textId="0A653771" w:rsidR="003619A3" w:rsidRDefault="003619A3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Donc, le taux des arrivées trouvant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individus dans le système est égal au taux des départs laissant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individus dans le système.</w:t>
      </w:r>
    </w:p>
    <w:p w14:paraId="48882441" w14:textId="6EDBB5D5" w:rsidR="003619A3" w:rsidRDefault="003619A3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Maintenant,</w:t>
      </w:r>
    </w:p>
    <w:p w14:paraId="6D7EB8A2" w14:textId="68356FBC" w:rsidR="003619A3" w:rsidRPr="003619A3" w:rsidRDefault="003619A3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taux des arrivées trouvant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n </m:t>
              </m:r>
              <w:proofErr w:type="spellStart"/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ind</m:t>
              </m:r>
              <w:proofErr w:type="spellEnd"/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dans le système</m:t>
              </m:r>
            </m:num>
            <m:den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taux global des arrivées</m:t>
              </m:r>
            </m:den>
          </m:f>
        </m:oMath>
      </m:oMathPara>
    </w:p>
    <w:p w14:paraId="7A2E14A5" w14:textId="23FC8F01" w:rsidR="003619A3" w:rsidRPr="003619A3" w:rsidRDefault="003619A3" w:rsidP="003619A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taux des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départs laissant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n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ind dans le système</m:t>
              </m:r>
            </m:num>
            <m:den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taux global des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départs</m:t>
              </m:r>
            </m:den>
          </m:f>
        </m:oMath>
      </m:oMathPara>
    </w:p>
    <w:p w14:paraId="0BE7533A" w14:textId="130556E5" w:rsidR="003619A3" w:rsidRDefault="003619A3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Or,</w:t>
      </w:r>
    </w:p>
    <w:p w14:paraId="17D9AE2E" w14:textId="39BC48B2" w:rsidR="003619A3" w:rsidRPr="003619A3" w:rsidRDefault="003619A3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 xml:space="preserve">taux global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arrivées</m:t>
          </m:r>
          <m:r>
            <w:rPr>
              <w:rFonts w:ascii="Cambria Math" w:eastAsiaTheme="minorEastAsia" w:hAnsi="Cambria Math"/>
              <w:sz w:val="20"/>
              <w:szCs w:val="20"/>
            </w:rPr>
            <m:t>≥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 xml:space="preserve">taux global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départs</m:t>
          </m:r>
        </m:oMath>
      </m:oMathPara>
    </w:p>
    <w:p w14:paraId="245963F9" w14:textId="58CCA6FD" w:rsidR="003619A3" w:rsidRPr="003619A3" w:rsidRDefault="003619A3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Si </w:t>
      </w:r>
      <m:oMath>
        <m:r>
          <w:rPr>
            <w:rFonts w:ascii="Cambria Math" w:eastAsiaTheme="minorEastAsia" w:hAnsi="Cambria Math"/>
            <w:sz w:val="20"/>
            <w:szCs w:val="20"/>
          </w:rPr>
          <m:t>=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</w:p>
    <w:p w14:paraId="05BC0DFA" w14:textId="619C1C38" w:rsidR="003619A3" w:rsidRPr="003619A3" w:rsidRDefault="003619A3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Si </w:t>
      </w:r>
      <m:oMath>
        <m:r>
          <w:rPr>
            <w:rFonts w:ascii="Cambria Math" w:eastAsiaTheme="minorEastAsia" w:hAnsi="Cambria Math"/>
            <w:sz w:val="20"/>
            <w:szCs w:val="20"/>
          </w:rPr>
          <m:t>&gt;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=0</m:t>
        </m:r>
      </m:oMath>
      <w:r>
        <w:rPr>
          <w:rFonts w:eastAsiaTheme="minorEastAsia"/>
          <w:sz w:val="20"/>
          <w:szCs w:val="20"/>
        </w:rPr>
        <w:t xml:space="preserve"> « car la file augmente à l’infini »</w:t>
      </w:r>
    </w:p>
    <w:p w14:paraId="51101218" w14:textId="7840F6A3" w:rsidR="003619A3" w:rsidRPr="003619A3" w:rsidRDefault="003619A3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3619A3">
        <w:rPr>
          <w:rFonts w:eastAsiaTheme="minorEastAsia"/>
          <w:b/>
          <w:bCs/>
          <w:sz w:val="20"/>
          <w:szCs w:val="20"/>
        </w:rPr>
        <w:t>Proposition 5.9 (p.58)</w:t>
      </w:r>
    </w:p>
    <w:p w14:paraId="07760E6F" w14:textId="719660E8" w:rsidR="00C045C5" w:rsidRDefault="00C045C5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 xml:space="preserve">, le nombre d’arrivées est d’environ </w:t>
      </w:r>
      <m:oMath>
        <m:r>
          <w:rPr>
            <w:rFonts w:ascii="Cambria Math" w:eastAsiaTheme="minorEastAsia" w:hAnsi="Cambria Math"/>
            <w:sz w:val="20"/>
            <w:szCs w:val="20"/>
          </w:rPr>
          <m:t>λT</m:t>
        </m:r>
      </m:oMath>
      <w:r>
        <w:rPr>
          <w:rFonts w:eastAsiaTheme="minorEastAsia"/>
          <w:sz w:val="20"/>
          <w:szCs w:val="20"/>
        </w:rPr>
        <w:t> »</w:t>
      </w:r>
    </w:p>
    <w:p w14:paraId="6CF92247" w14:textId="6F436491" w:rsidR="003619A3" w:rsidRDefault="00C045C5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 xml:space="preserve">, le nombre d’arrivées lorsque le système est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est environ </w:t>
      </w:r>
      <m:oMath>
        <m:r>
          <w:rPr>
            <w:rFonts w:ascii="Cambria Math" w:eastAsiaTheme="minorEastAsia" w:hAnsi="Cambria Math"/>
            <w:sz w:val="20"/>
            <w:szCs w:val="20"/>
          </w:rPr>
          <m:t>λ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>.</w:t>
      </w:r>
    </w:p>
    <w:p w14:paraId="7306CD30" w14:textId="54272F0B" w:rsidR="00C045C5" w:rsidRDefault="00C045C5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Ainsi, à long terme, le taux d’arrivées trouvant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individus dans le système est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=λ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>.</w:t>
      </w:r>
    </w:p>
    <w:p w14:paraId="6331241D" w14:textId="77777777" w:rsidR="00C045C5" w:rsidRDefault="00C045C5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Puisque </w:t>
      </w:r>
      <m:oMath>
        <m:r>
          <w:rPr>
            <w:rFonts w:ascii="Cambria Math" w:eastAsiaTheme="minorEastAsia" w:hAnsi="Cambria Math"/>
            <w:sz w:val="20"/>
            <w:szCs w:val="20"/>
          </w:rPr>
          <m:t>λ</m:t>
        </m:r>
      </m:oMath>
      <w:r>
        <w:rPr>
          <w:rFonts w:eastAsiaTheme="minorEastAsia"/>
          <w:sz w:val="20"/>
          <w:szCs w:val="20"/>
        </w:rPr>
        <w:t xml:space="preserve"> est le taux global d’arrivées, alors</w:t>
      </w:r>
    </w:p>
    <w:p w14:paraId="4FB3FCC3" w14:textId="2C4160F3" w:rsidR="003619A3" w:rsidRPr="00C045C5" w:rsidRDefault="00C045C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</m:oMath>
      </m:oMathPara>
    </w:p>
    <w:p w14:paraId="350D41A1" w14:textId="77777777" w:rsidR="003619A3" w:rsidRDefault="003619A3" w:rsidP="009224C4">
      <w:pPr>
        <w:spacing w:before="40" w:after="40"/>
        <w:rPr>
          <w:rFonts w:eastAsiaTheme="minorEastAsia"/>
          <w:sz w:val="20"/>
          <w:szCs w:val="20"/>
        </w:rPr>
      </w:pPr>
    </w:p>
    <w:p w14:paraId="2943278D" w14:textId="3D542406" w:rsidR="00C045C5" w:rsidRPr="00C045C5" w:rsidRDefault="00C045C5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045C5">
        <w:rPr>
          <w:rFonts w:eastAsiaTheme="minorEastAsia"/>
          <w:b/>
          <w:bCs/>
          <w:sz w:val="20"/>
          <w:szCs w:val="20"/>
        </w:rPr>
        <w:t>5.3 MODÈLES EXPONENTIELS</w:t>
      </w:r>
    </w:p>
    <w:p w14:paraId="1565276B" w14:textId="27F4D74E" w:rsidR="00F03AB1" w:rsidRDefault="00C045C5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Déjà la dernière section ! »</w:t>
      </w:r>
    </w:p>
    <w:p w14:paraId="1B10F6EA" w14:textId="77777777" w:rsidR="00C045C5" w:rsidRDefault="00C045C5" w:rsidP="009224C4">
      <w:pPr>
        <w:spacing w:before="40" w:after="40"/>
        <w:rPr>
          <w:rFonts w:eastAsiaTheme="minorEastAsia"/>
          <w:sz w:val="20"/>
          <w:szCs w:val="20"/>
        </w:rPr>
      </w:pPr>
    </w:p>
    <w:p w14:paraId="1E7DAE8B" w14:textId="74E10C3B" w:rsidR="00C045C5" w:rsidRPr="00C045C5" w:rsidRDefault="00C045C5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045C5">
        <w:rPr>
          <w:rFonts w:eastAsiaTheme="minorEastAsia"/>
          <w:b/>
          <w:bCs/>
          <w:sz w:val="20"/>
          <w:szCs w:val="20"/>
        </w:rPr>
        <w:t>5.3.1 SYSTÈME M|M|1 avec queue infinie</w:t>
      </w:r>
    </w:p>
    <w:p w14:paraId="637AD577" w14:textId="1C9BBD0D" w:rsidR="00C045C5" w:rsidRDefault="00B95B8D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11427909" w14:textId="7518363F" w:rsidR="00B95B8D" w:rsidRDefault="00B95B8D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Les probabilités limites sont à démontrer à la question 3 du devoir 4 ! »</w:t>
      </w:r>
    </w:p>
    <w:p w14:paraId="5FF4E1A7" w14:textId="77777777" w:rsidR="00B95B8D" w:rsidRDefault="00B95B8D" w:rsidP="009224C4">
      <w:pPr>
        <w:spacing w:before="40" w:after="40"/>
        <w:rPr>
          <w:rFonts w:eastAsiaTheme="minorEastAsia"/>
          <w:sz w:val="20"/>
          <w:szCs w:val="20"/>
        </w:rPr>
      </w:pPr>
    </w:p>
    <w:p w14:paraId="17D1F269" w14:textId="49D050F2" w:rsidR="00B95B8D" w:rsidRPr="00B95B8D" w:rsidRDefault="00B95B8D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95B8D">
        <w:rPr>
          <w:rFonts w:eastAsiaTheme="minorEastAsia"/>
          <w:b/>
          <w:bCs/>
          <w:sz w:val="20"/>
          <w:szCs w:val="20"/>
        </w:rPr>
        <w:t>Proposition 5.10 (p.58)</w:t>
      </w:r>
    </w:p>
    <w:p w14:paraId="0CE3591B" w14:textId="7222C64C" w:rsidR="00C045C5" w:rsidRDefault="00B95B8D" w:rsidP="009224C4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L</m:t>
        </m:r>
      </m:oMath>
      <w:r>
        <w:rPr>
          <w:rFonts w:eastAsiaTheme="minorEastAsia"/>
          <w:sz w:val="20"/>
          <w:szCs w:val="20"/>
        </w:rPr>
        <w:t> : Nombre moyen d’individus dans le système</w:t>
      </w:r>
    </w:p>
    <w:p w14:paraId="33C1CB80" w14:textId="3590CB00" w:rsidR="00B95B8D" w:rsidRDefault="00B95B8D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Q</m:t>
            </m:r>
          </m:sub>
        </m:sSub>
      </m:oMath>
      <w:r>
        <w:rPr>
          <w:rFonts w:eastAsiaTheme="minorEastAsia"/>
          <w:sz w:val="20"/>
          <w:szCs w:val="20"/>
        </w:rPr>
        <w:t xml:space="preserve"> : Nombre moyen d’individus </w:t>
      </w:r>
      <w:r>
        <w:rPr>
          <w:rFonts w:eastAsiaTheme="minorEastAsia"/>
          <w:sz w:val="20"/>
          <w:szCs w:val="20"/>
        </w:rPr>
        <w:t>dans la queue</w:t>
      </w:r>
    </w:p>
    <w:p w14:paraId="561DCEE8" w14:textId="17CE8686" w:rsidR="00B95B8D" w:rsidRDefault="00B95B8D" w:rsidP="009224C4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</m:oMath>
      <w:r>
        <w:rPr>
          <w:rFonts w:eastAsiaTheme="minorEastAsia"/>
          <w:sz w:val="20"/>
          <w:szCs w:val="20"/>
        </w:rPr>
        <w:t xml:space="preserve"> : Nombre moyen d’individus </w:t>
      </w:r>
      <w:r>
        <w:rPr>
          <w:rFonts w:eastAsiaTheme="minorEastAsia"/>
          <w:sz w:val="20"/>
          <w:szCs w:val="20"/>
        </w:rPr>
        <w:t>en service</w:t>
      </w:r>
    </w:p>
    <w:p w14:paraId="11FF4F4D" w14:textId="2AC4CE78" w:rsidR="00B95B8D" w:rsidRDefault="00B95B8D" w:rsidP="009224C4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W</m:t>
        </m:r>
      </m:oMath>
      <w:r>
        <w:rPr>
          <w:rFonts w:eastAsiaTheme="minorEastAsia"/>
          <w:sz w:val="20"/>
          <w:szCs w:val="20"/>
        </w:rPr>
        <w:t> : Temps d’attente moyen d’un individu dans le système</w:t>
      </w:r>
    </w:p>
    <w:p w14:paraId="797E4B20" w14:textId="012D25E0" w:rsidR="00B95B8D" w:rsidRDefault="00B95B8D" w:rsidP="00B95B8D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Q</m:t>
            </m:r>
          </m:sub>
        </m:sSub>
      </m:oMath>
      <w:r>
        <w:rPr>
          <w:rFonts w:eastAsiaTheme="minorEastAsia"/>
          <w:sz w:val="20"/>
          <w:szCs w:val="20"/>
        </w:rPr>
        <w:t> : Temps d’attente moyen d’un individu dans la queue</w:t>
      </w:r>
    </w:p>
    <w:p w14:paraId="7D14F82B" w14:textId="147E088B" w:rsidR="00B95B8D" w:rsidRDefault="00B95B8D" w:rsidP="00B95B8D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</m:oMath>
      <w:r>
        <w:rPr>
          <w:rFonts w:eastAsiaTheme="minorEastAsia"/>
          <w:sz w:val="20"/>
          <w:szCs w:val="20"/>
        </w:rPr>
        <w:t> : Temps d’attente moyen d’un individu en service</w:t>
      </w:r>
    </w:p>
    <w:p w14:paraId="5AE32A28" w14:textId="69C4F847" w:rsidR="00B95B8D" w:rsidRPr="00B95B8D" w:rsidRDefault="00B95B8D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sub>
          </m:sSub>
        </m:oMath>
      </m:oMathPara>
    </w:p>
    <w:p w14:paraId="4B248189" w14:textId="53BAAEE7" w:rsidR="00C045C5" w:rsidRPr="00B95B8D" w:rsidRDefault="00B95B8D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W=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sub>
          </m:sSub>
        </m:oMath>
      </m:oMathPara>
    </w:p>
    <w:p w14:paraId="1CADCAA2" w14:textId="53F9AF90" w:rsidR="00B95B8D" w:rsidRPr="00B95B8D" w:rsidRDefault="00B95B8D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e>
              </m:d>
            </m:e>
          </m:nary>
        </m:oMath>
      </m:oMathPara>
    </w:p>
    <w:p w14:paraId="1EA092BB" w14:textId="6A3CDA4B" w:rsidR="00B95B8D" w:rsidRPr="00296F9D" w:rsidRDefault="00B95B8D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den>
              </m:f>
            </m:e>
          </m:d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</m:oMath>
      </m:oMathPara>
    </w:p>
    <w:p w14:paraId="116199DE" w14:textId="3366E594" w:rsidR="00296F9D" w:rsidRDefault="00296F9D" w:rsidP="00296F9D">
      <w:pPr>
        <w:spacing w:before="40" w:after="40"/>
        <w:ind w:left="708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Développement de Taylor de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1-x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p>
            </m:sSup>
          </m:den>
        </m:f>
      </m:oMath>
      <w:r>
        <w:rPr>
          <w:rFonts w:eastAsiaTheme="minorEastAsia"/>
          <w:sz w:val="20"/>
          <w:szCs w:val="20"/>
        </w:rPr>
        <w:t xml:space="preserve"> en </w:t>
      </w:r>
      <m:oMath>
        <m:r>
          <w:rPr>
            <w:rFonts w:ascii="Cambria Math" w:eastAsiaTheme="minorEastAsia" w:hAnsi="Cambria Math"/>
            <w:sz w:val="20"/>
            <w:szCs w:val="20"/>
          </w:rPr>
          <m:t>x=0</m:t>
        </m:r>
      </m:oMath>
      <w:r>
        <w:rPr>
          <w:rFonts w:eastAsiaTheme="minorEastAsia"/>
          <w:sz w:val="20"/>
          <w:szCs w:val="20"/>
        </w:rPr>
        <w:t> :</w:t>
      </w:r>
    </w:p>
    <w:p w14:paraId="06381D09" w14:textId="089C5A3C" w:rsidR="00296F9D" w:rsidRPr="00296F9D" w:rsidRDefault="00296F9D" w:rsidP="00296F9D">
      <w:pPr>
        <w:spacing w:before="40" w:after="40"/>
        <w:ind w:left="1416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</m:oMath>
      </m:oMathPara>
    </w:p>
    <w:p w14:paraId="00BE2E41" w14:textId="2DEE5D3E" w:rsidR="00296F9D" w:rsidRPr="00B95B8D" w:rsidRDefault="00296F9D" w:rsidP="00296F9D">
      <w:pPr>
        <w:spacing w:before="40" w:after="40"/>
        <w:ind w:left="1416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(converge si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&lt;1</m:t>
        </m:r>
      </m:oMath>
      <w:r>
        <w:rPr>
          <w:rFonts w:eastAsiaTheme="minorEastAsia"/>
          <w:sz w:val="20"/>
          <w:szCs w:val="20"/>
        </w:rPr>
        <w:t>)</w:t>
      </w:r>
    </w:p>
    <w:p w14:paraId="1D42F054" w14:textId="2D379FA8" w:rsidR="00C045C5" w:rsidRPr="00B95B8D" w:rsidRDefault="00B95B8D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den>
              </m:f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μ-λ</m:t>
              </m:r>
            </m:den>
          </m:f>
        </m:oMath>
      </m:oMathPara>
    </w:p>
    <w:p w14:paraId="5DC75BF9" w14:textId="046F055E" w:rsidR="00B95B8D" w:rsidRDefault="00B95B8D" w:rsidP="009224C4">
      <w:pPr>
        <w:spacing w:before="40" w:after="40"/>
        <w:rPr>
          <w:rFonts w:eastAsiaTheme="minorEastAsia"/>
          <w:sz w:val="20"/>
          <w:szCs w:val="20"/>
        </w:rPr>
      </w:pPr>
    </w:p>
    <w:p w14:paraId="30B1E39C" w14:textId="77F4A54C" w:rsidR="00296F9D" w:rsidRDefault="00296F9D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>(Équation de Little)</w:t>
      </w:r>
    </w:p>
    <w:p w14:paraId="3E872A79" w14:textId="77777777" w:rsidR="00296F9D" w:rsidRPr="00296F9D" w:rsidRDefault="00296F9D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sub>
                  </m:sSub>
                </m:e>
              </m:groupChr>
            </m:e>
            <m:lim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taux global d'arrivées</m:t>
              </m:r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W</m:t>
          </m:r>
        </m:oMath>
      </m:oMathPara>
    </w:p>
    <w:p w14:paraId="2411E0F9" w14:textId="2B31EB64" w:rsidR="00B95B8D" w:rsidRPr="00600CE4" w:rsidRDefault="00296F9D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r>
            <w:rPr>
              <w:rFonts w:ascii="Cambria Math" w:eastAsiaTheme="minorEastAsia" w:hAnsi="Cambria Math"/>
              <w:sz w:val="20"/>
              <w:szCs w:val="20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μ-λ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μ-λ</m:t>
              </m:r>
            </m:den>
          </m:f>
        </m:oMath>
      </m:oMathPara>
    </w:p>
    <w:p w14:paraId="1B406381" w14:textId="77777777" w:rsidR="00600CE4" w:rsidRPr="00296F9D" w:rsidRDefault="00600CE4" w:rsidP="009224C4">
      <w:pPr>
        <w:spacing w:before="40" w:after="40"/>
        <w:rPr>
          <w:rFonts w:eastAsiaTheme="minorEastAsia"/>
          <w:sz w:val="20"/>
          <w:szCs w:val="20"/>
        </w:rPr>
      </w:pPr>
    </w:p>
    <w:p w14:paraId="016606DC" w14:textId="77777777" w:rsidR="00600CE4" w:rsidRPr="00600CE4" w:rsidRDefault="00600CE4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W=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sub>
          </m:sSub>
        </m:oMath>
      </m:oMathPara>
    </w:p>
    <w:p w14:paraId="77FCD430" w14:textId="1BDA450B" w:rsidR="00296F9D" w:rsidRPr="00600CE4" w:rsidRDefault="00600CE4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=W-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μ-λ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μ-λ</m:t>
                  </m:r>
                </m:e>
              </m:d>
            </m:den>
          </m:f>
        </m:oMath>
      </m:oMathPara>
    </w:p>
    <w:p w14:paraId="79F2EFE4" w14:textId="77777777" w:rsidR="00296F9D" w:rsidRDefault="00296F9D" w:rsidP="009224C4">
      <w:pPr>
        <w:spacing w:before="40" w:after="40"/>
        <w:rPr>
          <w:rFonts w:eastAsiaTheme="minorEastAsia"/>
          <w:sz w:val="20"/>
          <w:szCs w:val="20"/>
        </w:rPr>
      </w:pPr>
    </w:p>
    <w:p w14:paraId="727B899E" w14:textId="4FACCF2A" w:rsidR="00600CE4" w:rsidRDefault="00600CE4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</w:t>
      </w:r>
      <w:r>
        <w:rPr>
          <w:rFonts w:eastAsiaTheme="minorEastAsia"/>
          <w:sz w:val="20"/>
          <w:szCs w:val="20"/>
        </w:rPr>
        <w:t>Équation de Little</w:t>
      </w:r>
      <w:r>
        <w:rPr>
          <w:rFonts w:eastAsiaTheme="minorEastAsia"/>
          <w:sz w:val="20"/>
          <w:szCs w:val="20"/>
        </w:rPr>
        <w:t xml:space="preserve"> adapté »</w:t>
      </w:r>
    </w:p>
    <w:p w14:paraId="3DD32F8F" w14:textId="1964772A" w:rsidR="00600CE4" w:rsidRPr="00600CE4" w:rsidRDefault="00600CE4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μ-λ</m:t>
                  </m:r>
                </m:e>
              </m:d>
            </m:den>
          </m:f>
        </m:oMath>
      </m:oMathPara>
    </w:p>
    <w:p w14:paraId="6772A2B0" w14:textId="77777777" w:rsidR="00296F9D" w:rsidRDefault="00296F9D" w:rsidP="009224C4">
      <w:pPr>
        <w:spacing w:before="40" w:after="40"/>
        <w:rPr>
          <w:rFonts w:eastAsiaTheme="minorEastAsia"/>
          <w:sz w:val="20"/>
          <w:szCs w:val="20"/>
        </w:rPr>
      </w:pPr>
    </w:p>
    <w:p w14:paraId="5DFF8130" w14:textId="37A9BBC5" w:rsidR="003E0FDF" w:rsidRPr="003E0FDF" w:rsidRDefault="003E0FDF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E0FDF">
        <w:rPr>
          <w:rFonts w:eastAsiaTheme="minorEastAsia"/>
          <w:b/>
          <w:bCs/>
          <w:sz w:val="20"/>
          <w:szCs w:val="20"/>
        </w:rPr>
        <w:t>Exemple 5.11 (p.58)</w:t>
      </w:r>
    </w:p>
    <w:p w14:paraId="48644631" w14:textId="25F47047" w:rsid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Arrivées : </w:t>
      </w:r>
      <m:oMath>
        <m:r>
          <w:rPr>
            <w:rFonts w:ascii="Cambria Math" w:eastAsiaTheme="minorEastAsia" w:hAnsi="Cambria Math"/>
            <w:sz w:val="20"/>
            <w:szCs w:val="20"/>
          </w:rPr>
          <m:t>PP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12</m:t>
                </m:r>
              </m:den>
            </m:f>
          </m:e>
        </m:d>
        <m:r>
          <w:rPr>
            <w:rFonts w:ascii="Cambria Math" w:eastAsiaTheme="minorEastAsia" w:hAnsi="Cambria Math"/>
            <w:sz w:val="20"/>
            <w:szCs w:val="20"/>
          </w:rPr>
          <m:t>⟹λ=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12</m:t>
            </m:r>
          </m:den>
        </m:f>
      </m:oMath>
    </w:p>
    <w:p w14:paraId="35BBCF38" w14:textId="32356A1B" w:rsidR="00600CE4" w:rsidRDefault="003E0FD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Temps de service : </w:t>
      </w:r>
      <m:oMath>
        <m:r>
          <w:rPr>
            <w:rFonts w:ascii="Cambria Math" w:eastAsiaTheme="minorEastAsia" w:hAnsi="Cambria Math"/>
            <w:sz w:val="20"/>
            <w:szCs w:val="20"/>
          </w:rPr>
          <m:t>Exp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8</m:t>
                </m:r>
              </m:den>
            </m:f>
          </m:e>
        </m:d>
        <m:r>
          <w:rPr>
            <w:rFonts w:ascii="Cambria Math" w:eastAsiaTheme="minorEastAsia" w:hAnsi="Cambria Math"/>
            <w:sz w:val="20"/>
            <w:szCs w:val="20"/>
          </w:rPr>
          <m:t>⟹</m:t>
        </m:r>
        <m:r>
          <w:rPr>
            <w:rFonts w:ascii="Cambria Math" w:eastAsiaTheme="minorEastAsia" w:hAnsi="Cambria Math"/>
            <w:sz w:val="20"/>
            <w:szCs w:val="20"/>
          </w:rPr>
          <m:t>μ</m:t>
        </m:r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8</m:t>
            </m:r>
          </m:den>
        </m:f>
      </m:oMath>
    </w:p>
    <w:p w14:paraId="6350DEC9" w14:textId="7B3A28FE" w:rsid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a)</w:t>
      </w:r>
    </w:p>
    <w:p w14:paraId="165D8A1B" w14:textId="13E31DC7" w:rsidR="003E0FDF" w:rsidRP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μ-λ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12</m:t>
                  </m:r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12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=2 </m:t>
          </m:r>
          <w:proofErr w:type="spellStart"/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ind</m:t>
          </m:r>
        </m:oMath>
      </m:oMathPara>
      <w:proofErr w:type="spellEnd"/>
    </w:p>
    <w:p w14:paraId="024D5A04" w14:textId="53805479" w:rsidR="003E0FDF" w:rsidRP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μ-λ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12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=24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min</m:t>
          </m:r>
        </m:oMath>
      </m:oMathPara>
    </w:p>
    <w:p w14:paraId="39FDC03C" w14:textId="3136F697" w:rsid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  « y penser »</w:t>
      </w:r>
    </w:p>
    <w:p w14:paraId="33F46633" w14:textId="65EAF3CC" w:rsid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λ=1,2⋅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12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10</m:t>
            </m:r>
          </m:den>
        </m:f>
      </m:oMath>
      <w:r>
        <w:rPr>
          <w:rFonts w:eastAsiaTheme="minorEastAsia"/>
          <w:sz w:val="20"/>
          <w:szCs w:val="20"/>
        </w:rPr>
        <w:t>, alors</w:t>
      </w:r>
    </w:p>
    <w:p w14:paraId="44275C74" w14:textId="3AB81EA3" w:rsidR="003E0FDF" w:rsidRPr="003E0FDF" w:rsidRDefault="003E0FDF" w:rsidP="003E0FD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μ-λ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4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ind</m:t>
          </m:r>
        </m:oMath>
      </m:oMathPara>
    </w:p>
    <w:p w14:paraId="363FBFDB" w14:textId="0FD4D96A" w:rsid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+ 100 % »</w:t>
      </w:r>
    </w:p>
    <w:p w14:paraId="3E0789E9" w14:textId="2BD90FB6" w:rsidR="003E0FDF" w:rsidRPr="003E0FDF" w:rsidRDefault="003E0FDF" w:rsidP="003E0FD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μ-λ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=4</m:t>
          </m:r>
          <m:r>
            <w:rPr>
              <w:rFonts w:ascii="Cambria Math" w:eastAsiaTheme="minorEastAsia" w:hAnsi="Cambria Math"/>
              <w:sz w:val="20"/>
              <w:szCs w:val="20"/>
            </w:rPr>
            <m:t>0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min</m:t>
          </m:r>
        </m:oMath>
      </m:oMathPara>
    </w:p>
    <w:p w14:paraId="2F225366" w14:textId="0073CD9A" w:rsid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+ 67 % »</w:t>
      </w:r>
    </w:p>
    <w:p w14:paraId="14BCEBF6" w14:textId="40CAFEF7" w:rsid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Explications</w:t>
      </w:r>
    </w:p>
    <w:p w14:paraId="23375B3A" w14:textId="5C7C9A24" w:rsidR="003E0FDF" w:rsidRP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μ-λ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/μ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-λ/μ</m:t>
              </m:r>
            </m:den>
          </m:f>
        </m:oMath>
      </m:oMathPara>
    </w:p>
    <w:p w14:paraId="7C61FC8A" w14:textId="7A180B82" w:rsidR="003E0FDF" w:rsidRP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μ-λ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/μ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-λ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/μ</m:t>
              </m:r>
            </m:den>
          </m:f>
        </m:oMath>
      </m:oMathPara>
    </w:p>
    <w:p w14:paraId="4CB57403" w14:textId="097280E1" w:rsid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λ/μ</m:t>
        </m:r>
      </m:oMath>
      <w:r>
        <w:rPr>
          <w:rFonts w:eastAsiaTheme="minorEastAsia"/>
          <w:sz w:val="20"/>
          <w:szCs w:val="20"/>
        </w:rPr>
        <w:t xml:space="preserve"> près de 1, une légère augmentation de </w:t>
      </w:r>
      <m:oMath>
        <m:r>
          <w:rPr>
            <w:rFonts w:ascii="Cambria Math" w:eastAsiaTheme="minorEastAsia" w:hAnsi="Cambria Math"/>
            <w:sz w:val="20"/>
            <w:szCs w:val="20"/>
          </w:rPr>
          <m:t>λ/μ</m:t>
        </m:r>
      </m:oMath>
      <w:r>
        <w:rPr>
          <w:rFonts w:eastAsiaTheme="minorEastAsia"/>
          <w:sz w:val="20"/>
          <w:szCs w:val="20"/>
        </w:rPr>
        <w:t xml:space="preserve"> conduit à une grande augmentation de </w:t>
      </w:r>
      <m:oMath>
        <m:r>
          <w:rPr>
            <w:rFonts w:ascii="Cambria Math" w:eastAsiaTheme="minorEastAsia" w:hAnsi="Cambria Math"/>
            <w:sz w:val="20"/>
            <w:szCs w:val="20"/>
          </w:rPr>
          <m:t>L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W</m:t>
        </m:r>
      </m:oMath>
    </w:p>
    <w:p w14:paraId="5F1AC038" w14:textId="190728CC" w:rsid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nouvelle augmentation de </w:t>
      </w:r>
      <m:oMath>
        <m:r>
          <w:rPr>
            <w:rFonts w:ascii="Cambria Math" w:eastAsiaTheme="minorEastAsia" w:hAnsi="Cambria Math"/>
            <w:sz w:val="20"/>
            <w:szCs w:val="20"/>
          </w:rPr>
          <m:t>30 %</m:t>
        </m:r>
      </m:oMath>
      <w:r>
        <w:rPr>
          <w:rFonts w:eastAsiaTheme="minorEastAsia"/>
          <w:sz w:val="20"/>
          <w:szCs w:val="20"/>
        </w:rPr>
        <w:t> :</w:t>
      </w:r>
    </w:p>
    <w:p w14:paraId="2D09279F" w14:textId="64A909A8" w:rsidR="003E0FDF" w:rsidRP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λ=1,3⋅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100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&gt;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12,5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100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=μ</m:t>
          </m:r>
        </m:oMath>
      </m:oMathPara>
    </w:p>
    <w:p w14:paraId="18FB80AD" w14:textId="0EED4CA8" w:rsidR="003E0FDF" w:rsidRP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⟹L=W=</m:t>
          </m:r>
          <m:r>
            <w:rPr>
              <w:rFonts w:ascii="Cambria Math" w:eastAsiaTheme="minorEastAsia" w:hAnsi="Cambria Math"/>
              <w:sz w:val="20"/>
              <w:szCs w:val="20"/>
            </w:rPr>
            <m:t>∞</m:t>
          </m:r>
        </m:oMath>
      </m:oMathPara>
    </w:p>
    <w:p w14:paraId="2DD28F01" w14:textId="77777777" w:rsid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</w:p>
    <w:p w14:paraId="7B764931" w14:textId="28B6F51B" w:rsidR="003E0FDF" w:rsidRPr="003E0FDF" w:rsidRDefault="003E0FDF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3E0FDF">
        <w:rPr>
          <w:rFonts w:eastAsiaTheme="minorEastAsia"/>
          <w:b/>
          <w:bCs/>
          <w:sz w:val="20"/>
          <w:szCs w:val="20"/>
        </w:rPr>
        <w:t>Proposition 5.12 (p.58)</w:t>
      </w:r>
    </w:p>
    <w:p w14:paraId="0B9D20D9" w14:textId="7136EB20" w:rsid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De la proposition 5.10 »</w:t>
      </w:r>
    </w:p>
    <w:p w14:paraId="2EA1BF6E" w14:textId="14EE1DFF" w:rsidR="003E0FDF" w:rsidRP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*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=W=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μ-λ</m:t>
              </m:r>
            </m:den>
          </m:f>
        </m:oMath>
      </m:oMathPara>
    </w:p>
    <w:p w14:paraId="528823C1" w14:textId="049593FB" w:rsid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Condition nécessaire pour que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*</m:t>
            </m:r>
          </m:sup>
        </m:sSup>
      </m:oMath>
      <w:r>
        <w:rPr>
          <w:rFonts w:eastAsiaTheme="minorEastAsia"/>
          <w:sz w:val="20"/>
          <w:szCs w:val="20"/>
        </w:rPr>
        <w:t xml:space="preserve"> soit une exponentielle de paramètre </w:t>
      </w:r>
      <m:oMath>
        <m:r>
          <w:rPr>
            <w:rFonts w:ascii="Cambria Math" w:eastAsiaTheme="minorEastAsia" w:hAnsi="Cambria Math"/>
            <w:sz w:val="20"/>
            <w:szCs w:val="20"/>
          </w:rPr>
          <m:t>μ-λ</m:t>
        </m:r>
      </m:oMath>
      <w:r>
        <w:rPr>
          <w:rFonts w:eastAsiaTheme="minorEastAsia"/>
          <w:sz w:val="20"/>
          <w:szCs w:val="20"/>
        </w:rPr>
        <w:t>, mais pas suffisant ! »</w:t>
      </w:r>
    </w:p>
    <w:p w14:paraId="2664ACA9" w14:textId="09B537CB" w:rsid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On va chercher la fonction de répartition de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*</m:t>
            </m:r>
          </m:sup>
        </m:sSup>
      </m:oMath>
      <w:r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t>»</w:t>
      </w:r>
    </w:p>
    <w:p w14:paraId="771D9B0E" w14:textId="2A7FE29D" w:rsidR="003E0FDF" w:rsidRP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*</m:t>
                  </m:r>
                </m:sup>
              </m:sSup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≤a</m:t>
              </m:r>
            </m:e>
          </m:d>
        </m:oMath>
      </m:oMathPara>
    </w:p>
    <w:p w14:paraId="5578A922" w14:textId="39AED52A" w:rsid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Conditionner sur le nombre d’individus dans le système lorsque l’individu y entre »</w:t>
      </w:r>
    </w:p>
    <w:p w14:paraId="36A5C077" w14:textId="6531DC13" w:rsidR="003E0FDF" w:rsidRP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limUpp>
                    <m:limUp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UppPr>
                    <m:e>
                      <m:groupChr>
                        <m:groupChrPr>
                          <m:chr m:val="⏞"/>
                          <m:pos m:val="top"/>
                          <m:vertJc m:val="bot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≤a |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 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nor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individu retrouve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 xml:space="preserve"> n 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ind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.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 xml:space="preserve"> dans le </m:t>
                          </m:r>
                          <w:proofErr w:type="spellStart"/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syst</m:t>
                          </m:r>
                          <w:proofErr w:type="spellEnd"/>
                          <m:r>
                            <m:rPr>
                              <m:nor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.</m:t>
                          </m:r>
                        </m:e>
                      </m:groupChr>
                    </m:e>
                    <m:lim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temps service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 n+1 </m:t>
                      </m:r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ind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.  ∼Exp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…Gamma!</m:t>
                      </m:r>
                    </m:lim>
                  </m:limUp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l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'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individu retrouve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n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ind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.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dans le </m:t>
                  </m:r>
                  <w:proofErr w:type="spellStart"/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syst</m:t>
                  </m:r>
                  <w:proofErr w:type="spellEnd"/>
                </m:e>
              </m:d>
            </m:e>
          </m:nary>
        </m:oMath>
      </m:oMathPara>
    </w:p>
    <w:p w14:paraId="1CD405E7" w14:textId="7B1D6E02" w:rsidR="003E0FDF" w:rsidRP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n+1, μ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≤a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den>
              </m:f>
            </m:e>
          </m:d>
        </m:oMath>
      </m:oMathPara>
    </w:p>
    <w:p w14:paraId="0CE25E56" w14:textId="77777777" w:rsidR="003E0FDF" w:rsidRPr="003E0FDF" w:rsidRDefault="003E0FDF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limLoc m:val="subSup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Γ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n+1, μ</m:t>
                                  </m:r>
                                </m:e>
                              </m:d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dx</m:t>
                          </m:r>
                        </m:e>
                      </m:nary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μ-λ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</m:e>
              </m:d>
            </m:e>
          </m:nary>
        </m:oMath>
      </m:oMathPara>
    </w:p>
    <w:p w14:paraId="3CD12194" w14:textId="77777777" w:rsidR="00856605" w:rsidRPr="00856605" w:rsidRDefault="003E0FDF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limLoc m:val="subSup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Γ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n+1, μ</m:t>
                                  </m:r>
                                </m:e>
                              </m:d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dx</m:t>
                          </m:r>
                        </m:e>
                      </m:nary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μ-λ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</m:e>
              </m:d>
            </m:e>
          </m:nary>
        </m:oMath>
      </m:oMathPara>
    </w:p>
    <w:p w14:paraId="3948E02D" w14:textId="77777777" w:rsidR="00856605" w:rsidRPr="00856605" w:rsidRDefault="0085660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limLoc m:val="subSup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μ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n+1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-μx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Γ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n+1</m:t>
                                  </m:r>
                                </m:e>
                              </m:d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dx</m:t>
                          </m:r>
                        </m:e>
                      </m:nary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μ-λ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</m:e>
              </m:d>
            </m:e>
          </m:nary>
        </m:oMath>
      </m:oMathPara>
    </w:p>
    <w:p w14:paraId="01B783EC" w14:textId="77777777" w:rsidR="00856605" w:rsidRPr="00856605" w:rsidRDefault="0085660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limLoc m:val="subSup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μ-λ</m:t>
                              </m:r>
                            </m:e>
                          </m:d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λ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-μx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n!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dx</m:t>
                          </m:r>
                        </m:e>
                      </m:nary>
                    </m:e>
                  </m:d>
                </m:e>
              </m:d>
            </m:e>
          </m:nary>
        </m:oMath>
      </m:oMathPara>
    </w:p>
    <w:p w14:paraId="41859B1B" w14:textId="77777777" w:rsidR="00856605" w:rsidRPr="00856605" w:rsidRDefault="0085660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limLoc m:val="subSup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μ-λ</m:t>
                              </m:r>
                            </m:e>
                          </m:d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-μx</m:t>
                              </m:r>
                            </m:sup>
                          </m:s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λx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n!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dx</m:t>
                          </m:r>
                        </m:e>
                      </m:nary>
                    </m:e>
                  </m:d>
                </m:e>
              </m:d>
            </m:e>
          </m:nary>
        </m:oMath>
      </m:oMathPara>
    </w:p>
    <w:p w14:paraId="31059770" w14:textId="2A2D141D" w:rsidR="00856605" w:rsidRPr="00856605" w:rsidRDefault="0085660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μ-λ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-μx</m:t>
                  </m:r>
                </m:sup>
              </m:sSup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n=0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∞</m:t>
                              </m:r>
                            </m:sup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0"/>
                                              <w:szCs w:val="20"/>
                                            </w:rPr>
                                            <m:t>λx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n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n!</m:t>
                                  </m:r>
                                </m:den>
                              </m:f>
                            </m:e>
                          </m:nary>
                        </m:e>
                      </m:d>
                    </m:e>
                  </m:groupChr>
                </m:e>
                <m:li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λx</m:t>
                      </m:r>
                    </m:sup>
                  </m:sSup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08E5FFB8" w14:textId="4C1544E6" w:rsidR="00856605" w:rsidRPr="00856605" w:rsidRDefault="0085660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μ-λ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-λ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11BE569C" w14:textId="61DECD97" w:rsidR="003E0FDF" w:rsidRPr="003E0FDF" w:rsidRDefault="00856605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μ-λ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p>
          </m:sSup>
        </m:oMath>
      </m:oMathPara>
    </w:p>
    <w:p w14:paraId="6251811C" w14:textId="601B1A09" w:rsidR="003E0FDF" w:rsidRDefault="00856605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Ce qui est bien la fonction de répartition d’une loi exponentielle de paramètre </w:t>
      </w:r>
      <m:oMath>
        <m:r>
          <w:rPr>
            <w:rFonts w:ascii="Cambria Math" w:eastAsiaTheme="minorEastAsia" w:hAnsi="Cambria Math"/>
            <w:sz w:val="20"/>
            <w:szCs w:val="20"/>
          </w:rPr>
          <m:t>μ-λ</m:t>
        </m:r>
      </m:oMath>
      <w:r>
        <w:rPr>
          <w:rFonts w:eastAsiaTheme="minorEastAsia"/>
          <w:sz w:val="20"/>
          <w:szCs w:val="20"/>
        </w:rPr>
        <w:t>.</w:t>
      </w:r>
    </w:p>
    <w:p w14:paraId="081A8F8A" w14:textId="77777777" w:rsidR="00856605" w:rsidRDefault="00856605" w:rsidP="009224C4">
      <w:pPr>
        <w:spacing w:before="40" w:after="40"/>
        <w:rPr>
          <w:rFonts w:eastAsiaTheme="minorEastAsia"/>
          <w:sz w:val="20"/>
          <w:szCs w:val="20"/>
        </w:rPr>
      </w:pPr>
    </w:p>
    <w:p w14:paraId="1BC326DF" w14:textId="77777777" w:rsidR="003E0FDF" w:rsidRPr="00031844" w:rsidRDefault="003E0FDF" w:rsidP="009224C4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31844">
        <w:rPr>
          <w:rFonts w:eastAsiaTheme="minorEastAsia"/>
          <w:b/>
          <w:bCs/>
          <w:sz w:val="20"/>
          <w:szCs w:val="20"/>
        </w:rPr>
        <w:t>Fin d</w:t>
      </w:r>
      <w:r w:rsidR="00B55B85" w:rsidRPr="00031844">
        <w:rPr>
          <w:rFonts w:eastAsiaTheme="minorEastAsia"/>
          <w:b/>
          <w:bCs/>
          <w:sz w:val="20"/>
          <w:szCs w:val="20"/>
        </w:rPr>
        <w:t>e</w:t>
      </w:r>
      <w:r w:rsidRPr="00031844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031844">
        <w:rPr>
          <w:rFonts w:eastAsiaTheme="minorEastAsia"/>
          <w:b/>
          <w:bCs/>
          <w:sz w:val="20"/>
          <w:szCs w:val="20"/>
        </w:rPr>
        <w:t>la séance</w:t>
      </w:r>
    </w:p>
    <w:p w14:paraId="72C2CE5E" w14:textId="15ACC823" w:rsidR="00342E51" w:rsidRPr="00342E51" w:rsidRDefault="00342E51" w:rsidP="006E3F78">
      <w:pPr>
        <w:spacing w:before="40" w:after="40"/>
        <w:rPr>
          <w:rFonts w:eastAsiaTheme="minorEastAsia"/>
          <w:sz w:val="20"/>
          <w:szCs w:val="20"/>
        </w:rPr>
      </w:pPr>
    </w:p>
    <w:sectPr w:rsidR="00342E51" w:rsidRPr="00342E51" w:rsidSect="007959A9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5E45A3" w14:textId="77777777" w:rsidR="00151B41" w:rsidRDefault="00151B41" w:rsidP="00657222">
      <w:pPr>
        <w:spacing w:after="0" w:line="240" w:lineRule="auto"/>
      </w:pPr>
      <w:r>
        <w:separator/>
      </w:r>
    </w:p>
  </w:endnote>
  <w:endnote w:type="continuationSeparator" w:id="0">
    <w:p w14:paraId="545924F9" w14:textId="77777777" w:rsidR="00151B41" w:rsidRDefault="00151B41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27B75866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247E83">
          <w:rPr>
            <w:b/>
            <w:sz w:val="20"/>
            <w:szCs w:val="20"/>
          </w:rPr>
          <w:t>2</w:t>
        </w:r>
        <w:r w:rsidR="00031844">
          <w:rPr>
            <w:b/>
            <w:sz w:val="20"/>
            <w:szCs w:val="20"/>
          </w:rPr>
          <w:t>3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3413ED" w14:textId="77777777" w:rsidR="00151B41" w:rsidRDefault="00151B41" w:rsidP="00657222">
      <w:pPr>
        <w:spacing w:after="0" w:line="240" w:lineRule="auto"/>
      </w:pPr>
      <w:r>
        <w:separator/>
      </w:r>
    </w:p>
  </w:footnote>
  <w:footnote w:type="continuationSeparator" w:id="0">
    <w:p w14:paraId="0B0244D3" w14:textId="77777777" w:rsidR="00151B41" w:rsidRDefault="00151B41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93911"/>
    <w:multiLevelType w:val="hybridMultilevel"/>
    <w:tmpl w:val="B58E8C2C"/>
    <w:lvl w:ilvl="0" w:tplc="B2529014">
      <w:start w:val="3"/>
      <w:numFmt w:val="bullet"/>
      <w:lvlText w:val="—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2"/>
  </w:num>
  <w:num w:numId="3" w16cid:durableId="131294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98"/>
    <w:rsid w:val="00002266"/>
    <w:rsid w:val="00015B2D"/>
    <w:rsid w:val="0001628E"/>
    <w:rsid w:val="000259AF"/>
    <w:rsid w:val="00031844"/>
    <w:rsid w:val="00032D10"/>
    <w:rsid w:val="000406C3"/>
    <w:rsid w:val="00045DAE"/>
    <w:rsid w:val="00050B6E"/>
    <w:rsid w:val="00055A5B"/>
    <w:rsid w:val="0005629F"/>
    <w:rsid w:val="00060CA5"/>
    <w:rsid w:val="0006294C"/>
    <w:rsid w:val="00074057"/>
    <w:rsid w:val="0007530A"/>
    <w:rsid w:val="000838F8"/>
    <w:rsid w:val="00083EEB"/>
    <w:rsid w:val="00091596"/>
    <w:rsid w:val="00092D10"/>
    <w:rsid w:val="00096D4A"/>
    <w:rsid w:val="000A2379"/>
    <w:rsid w:val="000A339A"/>
    <w:rsid w:val="000B0C35"/>
    <w:rsid w:val="000B4FD8"/>
    <w:rsid w:val="000C6407"/>
    <w:rsid w:val="000C7236"/>
    <w:rsid w:val="000D0506"/>
    <w:rsid w:val="000D3176"/>
    <w:rsid w:val="000D7AF0"/>
    <w:rsid w:val="000E1950"/>
    <w:rsid w:val="000E1C09"/>
    <w:rsid w:val="000E2BEE"/>
    <w:rsid w:val="000E4449"/>
    <w:rsid w:val="000F1B0F"/>
    <w:rsid w:val="000F5C25"/>
    <w:rsid w:val="0010025A"/>
    <w:rsid w:val="00102DC3"/>
    <w:rsid w:val="00106AAE"/>
    <w:rsid w:val="00110FCF"/>
    <w:rsid w:val="001124B6"/>
    <w:rsid w:val="001135F5"/>
    <w:rsid w:val="00134942"/>
    <w:rsid w:val="00140A5F"/>
    <w:rsid w:val="00141D95"/>
    <w:rsid w:val="00143486"/>
    <w:rsid w:val="00151B41"/>
    <w:rsid w:val="001540C8"/>
    <w:rsid w:val="001606CA"/>
    <w:rsid w:val="00160D26"/>
    <w:rsid w:val="00162FF5"/>
    <w:rsid w:val="00164915"/>
    <w:rsid w:val="0017461F"/>
    <w:rsid w:val="00177B68"/>
    <w:rsid w:val="00177B6B"/>
    <w:rsid w:val="00183E74"/>
    <w:rsid w:val="00186640"/>
    <w:rsid w:val="00186F39"/>
    <w:rsid w:val="001878F8"/>
    <w:rsid w:val="001A0AC9"/>
    <w:rsid w:val="001A1968"/>
    <w:rsid w:val="001A492D"/>
    <w:rsid w:val="001A6278"/>
    <w:rsid w:val="001B2086"/>
    <w:rsid w:val="001B455A"/>
    <w:rsid w:val="001C60F5"/>
    <w:rsid w:val="001E4503"/>
    <w:rsid w:val="001F2527"/>
    <w:rsid w:val="001F610B"/>
    <w:rsid w:val="00204EF7"/>
    <w:rsid w:val="0020693E"/>
    <w:rsid w:val="002109D5"/>
    <w:rsid w:val="00225CF4"/>
    <w:rsid w:val="002409EA"/>
    <w:rsid w:val="00241DD7"/>
    <w:rsid w:val="00242552"/>
    <w:rsid w:val="00243DDA"/>
    <w:rsid w:val="00247E83"/>
    <w:rsid w:val="00257F29"/>
    <w:rsid w:val="00262EEC"/>
    <w:rsid w:val="002652A6"/>
    <w:rsid w:val="00270258"/>
    <w:rsid w:val="00273D48"/>
    <w:rsid w:val="0027702F"/>
    <w:rsid w:val="00277E76"/>
    <w:rsid w:val="00281A33"/>
    <w:rsid w:val="00283371"/>
    <w:rsid w:val="0028425B"/>
    <w:rsid w:val="00292A0A"/>
    <w:rsid w:val="00296F9D"/>
    <w:rsid w:val="002A21D1"/>
    <w:rsid w:val="002A5788"/>
    <w:rsid w:val="002B0D7F"/>
    <w:rsid w:val="002B3726"/>
    <w:rsid w:val="002B7971"/>
    <w:rsid w:val="002B7FCF"/>
    <w:rsid w:val="002C0A5B"/>
    <w:rsid w:val="002C4330"/>
    <w:rsid w:val="002C598D"/>
    <w:rsid w:val="002D0025"/>
    <w:rsid w:val="002D308B"/>
    <w:rsid w:val="002E21CB"/>
    <w:rsid w:val="002E7EB9"/>
    <w:rsid w:val="002F08FB"/>
    <w:rsid w:val="002F52BD"/>
    <w:rsid w:val="00301630"/>
    <w:rsid w:val="00303939"/>
    <w:rsid w:val="0030498C"/>
    <w:rsid w:val="00305AE9"/>
    <w:rsid w:val="00314C6E"/>
    <w:rsid w:val="00317FB1"/>
    <w:rsid w:val="00322AA5"/>
    <w:rsid w:val="00322EDB"/>
    <w:rsid w:val="00327A6B"/>
    <w:rsid w:val="00330C47"/>
    <w:rsid w:val="003312B1"/>
    <w:rsid w:val="00333ECA"/>
    <w:rsid w:val="00333F8B"/>
    <w:rsid w:val="0033430E"/>
    <w:rsid w:val="00335F16"/>
    <w:rsid w:val="00336435"/>
    <w:rsid w:val="00337DA6"/>
    <w:rsid w:val="003415B1"/>
    <w:rsid w:val="00342E51"/>
    <w:rsid w:val="00345FEF"/>
    <w:rsid w:val="0034605D"/>
    <w:rsid w:val="00361074"/>
    <w:rsid w:val="003619A3"/>
    <w:rsid w:val="00375673"/>
    <w:rsid w:val="0038048B"/>
    <w:rsid w:val="00381F9F"/>
    <w:rsid w:val="00391FB4"/>
    <w:rsid w:val="00396A99"/>
    <w:rsid w:val="003A04AB"/>
    <w:rsid w:val="003A2A05"/>
    <w:rsid w:val="003A7427"/>
    <w:rsid w:val="003B608E"/>
    <w:rsid w:val="003C2B5D"/>
    <w:rsid w:val="003D12EC"/>
    <w:rsid w:val="003D21A8"/>
    <w:rsid w:val="003D52E7"/>
    <w:rsid w:val="003E0FDF"/>
    <w:rsid w:val="003E1598"/>
    <w:rsid w:val="003E4C98"/>
    <w:rsid w:val="003E6638"/>
    <w:rsid w:val="003F6DFA"/>
    <w:rsid w:val="00402243"/>
    <w:rsid w:val="004045D9"/>
    <w:rsid w:val="00404EC4"/>
    <w:rsid w:val="00410A22"/>
    <w:rsid w:val="0042479B"/>
    <w:rsid w:val="00424CBD"/>
    <w:rsid w:val="00427160"/>
    <w:rsid w:val="00433E37"/>
    <w:rsid w:val="00436318"/>
    <w:rsid w:val="0044029D"/>
    <w:rsid w:val="00442995"/>
    <w:rsid w:val="00443503"/>
    <w:rsid w:val="00443D2E"/>
    <w:rsid w:val="00443D7C"/>
    <w:rsid w:val="00453BE5"/>
    <w:rsid w:val="00454778"/>
    <w:rsid w:val="00466870"/>
    <w:rsid w:val="004676AE"/>
    <w:rsid w:val="00475C58"/>
    <w:rsid w:val="00476AAA"/>
    <w:rsid w:val="00477BF8"/>
    <w:rsid w:val="00481D86"/>
    <w:rsid w:val="00482EF4"/>
    <w:rsid w:val="004869F7"/>
    <w:rsid w:val="004A03BA"/>
    <w:rsid w:val="004A4029"/>
    <w:rsid w:val="004A6216"/>
    <w:rsid w:val="004A6501"/>
    <w:rsid w:val="004B1385"/>
    <w:rsid w:val="004B1C53"/>
    <w:rsid w:val="004B418C"/>
    <w:rsid w:val="004B4722"/>
    <w:rsid w:val="004B63C7"/>
    <w:rsid w:val="004B6765"/>
    <w:rsid w:val="004C358F"/>
    <w:rsid w:val="004C38E0"/>
    <w:rsid w:val="004C4AFE"/>
    <w:rsid w:val="004C5AB6"/>
    <w:rsid w:val="004D0D83"/>
    <w:rsid w:val="004D0FC6"/>
    <w:rsid w:val="004D2D2D"/>
    <w:rsid w:val="004D4242"/>
    <w:rsid w:val="004F39BD"/>
    <w:rsid w:val="004F3E54"/>
    <w:rsid w:val="004F40B1"/>
    <w:rsid w:val="004F4C4F"/>
    <w:rsid w:val="005072C7"/>
    <w:rsid w:val="005134F7"/>
    <w:rsid w:val="0052134C"/>
    <w:rsid w:val="005356D7"/>
    <w:rsid w:val="0053728A"/>
    <w:rsid w:val="00547FB2"/>
    <w:rsid w:val="005561EF"/>
    <w:rsid w:val="00556FA9"/>
    <w:rsid w:val="00564BF1"/>
    <w:rsid w:val="005741DB"/>
    <w:rsid w:val="005841F0"/>
    <w:rsid w:val="005A0A12"/>
    <w:rsid w:val="005A1649"/>
    <w:rsid w:val="005B0ABD"/>
    <w:rsid w:val="005B5044"/>
    <w:rsid w:val="005C39CF"/>
    <w:rsid w:val="005C489F"/>
    <w:rsid w:val="005C697A"/>
    <w:rsid w:val="005D6D59"/>
    <w:rsid w:val="005D76CA"/>
    <w:rsid w:val="005E7D11"/>
    <w:rsid w:val="005F1DCF"/>
    <w:rsid w:val="005F2C3E"/>
    <w:rsid w:val="005F4851"/>
    <w:rsid w:val="005F5252"/>
    <w:rsid w:val="005F6305"/>
    <w:rsid w:val="00600CE4"/>
    <w:rsid w:val="00600D2E"/>
    <w:rsid w:val="00601EDA"/>
    <w:rsid w:val="006039A5"/>
    <w:rsid w:val="0060729E"/>
    <w:rsid w:val="006072F1"/>
    <w:rsid w:val="00614B3B"/>
    <w:rsid w:val="00614ECF"/>
    <w:rsid w:val="00625A96"/>
    <w:rsid w:val="0062689A"/>
    <w:rsid w:val="00627A1C"/>
    <w:rsid w:val="00631CBF"/>
    <w:rsid w:val="00637AE8"/>
    <w:rsid w:val="00641512"/>
    <w:rsid w:val="00646FED"/>
    <w:rsid w:val="00650E0B"/>
    <w:rsid w:val="00655AD3"/>
    <w:rsid w:val="00655F74"/>
    <w:rsid w:val="006565FF"/>
    <w:rsid w:val="006570B1"/>
    <w:rsid w:val="00657222"/>
    <w:rsid w:val="006753ED"/>
    <w:rsid w:val="0067552C"/>
    <w:rsid w:val="006811F7"/>
    <w:rsid w:val="0068265D"/>
    <w:rsid w:val="0069226A"/>
    <w:rsid w:val="00692D99"/>
    <w:rsid w:val="006B39E1"/>
    <w:rsid w:val="006B4DFC"/>
    <w:rsid w:val="006B7191"/>
    <w:rsid w:val="006C3232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6F2E58"/>
    <w:rsid w:val="00700743"/>
    <w:rsid w:val="00701143"/>
    <w:rsid w:val="00711962"/>
    <w:rsid w:val="00711F22"/>
    <w:rsid w:val="00720FA1"/>
    <w:rsid w:val="0072240F"/>
    <w:rsid w:val="00725D96"/>
    <w:rsid w:val="007265D2"/>
    <w:rsid w:val="00727EA0"/>
    <w:rsid w:val="00750090"/>
    <w:rsid w:val="00750612"/>
    <w:rsid w:val="00755AF4"/>
    <w:rsid w:val="00756F83"/>
    <w:rsid w:val="007869F8"/>
    <w:rsid w:val="00787177"/>
    <w:rsid w:val="0078780F"/>
    <w:rsid w:val="00787B11"/>
    <w:rsid w:val="00791244"/>
    <w:rsid w:val="00793726"/>
    <w:rsid w:val="007959A9"/>
    <w:rsid w:val="007A0387"/>
    <w:rsid w:val="007A0798"/>
    <w:rsid w:val="007A4711"/>
    <w:rsid w:val="007A72BB"/>
    <w:rsid w:val="007A7897"/>
    <w:rsid w:val="007B3BA0"/>
    <w:rsid w:val="007C470D"/>
    <w:rsid w:val="007C59A3"/>
    <w:rsid w:val="007D1D3B"/>
    <w:rsid w:val="007D3BF0"/>
    <w:rsid w:val="007D65BD"/>
    <w:rsid w:val="007E5455"/>
    <w:rsid w:val="007F16BF"/>
    <w:rsid w:val="007F6F6B"/>
    <w:rsid w:val="007F775B"/>
    <w:rsid w:val="00805580"/>
    <w:rsid w:val="00805BCE"/>
    <w:rsid w:val="00806695"/>
    <w:rsid w:val="00823176"/>
    <w:rsid w:val="00824D7B"/>
    <w:rsid w:val="00825C0B"/>
    <w:rsid w:val="00826A07"/>
    <w:rsid w:val="008309DB"/>
    <w:rsid w:val="00833FB7"/>
    <w:rsid w:val="00834B32"/>
    <w:rsid w:val="00845437"/>
    <w:rsid w:val="0085178D"/>
    <w:rsid w:val="00852444"/>
    <w:rsid w:val="00856605"/>
    <w:rsid w:val="00865FB9"/>
    <w:rsid w:val="0087446B"/>
    <w:rsid w:val="00876A82"/>
    <w:rsid w:val="00877107"/>
    <w:rsid w:val="008801B8"/>
    <w:rsid w:val="00885532"/>
    <w:rsid w:val="00890184"/>
    <w:rsid w:val="00891AC0"/>
    <w:rsid w:val="00893749"/>
    <w:rsid w:val="008950A8"/>
    <w:rsid w:val="00895A13"/>
    <w:rsid w:val="008A2B1C"/>
    <w:rsid w:val="008A2B40"/>
    <w:rsid w:val="008A3C50"/>
    <w:rsid w:val="008A7312"/>
    <w:rsid w:val="008B1610"/>
    <w:rsid w:val="008B4AF3"/>
    <w:rsid w:val="008B5449"/>
    <w:rsid w:val="008C2396"/>
    <w:rsid w:val="008D5C42"/>
    <w:rsid w:val="008E3E98"/>
    <w:rsid w:val="008E50D1"/>
    <w:rsid w:val="008F44D9"/>
    <w:rsid w:val="008F6958"/>
    <w:rsid w:val="00901C61"/>
    <w:rsid w:val="00912400"/>
    <w:rsid w:val="00915AA1"/>
    <w:rsid w:val="009220EA"/>
    <w:rsid w:val="009224C4"/>
    <w:rsid w:val="00927E99"/>
    <w:rsid w:val="00931899"/>
    <w:rsid w:val="00933B18"/>
    <w:rsid w:val="009371E1"/>
    <w:rsid w:val="00942998"/>
    <w:rsid w:val="00942B10"/>
    <w:rsid w:val="009477B2"/>
    <w:rsid w:val="009520A7"/>
    <w:rsid w:val="00953818"/>
    <w:rsid w:val="00956D44"/>
    <w:rsid w:val="00963A2A"/>
    <w:rsid w:val="009668DA"/>
    <w:rsid w:val="00974A4A"/>
    <w:rsid w:val="00975581"/>
    <w:rsid w:val="00975CDA"/>
    <w:rsid w:val="00980E3F"/>
    <w:rsid w:val="009832F9"/>
    <w:rsid w:val="009901F4"/>
    <w:rsid w:val="009A3331"/>
    <w:rsid w:val="009B2B4C"/>
    <w:rsid w:val="009C5626"/>
    <w:rsid w:val="009C5C00"/>
    <w:rsid w:val="009D1D0E"/>
    <w:rsid w:val="009D536C"/>
    <w:rsid w:val="009E7691"/>
    <w:rsid w:val="009F02E3"/>
    <w:rsid w:val="009F7876"/>
    <w:rsid w:val="00A03A19"/>
    <w:rsid w:val="00A05627"/>
    <w:rsid w:val="00A059D8"/>
    <w:rsid w:val="00A068BA"/>
    <w:rsid w:val="00A21062"/>
    <w:rsid w:val="00A34229"/>
    <w:rsid w:val="00A37767"/>
    <w:rsid w:val="00A37F13"/>
    <w:rsid w:val="00A42A48"/>
    <w:rsid w:val="00A612D3"/>
    <w:rsid w:val="00A61EEA"/>
    <w:rsid w:val="00A70DD8"/>
    <w:rsid w:val="00A70E98"/>
    <w:rsid w:val="00A759C5"/>
    <w:rsid w:val="00A84004"/>
    <w:rsid w:val="00A87D62"/>
    <w:rsid w:val="00A908E5"/>
    <w:rsid w:val="00AA0539"/>
    <w:rsid w:val="00AA2734"/>
    <w:rsid w:val="00AA5714"/>
    <w:rsid w:val="00AB1772"/>
    <w:rsid w:val="00AB187B"/>
    <w:rsid w:val="00AB6049"/>
    <w:rsid w:val="00AB77A2"/>
    <w:rsid w:val="00AC6B52"/>
    <w:rsid w:val="00AD0C16"/>
    <w:rsid w:val="00AD2E09"/>
    <w:rsid w:val="00AD44CA"/>
    <w:rsid w:val="00AD52D0"/>
    <w:rsid w:val="00AD573C"/>
    <w:rsid w:val="00AE4BDB"/>
    <w:rsid w:val="00AF00EF"/>
    <w:rsid w:val="00AF0732"/>
    <w:rsid w:val="00AF0D04"/>
    <w:rsid w:val="00B04860"/>
    <w:rsid w:val="00B10AA6"/>
    <w:rsid w:val="00B178AA"/>
    <w:rsid w:val="00B263E5"/>
    <w:rsid w:val="00B2674A"/>
    <w:rsid w:val="00B37AB9"/>
    <w:rsid w:val="00B40479"/>
    <w:rsid w:val="00B43B4C"/>
    <w:rsid w:val="00B46B9E"/>
    <w:rsid w:val="00B53DA3"/>
    <w:rsid w:val="00B54D50"/>
    <w:rsid w:val="00B55B85"/>
    <w:rsid w:val="00B60793"/>
    <w:rsid w:val="00B65407"/>
    <w:rsid w:val="00B656D0"/>
    <w:rsid w:val="00B732B1"/>
    <w:rsid w:val="00B8020C"/>
    <w:rsid w:val="00B80A9B"/>
    <w:rsid w:val="00B90722"/>
    <w:rsid w:val="00B91373"/>
    <w:rsid w:val="00B91376"/>
    <w:rsid w:val="00B94FD2"/>
    <w:rsid w:val="00B95A01"/>
    <w:rsid w:val="00B95B8D"/>
    <w:rsid w:val="00BA40B5"/>
    <w:rsid w:val="00BB0A19"/>
    <w:rsid w:val="00BB244F"/>
    <w:rsid w:val="00BB3347"/>
    <w:rsid w:val="00BB41D7"/>
    <w:rsid w:val="00BC1C5A"/>
    <w:rsid w:val="00BD1CB2"/>
    <w:rsid w:val="00BD7C15"/>
    <w:rsid w:val="00BE1482"/>
    <w:rsid w:val="00BE29F2"/>
    <w:rsid w:val="00BE670E"/>
    <w:rsid w:val="00BF0AF5"/>
    <w:rsid w:val="00BF2898"/>
    <w:rsid w:val="00BF5604"/>
    <w:rsid w:val="00BF62E8"/>
    <w:rsid w:val="00C016DE"/>
    <w:rsid w:val="00C045C5"/>
    <w:rsid w:val="00C06EF8"/>
    <w:rsid w:val="00C0717F"/>
    <w:rsid w:val="00C07A80"/>
    <w:rsid w:val="00C13114"/>
    <w:rsid w:val="00C216C5"/>
    <w:rsid w:val="00C24CA8"/>
    <w:rsid w:val="00C2535B"/>
    <w:rsid w:val="00C311F6"/>
    <w:rsid w:val="00C3574B"/>
    <w:rsid w:val="00C43BFD"/>
    <w:rsid w:val="00C53EBB"/>
    <w:rsid w:val="00C5754E"/>
    <w:rsid w:val="00C6525B"/>
    <w:rsid w:val="00C664BA"/>
    <w:rsid w:val="00C7100D"/>
    <w:rsid w:val="00C8085E"/>
    <w:rsid w:val="00C97ACC"/>
    <w:rsid w:val="00CA32D7"/>
    <w:rsid w:val="00CA7821"/>
    <w:rsid w:val="00CB1098"/>
    <w:rsid w:val="00CB51B0"/>
    <w:rsid w:val="00CC0636"/>
    <w:rsid w:val="00CC2453"/>
    <w:rsid w:val="00CC5772"/>
    <w:rsid w:val="00CD1870"/>
    <w:rsid w:val="00CD4183"/>
    <w:rsid w:val="00CD677C"/>
    <w:rsid w:val="00CF292A"/>
    <w:rsid w:val="00CF2C0C"/>
    <w:rsid w:val="00CF2EF9"/>
    <w:rsid w:val="00D0036F"/>
    <w:rsid w:val="00D061C6"/>
    <w:rsid w:val="00D11556"/>
    <w:rsid w:val="00D117EC"/>
    <w:rsid w:val="00D12079"/>
    <w:rsid w:val="00D15E7D"/>
    <w:rsid w:val="00D25E8C"/>
    <w:rsid w:val="00D26FF1"/>
    <w:rsid w:val="00D4428D"/>
    <w:rsid w:val="00D449E1"/>
    <w:rsid w:val="00D44E8B"/>
    <w:rsid w:val="00D522DC"/>
    <w:rsid w:val="00D54E8F"/>
    <w:rsid w:val="00D62A4A"/>
    <w:rsid w:val="00D65DC6"/>
    <w:rsid w:val="00D86499"/>
    <w:rsid w:val="00D87822"/>
    <w:rsid w:val="00DA1D6B"/>
    <w:rsid w:val="00DA7311"/>
    <w:rsid w:val="00DA78EF"/>
    <w:rsid w:val="00DB7C41"/>
    <w:rsid w:val="00DC1311"/>
    <w:rsid w:val="00DC218B"/>
    <w:rsid w:val="00DC75C6"/>
    <w:rsid w:val="00DD0243"/>
    <w:rsid w:val="00DE3FE9"/>
    <w:rsid w:val="00DF2225"/>
    <w:rsid w:val="00E00E67"/>
    <w:rsid w:val="00E00FF8"/>
    <w:rsid w:val="00E01330"/>
    <w:rsid w:val="00E02B0A"/>
    <w:rsid w:val="00E0435C"/>
    <w:rsid w:val="00E054F3"/>
    <w:rsid w:val="00E14F92"/>
    <w:rsid w:val="00E20F62"/>
    <w:rsid w:val="00E22776"/>
    <w:rsid w:val="00E2351D"/>
    <w:rsid w:val="00E30805"/>
    <w:rsid w:val="00E3331C"/>
    <w:rsid w:val="00E40A6F"/>
    <w:rsid w:val="00E436D2"/>
    <w:rsid w:val="00E43ED1"/>
    <w:rsid w:val="00E6229A"/>
    <w:rsid w:val="00E7152F"/>
    <w:rsid w:val="00E84852"/>
    <w:rsid w:val="00E8783B"/>
    <w:rsid w:val="00E9545C"/>
    <w:rsid w:val="00EA5F2C"/>
    <w:rsid w:val="00EA6BCF"/>
    <w:rsid w:val="00EB602E"/>
    <w:rsid w:val="00EC630E"/>
    <w:rsid w:val="00EC6A52"/>
    <w:rsid w:val="00EC72C3"/>
    <w:rsid w:val="00EC7AAB"/>
    <w:rsid w:val="00ED2788"/>
    <w:rsid w:val="00EE0CA9"/>
    <w:rsid w:val="00EE6BFF"/>
    <w:rsid w:val="00EF2F2E"/>
    <w:rsid w:val="00F03AB1"/>
    <w:rsid w:val="00F11739"/>
    <w:rsid w:val="00F127EA"/>
    <w:rsid w:val="00F16879"/>
    <w:rsid w:val="00F2118C"/>
    <w:rsid w:val="00F244DE"/>
    <w:rsid w:val="00F32E01"/>
    <w:rsid w:val="00F37D3C"/>
    <w:rsid w:val="00F40C80"/>
    <w:rsid w:val="00F425F5"/>
    <w:rsid w:val="00F45036"/>
    <w:rsid w:val="00F463DF"/>
    <w:rsid w:val="00F527E5"/>
    <w:rsid w:val="00F61B18"/>
    <w:rsid w:val="00F63F33"/>
    <w:rsid w:val="00F7152A"/>
    <w:rsid w:val="00F720FB"/>
    <w:rsid w:val="00F72CBE"/>
    <w:rsid w:val="00F75225"/>
    <w:rsid w:val="00F76A0A"/>
    <w:rsid w:val="00F85757"/>
    <w:rsid w:val="00F87AB0"/>
    <w:rsid w:val="00F93579"/>
    <w:rsid w:val="00F965F5"/>
    <w:rsid w:val="00F96CDB"/>
    <w:rsid w:val="00FB5730"/>
    <w:rsid w:val="00FC0BFC"/>
    <w:rsid w:val="00FC263D"/>
    <w:rsid w:val="00FC29EA"/>
    <w:rsid w:val="00FD4ECA"/>
    <w:rsid w:val="00FD65D8"/>
    <w:rsid w:val="00FE1E0D"/>
    <w:rsid w:val="00FE35CA"/>
    <w:rsid w:val="00FE45C4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docId w15:val="{BA38F698-B014-4188-86B2-BD2C309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FD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823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4177</TotalTime>
  <Pages>3</Pages>
  <Words>991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151</cp:revision>
  <cp:lastPrinted>2024-07-09T01:05:00Z</cp:lastPrinted>
  <dcterms:created xsi:type="dcterms:W3CDTF">2022-08-13T17:18:00Z</dcterms:created>
  <dcterms:modified xsi:type="dcterms:W3CDTF">2024-07-16T01:27:00Z</dcterms:modified>
</cp:coreProperties>
</file>