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304C73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04C73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304C73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00471DC" w:rsidR="001A1968" w:rsidRPr="00304C73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 xml:space="preserve">Séance </w:t>
      </w:r>
      <w:r w:rsidR="00303939" w:rsidRPr="00304C73">
        <w:rPr>
          <w:b/>
          <w:bCs/>
          <w:sz w:val="20"/>
          <w:szCs w:val="20"/>
        </w:rPr>
        <w:t>2</w:t>
      </w:r>
      <w:r w:rsidR="00E117D4">
        <w:rPr>
          <w:b/>
          <w:bCs/>
          <w:sz w:val="20"/>
          <w:szCs w:val="20"/>
        </w:rPr>
        <w:t>5</w:t>
      </w:r>
      <w:r w:rsidR="00E00E67" w:rsidRPr="00304C73">
        <w:rPr>
          <w:b/>
          <w:bCs/>
          <w:sz w:val="20"/>
          <w:szCs w:val="20"/>
        </w:rPr>
        <w:t xml:space="preserve"> | </w:t>
      </w:r>
      <w:r w:rsidR="00E117D4">
        <w:rPr>
          <w:b/>
          <w:bCs/>
          <w:sz w:val="20"/>
          <w:szCs w:val="20"/>
        </w:rPr>
        <w:t>Mercredi</w:t>
      </w:r>
      <w:r w:rsidR="007265D2" w:rsidRPr="00304C73">
        <w:rPr>
          <w:b/>
          <w:bCs/>
          <w:sz w:val="20"/>
          <w:szCs w:val="20"/>
        </w:rPr>
        <w:t xml:space="preserve"> </w:t>
      </w:r>
      <w:r w:rsidR="00E117D4">
        <w:rPr>
          <w:b/>
          <w:bCs/>
          <w:sz w:val="20"/>
          <w:szCs w:val="20"/>
        </w:rPr>
        <w:t>31</w:t>
      </w:r>
      <w:r w:rsidR="00E00E67" w:rsidRPr="00304C73">
        <w:rPr>
          <w:b/>
          <w:bCs/>
          <w:sz w:val="20"/>
          <w:szCs w:val="20"/>
        </w:rPr>
        <w:t xml:space="preserve"> </w:t>
      </w:r>
      <w:r w:rsidR="00AD52D0" w:rsidRPr="00304C73">
        <w:rPr>
          <w:b/>
          <w:bCs/>
          <w:sz w:val="20"/>
          <w:szCs w:val="20"/>
        </w:rPr>
        <w:t>juillet</w:t>
      </w:r>
      <w:r w:rsidR="00E00E67" w:rsidRPr="00304C73">
        <w:rPr>
          <w:b/>
          <w:bCs/>
          <w:sz w:val="20"/>
          <w:szCs w:val="20"/>
        </w:rPr>
        <w:t xml:space="preserve"> 2024</w:t>
      </w:r>
    </w:p>
    <w:p w14:paraId="728D1A02" w14:textId="3A9A7A02" w:rsidR="00C97ACC" w:rsidRPr="00304C73" w:rsidRDefault="0003184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5. Files d’attente</w:t>
      </w:r>
    </w:p>
    <w:p w14:paraId="4831EDD0" w14:textId="3E7D1808" w:rsidR="00AD0C16" w:rsidRPr="00304C73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304C73" w:rsidRDefault="001135F5" w:rsidP="00AD0C16">
      <w:pPr>
        <w:spacing w:before="40"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>DOCUMENTS</w:t>
      </w:r>
    </w:p>
    <w:p w14:paraId="39F83E95" w14:textId="579B613A" w:rsidR="00980E3F" w:rsidRPr="00304C73" w:rsidRDefault="00DB7C41" w:rsidP="000838F8">
      <w:pPr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— Ordinateur</w:t>
      </w:r>
    </w:p>
    <w:p w14:paraId="52C0F073" w14:textId="77777777" w:rsidR="00CA3F94" w:rsidRDefault="00CA3F9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60884279" w14:textId="590B1746" w:rsidR="00E117D4" w:rsidRPr="00BF1415" w:rsidRDefault="00BF141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F1415">
        <w:rPr>
          <w:rFonts w:eastAsiaTheme="minorEastAsia"/>
          <w:b/>
          <w:bCs/>
          <w:sz w:val="20"/>
          <w:szCs w:val="20"/>
        </w:rPr>
        <w:t>5.3.3 M|M|2</w:t>
      </w:r>
    </w:p>
    <w:p w14:paraId="69B6AF38" w14:textId="77777777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</w:p>
    <w:p w14:paraId="38D20792" w14:textId="17EEE907" w:rsidR="00E278B7" w:rsidRPr="00E278B7" w:rsidRDefault="00E278B7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278B7">
        <w:rPr>
          <w:rFonts w:eastAsiaTheme="minorEastAsia"/>
          <w:b/>
          <w:bCs/>
          <w:sz w:val="20"/>
          <w:szCs w:val="20"/>
        </w:rPr>
        <w:t>Exemple 5.16 (p.59)</w:t>
      </w:r>
    </w:p>
    <w:p w14:paraId="26CFBAFD" w14:textId="25FD8526" w:rsidR="00C85BF7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B97598D" w14:textId="2C34DA13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chercher pour créer le diagramme des taux de transition, avec les bons états 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8"/>
        <w:gridCol w:w="1693"/>
        <w:gridCol w:w="1693"/>
      </w:tblGrid>
      <w:tr w:rsidR="00DF61F6" w14:paraId="7AB3A857" w14:textId="77777777" w:rsidTr="00DF61F6">
        <w:tc>
          <w:tcPr>
            <w:tcW w:w="1448" w:type="dxa"/>
          </w:tcPr>
          <w:p w14:paraId="47985542" w14:textId="74A7FDEE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93" w:type="dxa"/>
          </w:tcPr>
          <w:p w14:paraId="754C3E9B" w14:textId="4FD55E88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Chaise 1</w:t>
            </w:r>
          </w:p>
        </w:tc>
        <w:tc>
          <w:tcPr>
            <w:tcW w:w="1693" w:type="dxa"/>
          </w:tcPr>
          <w:p w14:paraId="090AB44D" w14:textId="0C4BF4D5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Chaise 2</w:t>
            </w:r>
          </w:p>
        </w:tc>
      </w:tr>
      <w:tr w:rsidR="00DF61F6" w14:paraId="370CCD3E" w14:textId="77777777" w:rsidTr="00DF61F6">
        <w:tc>
          <w:tcPr>
            <w:tcW w:w="1448" w:type="dxa"/>
          </w:tcPr>
          <w:p w14:paraId="69433BD5" w14:textId="6BC5801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594DFE8D" w14:textId="3A0B9440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202B4543" w14:textId="62E2431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DF61F6" w14:paraId="6800F96C" w14:textId="77777777" w:rsidTr="00DF61F6">
        <w:tc>
          <w:tcPr>
            <w:tcW w:w="1448" w:type="dxa"/>
          </w:tcPr>
          <w:p w14:paraId="6DB57117" w14:textId="12D07456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012A9C51" w14:textId="535B3963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5ABB8C44" w14:textId="200DEAD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DF61F6" w14:paraId="421390AF" w14:textId="77777777" w:rsidTr="00DF61F6">
        <w:tc>
          <w:tcPr>
            <w:tcW w:w="1448" w:type="dxa"/>
          </w:tcPr>
          <w:p w14:paraId="457A9ED6" w14:textId="620BC9B4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93" w:type="dxa"/>
          </w:tcPr>
          <w:p w14:paraId="086D9F0C" w14:textId="64C06F4C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707B37AB" w14:textId="2C8978DA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DF61F6" w14:paraId="75430951" w14:textId="77777777" w:rsidTr="00DF61F6">
        <w:tc>
          <w:tcPr>
            <w:tcW w:w="1448" w:type="dxa"/>
          </w:tcPr>
          <w:p w14:paraId="1951492D" w14:textId="7945DCA6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93" w:type="dxa"/>
          </w:tcPr>
          <w:p w14:paraId="03A26344" w14:textId="0C2C449F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07C6EB71" w14:textId="3A21B0D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DF61F6" w14:paraId="66F91010" w14:textId="77777777" w:rsidTr="00DF61F6">
        <w:tc>
          <w:tcPr>
            <w:tcW w:w="1448" w:type="dxa"/>
          </w:tcPr>
          <w:p w14:paraId="3204086F" w14:textId="082EB97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693" w:type="dxa"/>
          </w:tcPr>
          <w:p w14:paraId="27C95C44" w14:textId="5E710CC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*</w:t>
            </w:r>
          </w:p>
        </w:tc>
        <w:tc>
          <w:tcPr>
            <w:tcW w:w="1693" w:type="dxa"/>
          </w:tcPr>
          <w:p w14:paraId="72E56FA5" w14:textId="7B1559A4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14:paraId="2302527C" w14:textId="1B35DD7F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États :</w:t>
      </w:r>
    </w:p>
    <w:p w14:paraId="30E940CF" w14:textId="2631F4FA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0 : Aucun client</w:t>
      </w:r>
    </w:p>
    <w:p w14:paraId="7DFA4B4A" w14:textId="18FA369A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>
        <w:rPr>
          <w:rFonts w:eastAsiaTheme="minorEastAsia"/>
          <w:sz w:val="20"/>
          <w:szCs w:val="20"/>
        </w:rPr>
        <w:t>1</w:t>
      </w:r>
      <w:r>
        <w:rPr>
          <w:rFonts w:eastAsiaTheme="minorEastAsia"/>
          <w:sz w:val="20"/>
          <w:szCs w:val="20"/>
        </w:rPr>
        <w:t xml:space="preserve"> : </w:t>
      </w:r>
      <w:r>
        <w:rPr>
          <w:rFonts w:eastAsiaTheme="minorEastAsia"/>
          <w:sz w:val="20"/>
          <w:szCs w:val="20"/>
        </w:rPr>
        <w:t>1 client se fait laver les cheveux</w:t>
      </w:r>
    </w:p>
    <w:p w14:paraId="6B2BC189" w14:textId="255D7BA5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>
        <w:rPr>
          <w:rFonts w:eastAsiaTheme="minorEastAsia"/>
          <w:sz w:val="20"/>
          <w:szCs w:val="20"/>
        </w:rPr>
        <w:t>2</w:t>
      </w:r>
      <w:r>
        <w:rPr>
          <w:rFonts w:eastAsiaTheme="minorEastAsia"/>
          <w:sz w:val="20"/>
          <w:szCs w:val="20"/>
        </w:rPr>
        <w:t xml:space="preserve"> : 1 client se fait </w:t>
      </w:r>
      <w:r>
        <w:rPr>
          <w:rFonts w:eastAsiaTheme="minorEastAsia"/>
          <w:sz w:val="20"/>
          <w:szCs w:val="20"/>
        </w:rPr>
        <w:t>couper</w:t>
      </w:r>
      <w:r>
        <w:rPr>
          <w:rFonts w:eastAsiaTheme="minorEastAsia"/>
          <w:sz w:val="20"/>
          <w:szCs w:val="20"/>
        </w:rPr>
        <w:t xml:space="preserve"> les cheveux</w:t>
      </w:r>
    </w:p>
    <w:p w14:paraId="07171DE1" w14:textId="23ABCFED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>
        <w:rPr>
          <w:rFonts w:eastAsiaTheme="minorEastAsia"/>
          <w:sz w:val="20"/>
          <w:szCs w:val="20"/>
        </w:rPr>
        <w:t>3</w:t>
      </w:r>
      <w:r>
        <w:rPr>
          <w:rFonts w:eastAsiaTheme="minorEastAsia"/>
          <w:sz w:val="20"/>
          <w:szCs w:val="20"/>
        </w:rPr>
        <w:t xml:space="preserve"> : 1 client se </w:t>
      </w:r>
      <w:r>
        <w:rPr>
          <w:rFonts w:eastAsiaTheme="minorEastAsia"/>
          <w:sz w:val="20"/>
          <w:szCs w:val="20"/>
        </w:rPr>
        <w:t xml:space="preserve">laver </w:t>
      </w:r>
      <w:r>
        <w:rPr>
          <w:rFonts w:eastAsiaTheme="minorEastAsia"/>
          <w:sz w:val="20"/>
          <w:szCs w:val="20"/>
        </w:rPr>
        <w:t>les cheveux</w:t>
      </w:r>
      <w:r>
        <w:rPr>
          <w:rFonts w:eastAsiaTheme="minorEastAsia"/>
          <w:sz w:val="20"/>
          <w:szCs w:val="20"/>
        </w:rPr>
        <w:t xml:space="preserve"> et </w:t>
      </w:r>
      <w:r>
        <w:rPr>
          <w:rFonts w:eastAsiaTheme="minorEastAsia"/>
          <w:sz w:val="20"/>
          <w:szCs w:val="20"/>
        </w:rPr>
        <w:t>1 client se fait couper les cheveux</w:t>
      </w:r>
    </w:p>
    <w:p w14:paraId="57E9F127" w14:textId="668D843F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4 : </w:t>
      </w:r>
      <w:r>
        <w:rPr>
          <w:rFonts w:eastAsiaTheme="minorEastAsia"/>
          <w:sz w:val="20"/>
          <w:szCs w:val="20"/>
        </w:rPr>
        <w:t>1 client se fait couper les cheveux</w:t>
      </w:r>
      <w:r>
        <w:rPr>
          <w:rFonts w:eastAsiaTheme="minorEastAsia"/>
          <w:sz w:val="20"/>
          <w:szCs w:val="20"/>
        </w:rPr>
        <w:t xml:space="preserve"> et 1 client est en attente avec les cheveux lavés</w:t>
      </w:r>
    </w:p>
    <w:p w14:paraId="27F03429" w14:textId="6A03A2C8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 w:rsidRPr="00B152B2">
        <w:rPr>
          <w:rFonts w:eastAsiaTheme="minorEastAsia"/>
          <w:sz w:val="20"/>
          <w:szCs w:val="20"/>
        </w:rPr>
        <w:drawing>
          <wp:inline distT="0" distB="0" distL="0" distR="0" wp14:anchorId="2888BBEF" wp14:editId="0232810D">
            <wp:extent cx="3075940" cy="2022475"/>
            <wp:effectExtent l="0" t="0" r="0" b="0"/>
            <wp:docPr id="38351296" name="Image 1" descr="Une image contenant diagramme, lign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296" name="Image 1" descr="Une image contenant diagramme, ligne, Police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225B" w14:textId="77777777" w:rsidR="00E278B7" w:rsidRDefault="00E278B7" w:rsidP="009224C4">
      <w:pPr>
        <w:spacing w:before="40" w:after="40"/>
        <w:rPr>
          <w:rFonts w:eastAsiaTheme="minorEastAsia"/>
          <w:sz w:val="20"/>
          <w:szCs w:val="20"/>
        </w:rPr>
      </w:pPr>
    </w:p>
    <w:p w14:paraId="3EB41864" w14:textId="38785476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Égalité des taux ! »</w:t>
      </w:r>
    </w:p>
    <w:p w14:paraId="560A0C22" w14:textId="77777777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</w:p>
    <w:p w14:paraId="5B6CA5F0" w14:textId="719E45E0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B152B2">
        <w:rPr>
          <w:rFonts w:eastAsiaTheme="minorEastAsia"/>
          <w:sz w:val="20"/>
          <w:szCs w:val="20"/>
        </w:rPr>
        <w:t xml:space="preserve">« </w:t>
      </w:r>
      <w:r w:rsidRPr="00B152B2">
        <w:rPr>
          <w:rFonts w:eastAsiaTheme="minorEastAsia"/>
          <w:sz w:val="20"/>
          <w:szCs w:val="20"/>
        </w:rPr>
        <w:t>Taux global arrivée</w:t>
      </w:r>
      <w:r w:rsidRPr="00B152B2">
        <w:rPr>
          <w:rFonts w:eastAsiaTheme="minorEastAsia"/>
          <w:sz w:val="20"/>
          <w:szCs w:val="20"/>
        </w:rPr>
        <w:t xml:space="preserve"> = </w:t>
      </w:r>
      <w:r w:rsidRPr="00B152B2">
        <w:rPr>
          <w:rFonts w:eastAsiaTheme="minorEastAsia"/>
          <w:sz w:val="20"/>
          <w:szCs w:val="20"/>
        </w:rPr>
        <w:t>Taux global départ</w:t>
      </w:r>
      <w:r w:rsidRPr="00B152B2">
        <w:rPr>
          <w:rFonts w:eastAsiaTheme="minorEastAsia"/>
          <w:sz w:val="20"/>
          <w:szCs w:val="20"/>
        </w:rPr>
        <w:t xml:space="preserve"> »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B152B2" w14:paraId="1DC13FA1" w14:textId="77777777" w:rsidTr="00B152B2">
        <w:trPr>
          <w:jc w:val="center"/>
        </w:trPr>
        <w:tc>
          <w:tcPr>
            <w:tcW w:w="1611" w:type="dxa"/>
          </w:tcPr>
          <w:p w14:paraId="523B78E8" w14:textId="7AB665C2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11" w:type="dxa"/>
          </w:tcPr>
          <w:p w14:paraId="4E9A42DC" w14:textId="400CDBFE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Taux global arrivée</w:t>
            </w:r>
          </w:p>
        </w:tc>
        <w:tc>
          <w:tcPr>
            <w:tcW w:w="1612" w:type="dxa"/>
          </w:tcPr>
          <w:p w14:paraId="0F03BEF4" w14:textId="708D2300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 xml:space="preserve">Taux global </w:t>
            </w: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départ</w:t>
            </w:r>
          </w:p>
        </w:tc>
      </w:tr>
      <w:tr w:rsidR="00B152B2" w14:paraId="32BE1B88" w14:textId="77777777" w:rsidTr="00B152B2">
        <w:trPr>
          <w:jc w:val="center"/>
        </w:trPr>
        <w:tc>
          <w:tcPr>
            <w:tcW w:w="1611" w:type="dxa"/>
          </w:tcPr>
          <w:p w14:paraId="19B2C4AE" w14:textId="71849B67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11" w:type="dxa"/>
          </w:tcPr>
          <w:p w14:paraId="7A2FFBBC" w14:textId="40C75BCC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1DD941CD" w14:textId="676F998F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B152B2" w14:paraId="4EC40598" w14:textId="77777777" w:rsidTr="00B152B2">
        <w:trPr>
          <w:jc w:val="center"/>
        </w:trPr>
        <w:tc>
          <w:tcPr>
            <w:tcW w:w="1611" w:type="dxa"/>
          </w:tcPr>
          <w:p w14:paraId="423303E0" w14:textId="074ABEA0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3A288F8D" w14:textId="71670C76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4117F2A2" w14:textId="30DC1D75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  <w:tr w:rsidR="00B152B2" w14:paraId="52950B1C" w14:textId="77777777" w:rsidTr="00B152B2">
        <w:trPr>
          <w:jc w:val="center"/>
        </w:trPr>
        <w:tc>
          <w:tcPr>
            <w:tcW w:w="1611" w:type="dxa"/>
          </w:tcPr>
          <w:p w14:paraId="511782C4" w14:textId="597FAB82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1" w:type="dxa"/>
          </w:tcPr>
          <w:p w14:paraId="0E007E49" w14:textId="74E80D63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43F96B45" w14:textId="2EFCEADD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B152B2" w14:paraId="0E36CB7E" w14:textId="77777777" w:rsidTr="00B152B2">
        <w:trPr>
          <w:jc w:val="center"/>
        </w:trPr>
        <w:tc>
          <w:tcPr>
            <w:tcW w:w="1611" w:type="dxa"/>
          </w:tcPr>
          <w:p w14:paraId="3AD8113B" w14:textId="11E37A96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11" w:type="dxa"/>
          </w:tcPr>
          <w:p w14:paraId="0E19D908" w14:textId="6161C4F5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10A7BE28" w14:textId="73AFEAD4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B152B2" w14:paraId="2BA41245" w14:textId="77777777" w:rsidTr="00B152B2">
        <w:trPr>
          <w:jc w:val="center"/>
        </w:trPr>
        <w:tc>
          <w:tcPr>
            <w:tcW w:w="1611" w:type="dxa"/>
          </w:tcPr>
          <w:p w14:paraId="672954C6" w14:textId="5EE29698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611" w:type="dxa"/>
          </w:tcPr>
          <w:p w14:paraId="37A60C04" w14:textId="46730F62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7827D85B" w14:textId="6A35650D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</w:tr>
    </w:tbl>
    <w:p w14:paraId="68AC6D0C" w14:textId="520D3CE8" w:rsidR="00E278B7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70183D52" w14:textId="43D93CAC" w:rsidR="00E278B7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47574E04" w14:textId="77777777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entrée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entrée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 potentielles</m:t>
              </m:r>
            </m:den>
          </m:f>
        </m:oMath>
      </m:oMathPara>
    </w:p>
    <w:p w14:paraId="5DF6E964" w14:textId="77777777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den>
          </m:f>
        </m:oMath>
      </m:oMathPara>
    </w:p>
    <w:p w14:paraId="1C87374E" w14:textId="767A35AE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262FEDF6" w14:textId="5714CA8A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6270DE00" w14:textId="0607AEC4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L=0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e>
          </m:d>
        </m:oMath>
      </m:oMathPara>
    </w:p>
    <w:p w14:paraId="45E36E8A" w14:textId="6F6ACCB0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3635E95D" w14:textId="52BC1295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(Little)</w:t>
      </w:r>
    </w:p>
    <w:p w14:paraId="6C67B917" w14:textId="5D9EE17A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3C50EBFC" w14:textId="328A8EB0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36351A54" w14:textId="4016E09E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Unité de temps : heure »</w:t>
      </w:r>
    </w:p>
    <w:p w14:paraId="39DA53E6" w14:textId="5F249CB2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Équations égalité des taux »</w:t>
      </w:r>
    </w:p>
    <w:p w14:paraId="77A31581" w14:textId="152116A5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(0)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6A7B9A2C" w14:textId="5AFE1EEE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t>1</w:t>
      </w:r>
      <w:r>
        <w:rPr>
          <w:rFonts w:eastAsiaTheme="minorEastAsia"/>
          <w:sz w:val="20"/>
          <w:szCs w:val="20"/>
        </w:rPr>
        <w:t xml:space="preserve">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</w:p>
    <w:p w14:paraId="4D12046B" w14:textId="21492323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t>2</w:t>
      </w:r>
      <w:r>
        <w:rPr>
          <w:rFonts w:eastAsiaTheme="minorEastAsia"/>
          <w:sz w:val="20"/>
          <w:szCs w:val="20"/>
        </w:rPr>
        <w:t xml:space="preserve">)  </w:t>
      </w:r>
      <m:oMath>
        <m:r>
          <w:rPr>
            <w:rFonts w:ascii="Cambria Math" w:eastAsiaTheme="minorEastAsia" w:hAnsi="Cambria Math"/>
            <w:sz w:val="20"/>
            <w:szCs w:val="20"/>
          </w:rPr>
          <m:t>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=4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</w:p>
    <w:p w14:paraId="29BF8C66" w14:textId="5897B0AC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t>3</w:t>
      </w:r>
      <w:r>
        <w:rPr>
          <w:rFonts w:eastAsiaTheme="minorEastAsia"/>
          <w:sz w:val="20"/>
          <w:szCs w:val="20"/>
        </w:rPr>
        <w:t xml:space="preserve">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</w:p>
    <w:p w14:paraId="07D9B701" w14:textId="0ED97E1D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r>
        <w:rPr>
          <w:rFonts w:eastAsiaTheme="minorEastAsia"/>
          <w:sz w:val="20"/>
          <w:szCs w:val="20"/>
        </w:rPr>
        <w:t>4</w:t>
      </w:r>
      <w:r>
        <w:rPr>
          <w:rFonts w:eastAsiaTheme="minorEastAsia"/>
          <w:sz w:val="20"/>
          <w:szCs w:val="20"/>
        </w:rPr>
        <w:t xml:space="preserve">)  </w:t>
      </w:r>
      <m:oMath>
        <m:r>
          <w:rPr>
            <w:rFonts w:ascii="Cambria Math" w:eastAsiaTheme="minorEastAsia" w:hAnsi="Cambria Math"/>
            <w:sz w:val="20"/>
            <w:szCs w:val="20"/>
          </w:rPr>
          <m:t>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</m:oMath>
    </w:p>
    <w:p w14:paraId="68D7E5CB" w14:textId="525C9172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Écrire en fonction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83F2EDF" w14:textId="607884C4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(de 3 et 0)  </w:t>
      </w:r>
      <m:oMath>
        <m:r>
          <w:rPr>
            <w:rFonts w:ascii="Cambria Math" w:eastAsiaTheme="minorEastAsia" w:hAnsi="Cambria Math"/>
            <w:sz w:val="20"/>
            <w:szCs w:val="20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7D297584" w14:textId="6F9C5F61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(de 4)  </w:t>
      </w:r>
      <m:oMath>
        <m:r>
          <w:rPr>
            <w:rFonts w:ascii="Cambria Math" w:eastAsiaTheme="minorEastAsia" w:hAnsi="Cambria Math"/>
            <w:sz w:val="20"/>
            <w:szCs w:val="20"/>
          </w:rPr>
          <m:t>5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</m:oMath>
    </w:p>
    <w:p w14:paraId="655BB38A" w14:textId="280AC5FB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(de 1) 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</w:p>
    <w:p w14:paraId="35ED21F6" w14:textId="315614C5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7BC99142" w14:textId="76EA180E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C9B4BD7" w14:textId="77777777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32599F5" w14:textId="77777777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84FB550" w14:textId="44BA1EC8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≈0,0515</m:t>
          </m:r>
        </m:oMath>
      </m:oMathPara>
    </w:p>
    <w:p w14:paraId="2957602E" w14:textId="6528D184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≈0,3093</m:t>
          </m:r>
        </m:oMath>
      </m:oMathPara>
    </w:p>
    <w:p w14:paraId="7ACE8A7F" w14:textId="309442B2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</m:t>
          </m:r>
          <m:r>
            <w:rPr>
              <w:rFonts w:ascii="Cambria Math" w:eastAsiaTheme="minorEastAsia" w:hAnsi="Cambria Math"/>
              <w:sz w:val="20"/>
              <w:szCs w:val="20"/>
            </w:rPr>
            <m:t>0722</m:t>
          </m:r>
        </m:oMath>
      </m:oMathPara>
    </w:p>
    <w:p w14:paraId="7702B0F9" w14:textId="1287B758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≈0,309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420510C2" w14:textId="60C022B0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</m:t>
          </m:r>
          <m:r>
            <w:rPr>
              <w:rFonts w:ascii="Cambria Math" w:eastAsiaTheme="minorEastAsia" w:hAnsi="Cambria Math"/>
              <w:sz w:val="20"/>
              <w:szCs w:val="20"/>
            </w:rPr>
            <m:t>2577</m:t>
          </m:r>
        </m:oMath>
      </m:oMathPara>
    </w:p>
    <w:p w14:paraId="764E3CF9" w14:textId="7C609D1F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2D094592" w14:textId="303C29EB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=0,618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</m:oMath>
      </m:oMathPara>
    </w:p>
    <w:p w14:paraId="7CBD5DF5" w14:textId="79DCB803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572E99A2" w14:textId="7E5265BF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D11E712" w14:textId="7421A8AF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Était-ce évident ? »</w:t>
      </w:r>
    </w:p>
    <w:p w14:paraId="28A8F463" w14:textId="414E220E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7BCE5FDA" w14:textId="77777777" w:rsidR="009549FB" w:rsidRPr="009549FB" w:rsidRDefault="009549FB" w:rsidP="0095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97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≈0,8083</m:t>
          </m:r>
        </m:oMath>
      </m:oMathPara>
    </w:p>
    <w:p w14:paraId="13379AA9" w14:textId="5CDA0F99" w:rsidR="009549FB" w:rsidRPr="00B152B2" w:rsidRDefault="009549FB" w:rsidP="0095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≈48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minutes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 30 secondes</m:t>
          </m:r>
        </m:oMath>
      </m:oMathPara>
    </w:p>
    <w:p w14:paraId="7CE59BC8" w14:textId="4DE7042C" w:rsidR="00B152B2" w:rsidRDefault="00DC47C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e) Probabilité 2 clients dans le salon 1 heure après l’ouverture ?</w:t>
      </w:r>
    </w:p>
    <w:p w14:paraId="0BBF9A24" w14:textId="003BF64A" w:rsidR="00DC47CD" w:rsidRPr="00DC47CD" w:rsidRDefault="00DC47C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 </m:t>
          </m:r>
          <m:r>
            <w:rPr>
              <w:rFonts w:ascii="Cambria Math" w:eastAsiaTheme="minorEastAsia" w:hAnsi="Cambria Math"/>
              <w:sz w:val="20"/>
              <w:szCs w:val="20"/>
            </w:rPr>
            <m:t>?</m:t>
          </m:r>
        </m:oMath>
      </m:oMathPara>
    </w:p>
    <w:p w14:paraId="1E907F0A" w14:textId="58041A4E" w:rsidR="00B152B2" w:rsidRDefault="00DC47C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Équations différentielles</w:t>
      </w:r>
      <w:r w:rsidR="00F374DF">
        <w:rPr>
          <w:rFonts w:eastAsiaTheme="minorEastAsia"/>
          <w:sz w:val="20"/>
          <w:szCs w:val="20"/>
        </w:rPr>
        <w:t xml:space="preserve"> de</w:t>
      </w:r>
      <w:r>
        <w:rPr>
          <w:rFonts w:eastAsiaTheme="minorEastAsia"/>
          <w:sz w:val="20"/>
          <w:szCs w:val="20"/>
        </w:rPr>
        <w:t xml:space="preserve"> Kolmogorov »</w:t>
      </w:r>
    </w:p>
    <w:p w14:paraId="6E1FB256" w14:textId="6371D2D6" w:rsidR="00DC47CD" w:rsidRDefault="00F374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  &lt;</w:t>
      </w:r>
      <w:r w:rsidRPr="00F374DF">
        <w:rPr>
          <w:rFonts w:eastAsiaTheme="minorEastAsia"/>
          <w:sz w:val="20"/>
          <w:szCs w:val="20"/>
        </w:rPr>
        <w:t>Séance 25 - Exemple 5.16.ggb</w:t>
      </w:r>
      <w:r>
        <w:rPr>
          <w:rFonts w:eastAsiaTheme="minorEastAsia"/>
          <w:sz w:val="20"/>
          <w:szCs w:val="20"/>
        </w:rPr>
        <w:t>&gt;</w:t>
      </w:r>
    </w:p>
    <w:p w14:paraId="726AEF70" w14:textId="5345AACD" w:rsidR="00DC47CD" w:rsidRPr="00CC04B6" w:rsidRDefault="00CC04B6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≈0,05+0,18≈0,23</m:t>
          </m:r>
          <m:r>
            <w:rPr>
              <w:rFonts w:ascii="Cambria Math" w:eastAsiaTheme="minorEastAsia" w:hAnsi="Cambria Math"/>
              <w:sz w:val="20"/>
              <w:szCs w:val="20"/>
            </w:rPr>
            <m:t> </m:t>
          </m:r>
        </m:oMath>
      </m:oMathPara>
    </w:p>
    <w:p w14:paraId="6122B1BB" w14:textId="77777777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</w:p>
    <w:p w14:paraId="45D2C575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5DF6E729" w14:textId="305BBAE1" w:rsidR="000F25F4" w:rsidRPr="000F25F4" w:rsidRDefault="000F25F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Exemple supplémentaire 1</w:t>
      </w:r>
    </w:p>
    <w:p w14:paraId="1B932749" w14:textId="7E813AD1" w:rsidR="00CC04B6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Toilettes mixtes ou non mixtes ?</w:t>
      </w:r>
    </w:p>
    <w:p w14:paraId="10B9CB10" w14:textId="7BB0A66B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Objectif : Minimiser le temps d’attente</w:t>
      </w:r>
    </w:p>
    <w:p w14:paraId="02D5C5CD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Taux arrivées :</w:t>
      </w:r>
    </w:p>
    <w:p w14:paraId="25A56C10" w14:textId="7013EB20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 xml:space="preserve"> pour hommes</w:t>
      </w:r>
    </w:p>
    <w:p w14:paraId="566FCA0A" w14:textId="49CE5D51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 xml:space="preserve"> pour </w:t>
      </w:r>
      <w:r>
        <w:rPr>
          <w:rFonts w:eastAsiaTheme="minorEastAsia"/>
          <w:sz w:val="20"/>
          <w:szCs w:val="20"/>
        </w:rPr>
        <w:t>femmes</w:t>
      </w:r>
    </w:p>
    <w:p w14:paraId="5C544EC0" w14:textId="278DDF2A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Taux de départ</w:t>
      </w:r>
    </w:p>
    <w:p w14:paraId="36D9BF30" w14:textId="4888949F" w:rsid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>
        <w:rPr>
          <w:rFonts w:eastAsiaTheme="minorEastAsia"/>
          <w:sz w:val="20"/>
          <w:szCs w:val="20"/>
        </w:rPr>
        <w:t xml:space="preserve"> pour hommes</w:t>
      </w:r>
    </w:p>
    <w:p w14:paraId="5A887817" w14:textId="241100BD" w:rsid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>
        <w:rPr>
          <w:rFonts w:eastAsiaTheme="minorEastAsia"/>
          <w:sz w:val="20"/>
          <w:szCs w:val="20"/>
        </w:rPr>
        <w:t xml:space="preserve"> pour femmes</w:t>
      </w:r>
    </w:p>
    <w:p w14:paraId="726DDC93" w14:textId="6395AC00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individus toilette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373EB9A7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41151C52" w14:textId="12A9F935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Non mixte</w:t>
      </w:r>
    </w:p>
    <w:p w14:paraId="4C541C12" w14:textId="7F1B09DC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 w:rsidRPr="000F25F4">
        <w:rPr>
          <w:rFonts w:eastAsiaTheme="minorEastAsia"/>
          <w:sz w:val="20"/>
          <w:szCs w:val="20"/>
        </w:rPr>
        <w:drawing>
          <wp:inline distT="0" distB="0" distL="0" distR="0" wp14:anchorId="4B5634F5" wp14:editId="58A940EC">
            <wp:extent cx="3075940" cy="775970"/>
            <wp:effectExtent l="0" t="0" r="0" b="5080"/>
            <wp:docPr id="735030846" name="Image 1" descr="Une image contenant Police, croquis, blanc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0846" name="Image 1" descr="Une image contenant Police, croquis, blanc, typographi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8C97" w14:textId="0D9FF9FA" w:rsidR="000F25F4" w:rsidRP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42780D7B" w14:textId="02991838" w:rsidR="000F25F4" w:rsidRP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W=1</m:t>
        </m:r>
      </m:oMath>
    </w:p>
    <w:p w14:paraId="57B4A54B" w14:textId="00E704F1" w:rsidR="00CC04B6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</m:t>
        </m:r>
        <m:r>
          <w:rPr>
            <w:rFonts w:ascii="Cambria Math" w:eastAsiaTheme="minorEastAsia" w:hAnsi="Cambria Math"/>
            <w:sz w:val="20"/>
            <w:szCs w:val="20"/>
          </w:rPr>
          <m:t>10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9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≈0,1111</m:t>
        </m:r>
      </m:oMath>
    </w:p>
    <w:p w14:paraId="6B23BC62" w14:textId="2EB0A6CE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Unité de temps ? Minutes »</w:t>
      </w:r>
    </w:p>
    <w:p w14:paraId="2DF19655" w14:textId="1E3CFF6B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</m:t>
        </m:r>
        <m:r>
          <w:rPr>
            <w:rFonts w:ascii="Cambria Math" w:eastAsiaTheme="minorEastAsia" w:hAnsi="Cambria Math"/>
            <w:sz w:val="20"/>
            <w:szCs w:val="20"/>
          </w:rPr>
          <m:t>1/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  <m:r>
          <w:rPr>
            <w:rFonts w:ascii="Cambria Math" w:eastAsiaTheme="minorEastAsia" w:hAnsi="Cambria Math"/>
            <w:sz w:val="20"/>
            <w:szCs w:val="20"/>
          </w:rPr>
          <m:t>/5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≈3,3333</m:t>
        </m:r>
      </m:oMath>
    </w:p>
    <w:p w14:paraId="4AC45F4F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41D5B145" w14:textId="1C60753E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Mixte</w:t>
      </w:r>
    </w:p>
    <w:p w14:paraId="010B7B75" w14:textId="76EBA7FA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 w:rsidRPr="000F25F4">
        <w:rPr>
          <w:rFonts w:eastAsiaTheme="minorEastAsia"/>
          <w:sz w:val="20"/>
          <w:szCs w:val="20"/>
        </w:rPr>
        <w:drawing>
          <wp:inline distT="0" distB="0" distL="0" distR="0" wp14:anchorId="49981B21" wp14:editId="3CB17C51">
            <wp:extent cx="3075940" cy="880745"/>
            <wp:effectExtent l="0" t="0" r="0" b="0"/>
            <wp:docPr id="1304150583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0583" name="Image 1" descr="Une image contenant Police, croquis, blanc, clipar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CA89" w14:textId="131480DD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trouver </w:t>
      </w:r>
      <m:oMath>
        <m:r>
          <w:rPr>
            <w:rFonts w:ascii="Cambria Math" w:eastAsiaTheme="minorEastAsia" w:hAnsi="Cambria Math"/>
            <w:sz w:val="20"/>
            <w:szCs w:val="20"/>
          </w:rPr>
          <m:t>W</m:t>
        </m:r>
      </m:oMath>
      <w:r>
        <w:rPr>
          <w:rFonts w:eastAsiaTheme="minorEastAsia"/>
          <w:sz w:val="20"/>
          <w:szCs w:val="20"/>
        </w:rPr>
        <w:t xml:space="preserve"> ? Si temps, y voir ensemble ! Voir 2021 25.4+25.5 »</w:t>
      </w:r>
    </w:p>
    <w:p w14:paraId="64F4F8B0" w14:textId="35639869" w:rsidR="000F25F4" w:rsidRP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μ+λ</m:t>
                          </m:r>
                        </m:e>
                      </m:d>
                    </m:den>
                  </m:f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&lt;1</m:t>
              </m:r>
            </m:lim>
          </m:limLow>
        </m:oMath>
      </m:oMathPara>
    </w:p>
    <w:p w14:paraId="3A5A839A" w14:textId="4E67F9FA" w:rsidR="000F25F4" w:rsidRP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W=1</m:t>
        </m:r>
        <m:r>
          <w:rPr>
            <w:rFonts w:ascii="Cambria Math" w:eastAsiaTheme="minorEastAsia" w:hAnsi="Cambria Math"/>
            <w:sz w:val="20"/>
            <w:szCs w:val="20"/>
          </w:rPr>
          <m:t>/3</m:t>
        </m:r>
      </m:oMath>
    </w:p>
    <w:p w14:paraId="3D77811D" w14:textId="26292504" w:rsid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9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9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</w:p>
    <w:p w14:paraId="3930EF0C" w14:textId="6C18AEB2" w:rsid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μ=1/2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λ=1/5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</m:t>
        </m:r>
        <m:r>
          <w:rPr>
            <w:rFonts w:ascii="Cambria Math" w:eastAsiaTheme="minorEastAsia" w:hAnsi="Cambria Math"/>
            <w:sz w:val="20"/>
            <w:szCs w:val="20"/>
          </w:rPr>
          <m:t>2</m:t>
        </m:r>
        <m:r>
          <w:rPr>
            <w:rFonts w:ascii="Cambria Math" w:eastAsiaTheme="minorEastAsia" w:hAnsi="Cambria Math"/>
            <w:sz w:val="20"/>
            <w:szCs w:val="20"/>
          </w:rPr>
          <m:t>,</m:t>
        </m:r>
        <m:r>
          <w:rPr>
            <w:rFonts w:ascii="Cambria Math" w:eastAsiaTheme="minorEastAsia" w:hAnsi="Cambria Math"/>
            <w:sz w:val="20"/>
            <w:szCs w:val="20"/>
          </w:rPr>
          <m:t>3810</m:t>
        </m:r>
      </m:oMath>
    </w:p>
    <w:p w14:paraId="5D9F1BDD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4255BA18" w14:textId="0E84289F" w:rsidR="000F25F4" w:rsidRPr="000F25F4" w:rsidRDefault="000F25F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5.5</w:t>
      </w:r>
    </w:p>
    <w:p w14:paraId="45AA963E" w14:textId="365A57B9" w:rsidR="000F25F4" w:rsidRDefault="000F25F4" w:rsidP="000F25F4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« Diagramme des taux pour commencer »</w:t>
      </w:r>
    </w:p>
    <w:p w14:paraId="45AAC0D6" w14:textId="68AA5E6A" w:rsidR="000F25F4" w:rsidRDefault="00FE328F" w:rsidP="000F25F4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M|M|1</w:t>
      </w:r>
    </w:p>
    <w:p w14:paraId="5187CBE3" w14:textId="36419950" w:rsidR="00FE328F" w:rsidRDefault="00FE328F" w:rsidP="000F25F4">
      <w:pPr>
        <w:spacing w:before="40" w:after="40"/>
        <w:jc w:val="both"/>
        <w:rPr>
          <w:sz w:val="20"/>
          <w:szCs w:val="20"/>
        </w:rPr>
      </w:pPr>
      <w:r w:rsidRPr="00FE328F">
        <w:rPr>
          <w:sz w:val="20"/>
          <w:szCs w:val="20"/>
        </w:rPr>
        <w:drawing>
          <wp:inline distT="0" distB="0" distL="0" distR="0" wp14:anchorId="0DA36649" wp14:editId="48F0E3E0">
            <wp:extent cx="3075940" cy="921385"/>
            <wp:effectExtent l="0" t="0" r="0" b="0"/>
            <wp:docPr id="1689465297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5297" name="Image 1" descr="Une image contenant Police, croquis, blanc, clipart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A1E2" w14:textId="0A1B75FC" w:rsidR="00FE328F" w:rsidRDefault="00FE328F" w:rsidP="000F25F4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M|M|2</w:t>
      </w:r>
    </w:p>
    <w:p w14:paraId="796FF62F" w14:textId="18FB7483" w:rsidR="00FE328F" w:rsidRDefault="00FE328F" w:rsidP="000F25F4">
      <w:pPr>
        <w:spacing w:before="40" w:after="40"/>
        <w:jc w:val="both"/>
        <w:rPr>
          <w:sz w:val="20"/>
          <w:szCs w:val="20"/>
        </w:rPr>
      </w:pPr>
      <w:r w:rsidRPr="00FE328F">
        <w:rPr>
          <w:sz w:val="20"/>
          <w:szCs w:val="20"/>
        </w:rPr>
        <w:drawing>
          <wp:inline distT="0" distB="0" distL="0" distR="0" wp14:anchorId="01B18B0D" wp14:editId="7C6F3BB8">
            <wp:extent cx="3075940" cy="921385"/>
            <wp:effectExtent l="0" t="0" r="0" b="0"/>
            <wp:docPr id="430763931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3931" name="Image 1" descr="Une image contenant Police, croquis, blanc, clipart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B89C" w14:textId="6A9DE016" w:rsidR="000F25F4" w:rsidRPr="000F25F4" w:rsidRDefault="000F25F4" w:rsidP="000F25F4">
      <w:pPr>
        <w:spacing w:before="40" w:after="40"/>
        <w:jc w:val="both"/>
        <w:rPr>
          <w:sz w:val="20"/>
          <w:szCs w:val="20"/>
        </w:rPr>
      </w:pPr>
      <w:r w:rsidRPr="000F25F4">
        <w:rPr>
          <w:sz w:val="20"/>
          <w:szCs w:val="20"/>
        </w:rPr>
        <w:t xml:space="preserve">On suppose que </w:t>
      </w:r>
      <m:oMath>
        <m:r>
          <w:rPr>
            <w:rFonts w:ascii="Cambria Math" w:hAnsi="Cambria Math"/>
            <w:sz w:val="20"/>
            <w:szCs w:val="20"/>
          </w:rPr>
          <m:t>λ&lt;2μ</m:t>
        </m:r>
      </m:oMath>
      <w:r w:rsidRPr="000F25F4">
        <w:rPr>
          <w:rFonts w:eastAsiaTheme="minorEastAsia"/>
          <w:sz w:val="20"/>
          <w:szCs w:val="20"/>
        </w:rPr>
        <w:t>, autrement les temps d’attente moyen sont infinis pour les 2 systèmes.</w:t>
      </w:r>
    </w:p>
    <w:p w14:paraId="7149F91F" w14:textId="5C62F638" w:rsidR="000F25F4" w:rsidRPr="000F25F4" w:rsidRDefault="00FE328F" w:rsidP="000F25F4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br w:type="column"/>
      </w:r>
      <w:r w:rsidR="000F25F4" w:rsidRPr="000F25F4">
        <w:rPr>
          <w:sz w:val="20"/>
          <w:szCs w:val="20"/>
        </w:rPr>
        <w:lastRenderedPageBreak/>
        <w:t>Dans le modèle M|M|1, le temps d’attente moyen est</w:t>
      </w:r>
    </w:p>
    <w:p w14:paraId="3DE7093B" w14:textId="77777777" w:rsidR="000F25F4" w:rsidRPr="000F25F4" w:rsidRDefault="000F25F4" w:rsidP="000F25F4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2μ-λ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0D5AEC54" w14:textId="77777777" w:rsidR="000F25F4" w:rsidRPr="000F25F4" w:rsidRDefault="000F25F4" w:rsidP="000F25F4">
      <w:pPr>
        <w:spacing w:before="40" w:after="40"/>
        <w:jc w:val="both"/>
        <w:rPr>
          <w:sz w:val="20"/>
          <w:szCs w:val="20"/>
        </w:rPr>
      </w:pPr>
      <w:r w:rsidRPr="000F25F4">
        <w:rPr>
          <w:sz w:val="20"/>
          <w:szCs w:val="20"/>
        </w:rPr>
        <w:t>Dans le modèle M|M|2, le temps d’attente moyen est</w:t>
      </w:r>
    </w:p>
    <w:p w14:paraId="7429132D" w14:textId="77777777" w:rsidR="000F25F4" w:rsidRPr="00FE328F" w:rsidRDefault="000F25F4" w:rsidP="000F25F4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4μ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2μ+λ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.</m:t>
          </m:r>
        </m:oMath>
      </m:oMathPara>
    </w:p>
    <w:p w14:paraId="02414A27" w14:textId="382B809A" w:rsidR="00FE328F" w:rsidRPr="000F25F4" w:rsidRDefault="00FE328F" w:rsidP="000F25F4">
      <w:pPr>
        <w:spacing w:before="40" w:after="40"/>
        <w:jc w:val="both"/>
        <w:rPr>
          <w:sz w:val="20"/>
          <w:szCs w:val="20"/>
        </w:rPr>
      </w:pPr>
      <w:r>
        <w:rPr>
          <w:rFonts w:eastAsiaTheme="minorEastAsia"/>
          <w:sz w:val="20"/>
          <w:szCs w:val="20"/>
        </w:rPr>
        <w:t>« Être capable de retrouver cette valeur ! »</w:t>
      </w:r>
    </w:p>
    <w:p w14:paraId="12619437" w14:textId="77777777" w:rsidR="000F25F4" w:rsidRP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w:r w:rsidRPr="000F25F4">
        <w:rPr>
          <w:sz w:val="20"/>
          <w:szCs w:val="20"/>
        </w:rPr>
        <w:t xml:space="preserve">Puisque </w:t>
      </w:r>
      <m:oMath>
        <m:r>
          <w:rPr>
            <w:rFonts w:ascii="Cambria Math" w:hAnsi="Cambria Math"/>
            <w:sz w:val="20"/>
            <w:szCs w:val="20"/>
          </w:rPr>
          <m:t>2μ&gt;λ</m:t>
        </m:r>
      </m:oMath>
      <w:r w:rsidRPr="000F25F4"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4μ&gt;2μ+</m:t>
        </m:r>
        <m:r>
          <w:rPr>
            <w:rFonts w:ascii="Cambria Math" w:hAnsi="Cambria Math"/>
            <w:sz w:val="20"/>
            <w:szCs w:val="20"/>
          </w:rPr>
          <m:t>λ</m:t>
        </m:r>
      </m:oMath>
      <w:r w:rsidRPr="000F25F4">
        <w:rPr>
          <w:rFonts w:eastAsiaTheme="minorEastAsia"/>
          <w:sz w:val="20"/>
          <w:szCs w:val="20"/>
        </w:rPr>
        <w:t xml:space="preserve">, d’où </w:t>
      </w:r>
      <m:oMath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4μ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2μ+λ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&gt;1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.</m:t>
        </m:r>
      </m:oMath>
      <w:r w:rsidRPr="000F25F4">
        <w:rPr>
          <w:rFonts w:eastAsiaTheme="minorEastAsia"/>
          <w:sz w:val="20"/>
          <w:szCs w:val="20"/>
        </w:rPr>
        <w:t xml:space="preserve"> Ainsi,</w:t>
      </w:r>
    </w:p>
    <w:p w14:paraId="310CBBB7" w14:textId="447FACFD" w:rsidR="000F25F4" w:rsidRPr="000F25F4" w:rsidRDefault="000F25F4" w:rsidP="000F25F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4μ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2μ+λ</m:t>
                  </m:r>
                </m:e>
              </m:d>
            </m:den>
          </m:f>
          <m:r>
            <w:rPr>
              <w:rFonts w:ascii="Cambria Math" w:hAnsi="Cambria Math"/>
              <w:sz w:val="20"/>
              <w:szCs w:val="20"/>
            </w:rPr>
            <m:t>&gt;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2μ-λ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132CB68A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03866FC6" w14:textId="3B9129AA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6</w:t>
      </w:r>
    </w:p>
    <w:p w14:paraId="3EEC3713" w14:textId="4BB7EA08" w:rsidR="00FE328F" w:rsidRDefault="00FE328F" w:rsidP="00FE328F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« Diagramme des taux »</w:t>
      </w:r>
    </w:p>
    <w:p w14:paraId="2BAE74D7" w14:textId="43696FA0" w:rsidR="00FE328F" w:rsidRPr="00FE328F" w:rsidRDefault="00FE328F" w:rsidP="00FE328F">
      <w:pPr>
        <w:spacing w:before="40" w:after="40"/>
        <w:jc w:val="both"/>
        <w:rPr>
          <w:rFonts w:eastAsiaTheme="minorEastAsia"/>
          <w:sz w:val="20"/>
          <w:szCs w:val="20"/>
        </w:rPr>
      </w:pPr>
      <w:r w:rsidRPr="00FE328F">
        <w:rPr>
          <w:sz w:val="20"/>
          <w:szCs w:val="20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FE328F">
        <w:rPr>
          <w:rFonts w:eastAsiaTheme="minorEastAsia"/>
          <w:sz w:val="20"/>
          <w:szCs w:val="20"/>
        </w:rPr>
        <w:t xml:space="preserve"> le nombre d’individus au serveur 1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 w:rsidRPr="00FE328F">
        <w:rPr>
          <w:rFonts w:eastAsiaTheme="minorEastAsia"/>
          <w:sz w:val="20"/>
          <w:szCs w:val="20"/>
        </w:rPr>
        <w:t xml:space="preserve">. Alors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 w:rsidRPr="00FE328F">
        <w:rPr>
          <w:rFonts w:eastAsiaTheme="minorEastAsia"/>
          <w:sz w:val="20"/>
          <w:szCs w:val="20"/>
        </w:rPr>
        <w:t xml:space="preserve"> est un processus d’arrivée et de départ, où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=μ</m:t>
        </m:r>
      </m:oMath>
      <w:r w:rsidRPr="00FE328F">
        <w:rPr>
          <w:rFonts w:eastAsiaTheme="minorEastAsia"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…,n</m:t>
            </m:r>
          </m:e>
        </m:d>
      </m:oMath>
      <w:r w:rsidRPr="00FE328F">
        <w:rPr>
          <w:rFonts w:eastAsiaTheme="minorEastAsia"/>
          <w:sz w:val="20"/>
          <w:szCs w:val="20"/>
        </w:rPr>
        <w:t>. Ainsi,</w:t>
      </w:r>
    </w:p>
    <w:p w14:paraId="5EC51F9D" w14:textId="77777777" w:rsidR="00FE328F" w:rsidRPr="00FE328F" w:rsidRDefault="00FE328F" w:rsidP="00FE328F">
      <w:pPr>
        <w:spacing w:before="40" w:after="40"/>
        <w:ind w:left="708"/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den>
          </m:f>
        </m:oMath>
      </m:oMathPara>
    </w:p>
    <w:p w14:paraId="4B5ABD20" w14:textId="77777777" w:rsidR="00FE328F" w:rsidRPr="00FE328F" w:rsidRDefault="00FE328F" w:rsidP="00FE328F">
      <w:pPr>
        <w:rPr>
          <w:rStyle w:val="ExerciceCar"/>
          <w:rFonts w:eastAsiaTheme="minorEastAsia"/>
          <w:b w:val="0"/>
          <w:bCs/>
          <w:color w:val="auto"/>
          <w:sz w:val="20"/>
          <w:szCs w:val="20"/>
        </w:rPr>
      </w:pPr>
      <w:r w:rsidRPr="00FE328F">
        <w:rPr>
          <w:rStyle w:val="ExerciceCar"/>
          <w:rFonts w:eastAsiaTheme="minorEastAsia"/>
          <w:b w:val="0"/>
          <w:bCs/>
          <w:color w:val="auto"/>
          <w:sz w:val="20"/>
          <w:szCs w:val="20"/>
        </w:rPr>
        <w:t>et</w:t>
      </w:r>
    </w:p>
    <w:p w14:paraId="4A33BE1F" w14:textId="73164E76" w:rsidR="00FE328F" w:rsidRPr="00FE328F" w:rsidRDefault="00FE328F" w:rsidP="00FE328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ExerciceCar"/>
                  <w:rFonts w:ascii="Cambria Math" w:eastAsiaTheme="minorEastAsia" w:hAnsi="Cambria Math"/>
                  <w:b w:val="0"/>
                  <w:i/>
                  <w:color w:val="auto"/>
                  <w:sz w:val="20"/>
                  <w:szCs w:val="20"/>
                </w:rPr>
              </m:ctrlPr>
            </m:sSubPr>
            <m:e>
              <m:r>
                <w:rPr>
                  <w:rStyle w:val="ExerciceCar"/>
                  <w:rFonts w:ascii="Cambria Math" w:eastAsiaTheme="minorEastAsia" w:hAnsi="Cambria Math"/>
                  <w:color w:val="auto"/>
                  <w:sz w:val="20"/>
                  <w:szCs w:val="20"/>
                </w:rPr>
                <m:t>p</m:t>
              </m:r>
            </m:e>
            <m:sub>
              <m:r>
                <w:rPr>
                  <w:rStyle w:val="ExerciceCar"/>
                  <w:rFonts w:ascii="Cambria Math" w:eastAsiaTheme="minorEastAsia" w:hAnsi="Cambria Math"/>
                  <w:color w:val="auto"/>
                  <w:sz w:val="20"/>
                  <w:szCs w:val="20"/>
                </w:rPr>
                <m:t>j</m:t>
              </m:r>
            </m:sub>
          </m:sSub>
          <m:r>
            <m:rPr>
              <m:aln/>
            </m:rPr>
            <w:rPr>
              <w:rStyle w:val="ExerciceCar"/>
              <w:rFonts w:ascii="Cambria Math" w:eastAsiaTheme="minorEastAsia" w:hAnsi="Cambria Math"/>
              <w:color w:val="auto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j-1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j-1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6DE84BD8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54290FB2" w14:textId="4F377791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7</w:t>
      </w:r>
    </w:p>
    <w:p w14:paraId="5BAE98CE" w14:textId="0B18B823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Voir solution notes de cours »</w:t>
      </w:r>
    </w:p>
    <w:p w14:paraId="5AED72A4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1E2FB4B0" w14:textId="6DF0B744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8</w:t>
      </w:r>
    </w:p>
    <w:p w14:paraId="273393AA" w14:textId="712A385F" w:rsidR="00FE328F" w:rsidRDefault="00FE328F" w:rsidP="00FE328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>
        <w:rPr>
          <w:rFonts w:eastAsiaTheme="minorEastAsia"/>
          <w:sz w:val="20"/>
          <w:szCs w:val="20"/>
        </w:rPr>
        <w:t>Se concentrer sur le c)</w:t>
      </w:r>
      <w:r>
        <w:rPr>
          <w:rFonts w:eastAsiaTheme="minorEastAsia"/>
          <w:sz w:val="20"/>
          <w:szCs w:val="20"/>
        </w:rPr>
        <w:t xml:space="preserve"> »</w:t>
      </w:r>
    </w:p>
    <w:p w14:paraId="47929D7D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C19EC" w14:textId="281445C7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9</w:t>
      </w:r>
    </w:p>
    <w:p w14:paraId="700B3DCF" w14:textId="563F3B6E" w:rsidR="00FE328F" w:rsidRDefault="00FE328F" w:rsidP="00FE328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>
        <w:rPr>
          <w:rFonts w:eastAsiaTheme="minorEastAsia"/>
          <w:sz w:val="20"/>
          <w:szCs w:val="20"/>
        </w:rPr>
        <w:t>Ancienne question d’examen, les laisser travailler</w:t>
      </w:r>
      <w:r>
        <w:rPr>
          <w:rFonts w:eastAsiaTheme="minorEastAsia"/>
          <w:sz w:val="20"/>
          <w:szCs w:val="20"/>
        </w:rPr>
        <w:t xml:space="preserve"> »</w:t>
      </w:r>
    </w:p>
    <w:p w14:paraId="47BB1BA8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3480774B" w14:textId="77777777" w:rsidR="00FE328F" w:rsidRPr="00B152B2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Fin d</w:t>
      </w:r>
      <w:r w:rsidR="00B55B85" w:rsidRPr="00304C73">
        <w:rPr>
          <w:rFonts w:eastAsiaTheme="minorEastAsia"/>
          <w:b/>
          <w:bCs/>
          <w:sz w:val="20"/>
          <w:szCs w:val="20"/>
        </w:rPr>
        <w:t>e</w:t>
      </w:r>
      <w:r w:rsidRPr="00304C73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304C73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4C322A8" w:rsidR="00342E51" w:rsidRPr="00342E51" w:rsidRDefault="00FE328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Devoir 4 ok ?</w:t>
      </w:r>
    </w:p>
    <w:sectPr w:rsidR="00342E51" w:rsidRPr="00342E51" w:rsidSect="007959A9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C9C93" w14:textId="77777777" w:rsidR="00F05A37" w:rsidRDefault="00F05A37" w:rsidP="00657222">
      <w:pPr>
        <w:spacing w:after="0" w:line="240" w:lineRule="auto"/>
      </w:pPr>
      <w:r>
        <w:separator/>
      </w:r>
    </w:p>
  </w:endnote>
  <w:endnote w:type="continuationSeparator" w:id="0">
    <w:p w14:paraId="249DB799" w14:textId="77777777" w:rsidR="00F05A37" w:rsidRDefault="00F05A3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97C9613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E117D4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AA69B" w14:textId="77777777" w:rsidR="00F05A37" w:rsidRDefault="00F05A37" w:rsidP="00657222">
      <w:pPr>
        <w:spacing w:after="0" w:line="240" w:lineRule="auto"/>
      </w:pPr>
      <w:r>
        <w:separator/>
      </w:r>
    </w:p>
  </w:footnote>
  <w:footnote w:type="continuationSeparator" w:id="0">
    <w:p w14:paraId="255C1957" w14:textId="77777777" w:rsidR="00F05A37" w:rsidRDefault="00F05A3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1844"/>
    <w:rsid w:val="00032D10"/>
    <w:rsid w:val="000406C3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25F4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1B41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412D"/>
    <w:rsid w:val="00186640"/>
    <w:rsid w:val="00186F39"/>
    <w:rsid w:val="001878F8"/>
    <w:rsid w:val="001A0AC9"/>
    <w:rsid w:val="001A1968"/>
    <w:rsid w:val="001A492D"/>
    <w:rsid w:val="001A6278"/>
    <w:rsid w:val="001B2086"/>
    <w:rsid w:val="001B455A"/>
    <w:rsid w:val="001C60F5"/>
    <w:rsid w:val="001C78B0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96F9D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4C73"/>
    <w:rsid w:val="00305AE9"/>
    <w:rsid w:val="00314C6E"/>
    <w:rsid w:val="00317FB1"/>
    <w:rsid w:val="00322AA5"/>
    <w:rsid w:val="00322EDB"/>
    <w:rsid w:val="00327A6B"/>
    <w:rsid w:val="00330C47"/>
    <w:rsid w:val="003312B1"/>
    <w:rsid w:val="00333ECA"/>
    <w:rsid w:val="00333F8B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619A3"/>
    <w:rsid w:val="00375673"/>
    <w:rsid w:val="0038048B"/>
    <w:rsid w:val="00381F9F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D52E7"/>
    <w:rsid w:val="003E0FDF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554EC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C4AFE"/>
    <w:rsid w:val="004C5AB6"/>
    <w:rsid w:val="004D0D83"/>
    <w:rsid w:val="004D0FC6"/>
    <w:rsid w:val="004D2D2D"/>
    <w:rsid w:val="004D4242"/>
    <w:rsid w:val="004F39BD"/>
    <w:rsid w:val="004F3E54"/>
    <w:rsid w:val="004F40B1"/>
    <w:rsid w:val="004F4C4F"/>
    <w:rsid w:val="005072C7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A1649"/>
    <w:rsid w:val="005B0ABD"/>
    <w:rsid w:val="005B5044"/>
    <w:rsid w:val="005C39CF"/>
    <w:rsid w:val="005C489F"/>
    <w:rsid w:val="005C697A"/>
    <w:rsid w:val="005D4181"/>
    <w:rsid w:val="005D6D59"/>
    <w:rsid w:val="005D76CA"/>
    <w:rsid w:val="005E7D11"/>
    <w:rsid w:val="005F1DCF"/>
    <w:rsid w:val="005F2C3E"/>
    <w:rsid w:val="005F4851"/>
    <w:rsid w:val="005F5252"/>
    <w:rsid w:val="005F6305"/>
    <w:rsid w:val="00600CE4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8265D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470D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297A"/>
    <w:rsid w:val="00833FB7"/>
    <w:rsid w:val="00834B32"/>
    <w:rsid w:val="00845437"/>
    <w:rsid w:val="0085178D"/>
    <w:rsid w:val="00852444"/>
    <w:rsid w:val="00856605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49FB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46751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52B2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95B8D"/>
    <w:rsid w:val="00BA40B5"/>
    <w:rsid w:val="00BB0A19"/>
    <w:rsid w:val="00BB244F"/>
    <w:rsid w:val="00BB3347"/>
    <w:rsid w:val="00BB41D7"/>
    <w:rsid w:val="00BB7685"/>
    <w:rsid w:val="00BC1C5A"/>
    <w:rsid w:val="00BD1CB2"/>
    <w:rsid w:val="00BD7C15"/>
    <w:rsid w:val="00BE1482"/>
    <w:rsid w:val="00BE29F2"/>
    <w:rsid w:val="00BE670E"/>
    <w:rsid w:val="00BF0AF5"/>
    <w:rsid w:val="00BF1415"/>
    <w:rsid w:val="00BF2898"/>
    <w:rsid w:val="00BF5604"/>
    <w:rsid w:val="00BF62E8"/>
    <w:rsid w:val="00C016DE"/>
    <w:rsid w:val="00C045C5"/>
    <w:rsid w:val="00C06EF8"/>
    <w:rsid w:val="00C0717F"/>
    <w:rsid w:val="00C07A80"/>
    <w:rsid w:val="00C13114"/>
    <w:rsid w:val="00C216C5"/>
    <w:rsid w:val="00C24CA8"/>
    <w:rsid w:val="00C2535B"/>
    <w:rsid w:val="00C311F6"/>
    <w:rsid w:val="00C3574B"/>
    <w:rsid w:val="00C43BFD"/>
    <w:rsid w:val="00C53EBB"/>
    <w:rsid w:val="00C55F61"/>
    <w:rsid w:val="00C5754E"/>
    <w:rsid w:val="00C6525B"/>
    <w:rsid w:val="00C664BA"/>
    <w:rsid w:val="00C7100D"/>
    <w:rsid w:val="00C8085E"/>
    <w:rsid w:val="00C85BF7"/>
    <w:rsid w:val="00C97ACC"/>
    <w:rsid w:val="00CA32D7"/>
    <w:rsid w:val="00CA3F94"/>
    <w:rsid w:val="00CA7821"/>
    <w:rsid w:val="00CB1098"/>
    <w:rsid w:val="00CB51B0"/>
    <w:rsid w:val="00CC04B6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17EC"/>
    <w:rsid w:val="00D1207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47CD"/>
    <w:rsid w:val="00DC75C6"/>
    <w:rsid w:val="00DD0243"/>
    <w:rsid w:val="00DE3FE9"/>
    <w:rsid w:val="00DF2225"/>
    <w:rsid w:val="00DF61F6"/>
    <w:rsid w:val="00E00E67"/>
    <w:rsid w:val="00E00FF8"/>
    <w:rsid w:val="00E01330"/>
    <w:rsid w:val="00E02B0A"/>
    <w:rsid w:val="00E0435C"/>
    <w:rsid w:val="00E054F3"/>
    <w:rsid w:val="00E117D4"/>
    <w:rsid w:val="00E14F92"/>
    <w:rsid w:val="00E20F62"/>
    <w:rsid w:val="00E22776"/>
    <w:rsid w:val="00E2351D"/>
    <w:rsid w:val="00E278B7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C7AAB"/>
    <w:rsid w:val="00ED2788"/>
    <w:rsid w:val="00EE0CA9"/>
    <w:rsid w:val="00EE6BFF"/>
    <w:rsid w:val="00EF2F2E"/>
    <w:rsid w:val="00F03AB1"/>
    <w:rsid w:val="00F05A37"/>
    <w:rsid w:val="00F11739"/>
    <w:rsid w:val="00F127EA"/>
    <w:rsid w:val="00F139EA"/>
    <w:rsid w:val="00F16879"/>
    <w:rsid w:val="00F2118C"/>
    <w:rsid w:val="00F244DE"/>
    <w:rsid w:val="00F32E01"/>
    <w:rsid w:val="00F374DF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28F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  <w:style w:type="paragraph" w:customStyle="1" w:styleId="Exercice">
    <w:name w:val="Exercice"/>
    <w:basedOn w:val="Normal"/>
    <w:link w:val="ExerciceCar"/>
    <w:qFormat/>
    <w:rsid w:val="00FE328F"/>
    <w:pPr>
      <w:spacing w:after="0"/>
      <w:jc w:val="both"/>
    </w:pPr>
    <w:rPr>
      <w:b/>
      <w:color w:val="2E74B5" w:themeColor="accent5" w:themeShade="BF"/>
      <w:sz w:val="22"/>
    </w:rPr>
  </w:style>
  <w:style w:type="character" w:customStyle="1" w:styleId="ExerciceCar">
    <w:name w:val="Exercice Car"/>
    <w:basedOn w:val="Policepardfaut"/>
    <w:link w:val="Exercice"/>
    <w:rsid w:val="00FE328F"/>
    <w:rPr>
      <w:b/>
      <w:color w:val="2E74B5" w:themeColor="accent5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4355</TotalTime>
  <Pages>3</Pages>
  <Words>590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165</cp:revision>
  <cp:lastPrinted>2024-07-09T01:05:00Z</cp:lastPrinted>
  <dcterms:created xsi:type="dcterms:W3CDTF">2022-08-13T17:18:00Z</dcterms:created>
  <dcterms:modified xsi:type="dcterms:W3CDTF">2024-07-16T05:15:00Z</dcterms:modified>
</cp:coreProperties>
</file>