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37F7EA8" w:rsidR="00D110EC" w:rsidRDefault="0034317F" w:rsidP="00C27FB0">
            <w:pPr>
              <w:rPr>
                <w:b/>
              </w:rPr>
            </w:pPr>
            <w:r>
              <w:rPr>
                <w:b/>
              </w:rPr>
              <w:t>Sylvain Delice</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8323872" w:rsidR="00D110EC" w:rsidRDefault="0034317F" w:rsidP="00C27FB0">
            <w:pPr>
              <w:rPr>
                <w:b/>
              </w:rPr>
            </w:pPr>
            <w:r>
              <w:rPr>
                <w:b/>
              </w:rPr>
              <w:t>25 571571-2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FF70F80" w:rsidR="00D110EC" w:rsidRDefault="0034317F" w:rsidP="00C27FB0">
            <w:pPr>
              <w:rPr>
                <w:b/>
              </w:rPr>
            </w:pPr>
            <w:r>
              <w:rPr>
                <w:b/>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DCB67A6" w:rsidR="00D110EC" w:rsidRDefault="0034317F" w:rsidP="00C27FB0">
            <w:pPr>
              <w:rPr>
                <w:b/>
              </w:rPr>
            </w:pPr>
            <w:r>
              <w:rPr>
                <w:b/>
              </w:rPr>
              <w:t>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5B6C7CF8" w:rsidR="00D110EC" w:rsidRDefault="0034317F" w:rsidP="00DC7A34">
            <w:pPr>
              <w:rPr>
                <w:b/>
              </w:rPr>
            </w:pPr>
            <w:r>
              <w:rPr>
                <w:b/>
              </w:rPr>
              <w:t>AVISO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6F0551D" w:rsidR="00D110EC" w:rsidRDefault="0034317F" w:rsidP="00C27FB0">
            <w:pPr>
              <w:rPr>
                <w:b/>
              </w:rPr>
            </w:pPr>
            <w:r>
              <w:rPr>
                <w:b/>
              </w:rPr>
              <w:t>Acceso de verificación de identidad mediante comparación biométrica facial.</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3177E52A" w:rsidR="00D110EC" w:rsidRDefault="0034317F" w:rsidP="14C86939">
            <w:pPr>
              <w:rPr>
                <w:b/>
                <w:bCs/>
              </w:rPr>
            </w:pPr>
            <w:r>
              <w:rPr>
                <w:b/>
                <w:bCs/>
              </w:rPr>
              <w:t>Seguridad.</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3AB5B474" w14:textId="4C7FD5A2" w:rsidR="001407BD" w:rsidRPr="001407BD" w:rsidRDefault="001407BD" w:rsidP="001407BD">
            <w:pPr>
              <w:pStyle w:val="Prrafodelista"/>
              <w:jc w:val="both"/>
              <w:rPr>
                <w:rFonts w:ascii="Calibri" w:hAnsi="Calibri" w:cs="Arial"/>
                <w:i/>
                <w:iCs/>
                <w:color w:val="0D0D0D" w:themeColor="text1" w:themeTint="F2"/>
                <w:sz w:val="28"/>
                <w:szCs w:val="28"/>
                <w:lang w:val="es-ES" w:eastAsia="es-CL"/>
              </w:rPr>
            </w:pPr>
            <w:r w:rsidRPr="001407BD">
              <w:rPr>
                <w:rFonts w:ascii="Calibri" w:hAnsi="Calibri" w:cs="Arial"/>
                <w:i/>
                <w:iCs/>
                <w:color w:val="0D0D0D" w:themeColor="text1" w:themeTint="F2"/>
                <w:sz w:val="28"/>
                <w:szCs w:val="28"/>
                <w:lang w:eastAsia="es-CL"/>
              </w:rPr>
              <w:t xml:space="preserve">" </w:t>
            </w:r>
            <w:r w:rsidRPr="001407BD">
              <w:rPr>
                <w:rFonts w:ascii="Calibri" w:hAnsi="Calibri" w:cs="Arial"/>
                <w:i/>
                <w:iCs/>
                <w:color w:val="0D0D0D" w:themeColor="text1" w:themeTint="F2"/>
                <w:sz w:val="28"/>
                <w:szCs w:val="28"/>
                <w:lang w:val="en-US" w:eastAsia="es-CL"/>
              </w:rPr>
              <w:t>Desarrollar una aplicación móvil que verifique la identidad de una persona comparando una fotografía capturada en vivo con la fotografía de su documento de identidad, para otorgar o denegar el acceso a un recinto o sistema.</w:t>
            </w:r>
          </w:p>
          <w:p w14:paraId="1A22ACBF" w14:textId="67D89989" w:rsidR="00E20DFE" w:rsidRPr="001407BD" w:rsidDel="008018E6" w:rsidRDefault="00E20DFE" w:rsidP="001407BD">
            <w:pPr>
              <w:pStyle w:val="Prrafodelista"/>
              <w:jc w:val="both"/>
              <w:rPr>
                <w:rFonts w:ascii="Calibri" w:hAnsi="Calibri" w:cs="Arial"/>
                <w:i/>
                <w:iCs/>
                <w:color w:val="548DD4"/>
                <w:sz w:val="28"/>
                <w:szCs w:val="28"/>
                <w:lang w:eastAsia="es-CL"/>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535CD02B" w:rsidR="00D110EC" w:rsidRPr="00452B8B" w:rsidRDefault="001407BD" w:rsidP="00DA5CB1">
            <w:pPr>
              <w:jc w:val="both"/>
              <w:rPr>
                <w:rFonts w:ascii="Calibri" w:hAnsi="Calibri" w:cs="Arial"/>
                <w:i/>
                <w:color w:val="548DD4"/>
                <w:sz w:val="20"/>
                <w:szCs w:val="20"/>
                <w:highlight w:val="cyan"/>
                <w:lang w:eastAsia="es-CL"/>
              </w:rPr>
            </w:pPr>
            <w:r w:rsidRPr="001407BD">
              <w:rPr>
                <w:rFonts w:ascii="Calibri" w:hAnsi="Calibri" w:cs="Arial"/>
                <w:i/>
                <w:iCs/>
                <w:color w:val="0D0D0D" w:themeColor="text1" w:themeTint="F2"/>
                <w:sz w:val="28"/>
                <w:szCs w:val="28"/>
                <w:lang w:eastAsia="es-CL"/>
              </w:rPr>
              <w:t xml:space="preserve">"La idea central del proyecto es reemplazar los métodos tradicionales de control de acceso —como tarjetas o la revisión visual de un guardia— por una verificación automática: la </w:t>
            </w:r>
            <w:proofErr w:type="gramStart"/>
            <w:r w:rsidRPr="001407BD">
              <w:rPr>
                <w:rFonts w:ascii="Calibri" w:hAnsi="Calibri" w:cs="Arial"/>
                <w:i/>
                <w:iCs/>
                <w:color w:val="0D0D0D" w:themeColor="text1" w:themeTint="F2"/>
                <w:sz w:val="28"/>
                <w:szCs w:val="28"/>
                <w:lang w:eastAsia="es-CL"/>
              </w:rPr>
              <w:t>app</w:t>
            </w:r>
            <w:proofErr w:type="gramEnd"/>
            <w:r w:rsidRPr="001407BD">
              <w:rPr>
                <w:rFonts w:ascii="Calibri" w:hAnsi="Calibri" w:cs="Arial"/>
                <w:i/>
                <w:iCs/>
                <w:color w:val="0D0D0D" w:themeColor="text1" w:themeTint="F2"/>
                <w:sz w:val="28"/>
                <w:szCs w:val="28"/>
                <w:lang w:eastAsia="es-CL"/>
              </w:rPr>
              <w:t xml:space="preserve"> compara, en el momento, una selfie de la persona con la foto de su documento de identidad, y solo si coinciden se autoriza el ingreso."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Pr="00CC5171" w:rsidRDefault="00D110EC" w:rsidP="00C27FB0">
            <w:pPr>
              <w:jc w:val="both"/>
              <w:rPr>
                <w:rFonts w:ascii="Calibri" w:hAnsi="Calibri" w:cs="Arial"/>
                <w:i/>
                <w:color w:val="0D0D0D" w:themeColor="text1" w:themeTint="F2"/>
                <w:sz w:val="20"/>
                <w:szCs w:val="20"/>
                <w:lang w:eastAsia="es-CL"/>
              </w:rPr>
            </w:pPr>
            <w:r w:rsidRPr="00CC5171">
              <w:rPr>
                <w:rFonts w:ascii="Calibri" w:hAnsi="Calibri" w:cs="Arial"/>
                <w:i/>
                <w:color w:val="0D0D0D" w:themeColor="text1" w:themeTint="F2"/>
                <w:sz w:val="20"/>
                <w:szCs w:val="20"/>
                <w:lang w:eastAsia="es-CL"/>
              </w:rPr>
              <w:t>El Proyecto APT se relaciona directamente con el perfil de egreso de Ingeniería Informática, en particular con la competencia de Seguridad seleccionada anteriormente. El desarrollo de AVISO exige aplicar conocimientos de desarrollo de software (backend con FastAPI, aplicación móvil con Kivy/KivyMD), bases de datos y, especialmente, de seguridad informática, ya que el sistema debe garantizar que solo personas verificadas mediante biometría facial puedan acceder a un recinto o sistema. La competencia de Seguridad es indispensable para resolver la problemática planteada, pues el proyecto busca reemplazar mecanismos de control de acceso poco confiables por una verificación automática y trazable de la identidad de las personas.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Pr="00CC5171" w:rsidRDefault="00D110EC" w:rsidP="00C27FB0">
            <w:pPr>
              <w:jc w:val="both"/>
              <w:rPr>
                <w:rFonts w:ascii="Calibri" w:hAnsi="Calibri" w:cs="Arial"/>
                <w:i/>
                <w:color w:val="0D0D0D" w:themeColor="text1" w:themeTint="F2"/>
                <w:sz w:val="20"/>
                <w:szCs w:val="20"/>
                <w:lang w:eastAsia="es-CL"/>
              </w:rPr>
            </w:pPr>
            <w:r w:rsidRPr="00CC5171">
              <w:rPr>
                <w:rFonts w:ascii="Calibri" w:hAnsi="Calibri" w:cs="Arial"/>
                <w:i/>
                <w:color w:val="0D0D0D" w:themeColor="text1" w:themeTint="F2"/>
                <w:sz w:val="20"/>
                <w:szCs w:val="20"/>
                <w:lang w:eastAsia="es-CL"/>
              </w:rPr>
              <w:t>Mis intereses profesionales están orientados al desarrollo de software aplicado a la seguridad y a sistemas que resuelvan problemas concretos de organizaciones, como el control de acceso a instalaciones. El Proyecto APT AVISO refleja este interés, ya que integra desarrollo backend, aplicaciones móviles y reconocimiento facial en un caso de uso real de control de acceso. Desarrollar este proyecto contribuye a mi formación profesional al permitirme aplicar de forma integral conocimientos de programación, arquitectura de sistemas y seguridad, fortaleciendo competencias que espero seguir desarrollando en mi futuro desempeño laboral.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Pr="00CC5171" w:rsidRDefault="007335A0" w:rsidP="009D04DC">
            <w:pPr>
              <w:jc w:val="both"/>
              <w:rPr>
                <w:rFonts w:ascii="Calibri" w:hAnsi="Calibri" w:cs="Arial"/>
                <w:i/>
                <w:color w:val="0D0D0D" w:themeColor="text1" w:themeTint="F2"/>
                <w:sz w:val="20"/>
                <w:szCs w:val="20"/>
                <w:lang w:eastAsia="es-CL"/>
              </w:rPr>
            </w:pPr>
            <w:r w:rsidRPr="00CC5171">
              <w:rPr>
                <w:rFonts w:ascii="Calibri" w:hAnsi="Calibri" w:cs="Arial"/>
                <w:i/>
                <w:color w:val="0D0D0D" w:themeColor="text1" w:themeTint="F2"/>
                <w:sz w:val="20"/>
                <w:szCs w:val="20"/>
                <w:lang w:eastAsia="es-CL"/>
              </w:rPr>
              <w:t xml:space="preserve">Es posible desarrollar el Proyecto APT dentro del semestre asignado a la asignatura de Portafolio de Título, ya que el proyecto ya cuenta con un backend funcional (FastAPI, SQLAlchemy, reconocimiento facial con face_recognition/OpenCV) y una aplicación móvil (Kivy/KivyMD) en desarrollo, lo que reduce el riesgo de no completar el trabajo en el tiempo disponible. Se dispone de las horas asignadas a la asignatura para avanzar semana a semana según el plan de trabajo definido. Los materiales requeridos son un computador con cámara web, acceso a internet y las herramientas de desarrollo (Python, librerías de reconocimiento facial, Kivy/KivyMD), todos ellos </w:t>
            </w:r>
            <w:r w:rsidRPr="00CC5171">
              <w:rPr>
                <w:rFonts w:ascii="Calibri" w:hAnsi="Calibri" w:cs="Arial"/>
                <w:i/>
                <w:color w:val="0D0D0D" w:themeColor="text1" w:themeTint="F2"/>
                <w:sz w:val="20"/>
                <w:szCs w:val="20"/>
                <w:lang w:eastAsia="es-CL"/>
              </w:rPr>
              <w:lastRenderedPageBreak/>
              <w:t>disponibles. Como factor externo que facilita el desarrollo, se cuenta con documentación oficial y comunidades activas de Kivy/KivyMD y OpenCV para resolver problemas técnicos. Como factor que podría dificultar el desarrollo, se identifican incompatibilidades entre versiones de librerías (por ejemplo, cambios de API entre versiones de KivyMD o de OpenCV), las que se han resuelto y se seguirán resolviendo mediante pruebas dirigidas, revisión de documentación oficial y control de versiones de las dependencias.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CC5171" w:rsidRDefault="00D110EC" w:rsidP="009D04DC">
            <w:pPr>
              <w:jc w:val="both"/>
              <w:rPr>
                <w:rFonts w:ascii="Calibri" w:hAnsi="Calibri" w:cs="Arial"/>
                <w:i/>
                <w:color w:val="0D0D0D" w:themeColor="text1" w:themeTint="F2"/>
                <w:sz w:val="20"/>
                <w:szCs w:val="20"/>
                <w:lang w:eastAsia="es-CL"/>
              </w:rPr>
            </w:pPr>
            <w:r w:rsidRPr="00CC5171">
              <w:rPr>
                <w:rFonts w:ascii="Calibri" w:hAnsi="Calibri" w:cs="Arial"/>
                <w:i/>
                <w:color w:val="0D0D0D" w:themeColor="text1" w:themeTint="F2"/>
                <w:sz w:val="20"/>
                <w:szCs w:val="20"/>
                <w:lang w:eastAsia="es-CL"/>
              </w:rPr>
              <w:t>Desarrollar una aplicación móvil de control de acceso que permita verificar la identidad de una persona mediante comparación biométrica facial entre una fotografía capturada en vivo y una fotografía de referencia registrada previamente, para otorgar o denegar el acceso a un recinto.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C5171" w:rsidRDefault="00D110EC" w:rsidP="009B74E2">
            <w:pPr>
              <w:jc w:val="both"/>
              <w:rPr>
                <w:rFonts w:ascii="Calibri" w:hAnsi="Calibri" w:cs="Arial"/>
                <w:i/>
                <w:color w:val="0D0D0D" w:themeColor="text1" w:themeTint="F2"/>
                <w:sz w:val="20"/>
                <w:szCs w:val="20"/>
                <w:lang w:eastAsia="es-CL"/>
              </w:rPr>
            </w:pPr>
            <w:r w:rsidRPr="00CC5171">
              <w:rPr>
                <w:rFonts w:ascii="Calibri" w:hAnsi="Calibri" w:cs="Arial"/>
                <w:i/>
                <w:color w:val="0D0D0D" w:themeColor="text1" w:themeTint="F2"/>
                <w:sz w:val="20"/>
                <w:szCs w:val="20"/>
                <w:lang w:eastAsia="es-CL"/>
              </w:rPr>
              <w:t>Diseñar la arquitectura del sistema, compuesta por un backend (FastAPI) y una aplicación móvil (Kivy/KivyMD), junto con el modelo de datos para el registro de personas y eventos de acceso.</w:t>
            </w:r>
          </w:p>
          <w:p w14:paraId="6961490C" w14:textId="77777777" w:rsidR="00D110EC" w:rsidRPr="00CC5171" w:rsidRDefault="00D110EC" w:rsidP="009B74E2">
            <w:pPr>
              <w:jc w:val="both"/>
              <w:rPr>
                <w:rFonts w:ascii="Calibri" w:hAnsi="Calibri" w:cs="Arial"/>
                <w:i/>
                <w:color w:val="0D0D0D" w:themeColor="text1" w:themeTint="F2"/>
                <w:sz w:val="20"/>
                <w:szCs w:val="20"/>
                <w:lang w:eastAsia="es-CL"/>
              </w:rPr>
            </w:pPr>
            <w:r w:rsidRPr="00CC5171">
              <w:rPr>
                <w:rFonts w:ascii="Calibri" w:hAnsi="Calibri" w:cs="Arial"/>
                <w:i/>
                <w:color w:val="0D0D0D" w:themeColor="text1" w:themeTint="F2"/>
                <w:sz w:val="20"/>
                <w:szCs w:val="20"/>
                <w:lang w:eastAsia="es-CL"/>
              </w:rPr>
              <w:t>Implementar el módulo de registro de personas, que almacene sus datos y una fotografía de referencia.</w:t>
            </w:r>
          </w:p>
          <w:p w14:paraId="543C493E" w14:textId="77777777" w:rsidR="00D110EC" w:rsidRPr="00CC5171" w:rsidRDefault="00D110EC" w:rsidP="009B74E2">
            <w:pPr>
              <w:jc w:val="both"/>
              <w:rPr>
                <w:rFonts w:ascii="Calibri" w:hAnsi="Calibri" w:cs="Arial"/>
                <w:i/>
                <w:color w:val="0D0D0D" w:themeColor="text1" w:themeTint="F2"/>
                <w:sz w:val="20"/>
                <w:szCs w:val="20"/>
                <w:lang w:eastAsia="es-CL"/>
              </w:rPr>
            </w:pPr>
            <w:r w:rsidRPr="00CC5171">
              <w:rPr>
                <w:rFonts w:ascii="Calibri" w:hAnsi="Calibri" w:cs="Arial"/>
                <w:i/>
                <w:color w:val="0D0D0D" w:themeColor="text1" w:themeTint="F2"/>
                <w:sz w:val="20"/>
                <w:szCs w:val="20"/>
                <w:lang w:eastAsia="es-CL"/>
              </w:rPr>
              <w:t>Implementar el módulo de verificación de identidad, que compare la selfie capturada en el momento con la fotografía de referencia mediante reconocimiento facial, y registre el resultado como evento de entrada o salida.</w:t>
            </w:r>
          </w:p>
          <w:p w14:paraId="27D2C157" w14:textId="77777777" w:rsidR="00D110EC" w:rsidRPr="00CC5171" w:rsidRDefault="00D110EC" w:rsidP="009B74E2">
            <w:pPr>
              <w:jc w:val="both"/>
              <w:rPr>
                <w:rFonts w:ascii="Calibri" w:hAnsi="Calibri" w:cs="Arial"/>
                <w:i/>
                <w:color w:val="0D0D0D" w:themeColor="text1" w:themeTint="F2"/>
                <w:sz w:val="20"/>
                <w:szCs w:val="20"/>
                <w:lang w:eastAsia="es-CL"/>
              </w:rPr>
            </w:pPr>
            <w:r w:rsidRPr="00CC5171">
              <w:rPr>
                <w:rFonts w:ascii="Calibri" w:hAnsi="Calibri" w:cs="Arial"/>
                <w:i/>
                <w:color w:val="0D0D0D" w:themeColor="text1" w:themeTint="F2"/>
                <w:sz w:val="20"/>
                <w:szCs w:val="20"/>
                <w:lang w:eastAsia="es-CL"/>
              </w:rPr>
              <w:t>Implementar la aplicación móvil que permita capturar las fotografías desde la cámara del dispositivo y comunicarse con el backend.</w:t>
            </w:r>
          </w:p>
          <w:p w14:paraId="5B4FFD12" w14:textId="77777777" w:rsidR="00D110EC" w:rsidRPr="00C502A9" w:rsidRDefault="00D110EC" w:rsidP="009B74E2">
            <w:pPr>
              <w:jc w:val="both"/>
              <w:rPr>
                <w:rFonts w:ascii="Calibri" w:hAnsi="Calibri" w:cs="Arial"/>
                <w:i/>
                <w:color w:val="548DD4"/>
                <w:sz w:val="20"/>
                <w:szCs w:val="20"/>
                <w:lang w:eastAsia="es-CL"/>
              </w:rPr>
            </w:pPr>
            <w:r w:rsidRPr="00CC5171">
              <w:rPr>
                <w:rFonts w:ascii="Calibri" w:hAnsi="Calibri" w:cs="Arial"/>
                <w:i/>
                <w:color w:val="0D0D0D" w:themeColor="text1" w:themeTint="F2"/>
                <w:sz w:val="20"/>
                <w:szCs w:val="20"/>
                <w:lang w:eastAsia="es-CL"/>
              </w:rPr>
              <w:t>Probar el sistema de extremo a extremo (registro, verificación y control de acceso) y documentar los resultados obtenidos.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Pr="00CC5171" w:rsidRDefault="00D110EC" w:rsidP="00C27FB0">
            <w:pPr>
              <w:jc w:val="both"/>
              <w:rPr>
                <w:rFonts w:ascii="Calibri" w:hAnsi="Calibri" w:cs="Arial"/>
                <w:i/>
                <w:color w:val="0D0D0D" w:themeColor="text1" w:themeTint="F2"/>
                <w:sz w:val="20"/>
                <w:szCs w:val="20"/>
                <w:lang w:eastAsia="es-CL"/>
              </w:rPr>
            </w:pPr>
            <w:r w:rsidRPr="00CC5171">
              <w:rPr>
                <w:rFonts w:ascii="Calibri" w:hAnsi="Calibri" w:cs="Arial"/>
                <w:i/>
                <w:color w:val="0D0D0D" w:themeColor="text1" w:themeTint="F2"/>
                <w:sz w:val="20"/>
                <w:szCs w:val="20"/>
                <w:lang w:eastAsia="es-CL"/>
              </w:rPr>
              <w:lastRenderedPageBreak/>
              <w:t>El proyecto se abordará bajo una metodología de desarrollo incremental, alineada con las tres fases de la asignatura de Portafolio de Título. En la Fase 1 se define y planifica el proyecto (contenido de este documento). En la Fase 2 se desarrolla el sistema de forma incremental: primero el backend (registro de personas, verificación de identidad y control de acceso mediante reconocimiento facial), y luego la aplicación móvil (Kivy/KivyMD) que consume dicho backend, integrando y probando cada módulo antes de avanzar al siguiente. En la Fase 3 se realizan las pruebas finales de integración, se corrigen los errores detectados y se documentan y presentan los resultados. Al ser un proyecto individual, todas las funciones, tareas y responsabilidades (diseño, desarrollo backend, desarrollo móvil, pruebas y documentación) son asumidas por el estudiante Sylvain Delice.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r>
              <w:t>Avance</w:t>
            </w: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r>
              <w:t>Backend funcional de registro y verificación</w:t>
            </w:r>
          </w:p>
        </w:tc>
        <w:tc>
          <w:tcPr>
            <w:tcW w:w="3825" w:type="dxa"/>
          </w:tcPr>
          <w:p w14:paraId="3325CDF7" w14:textId="77777777" w:rsidR="00D110EC" w:rsidRPr="00CC5171" w:rsidRDefault="00D110EC" w:rsidP="00C27FB0">
            <w:pPr>
              <w:jc w:val="both"/>
              <w:rPr>
                <w:rFonts w:ascii="Calibri" w:hAnsi="Calibri" w:cs="Arial"/>
                <w:i/>
                <w:color w:val="0D0D0D" w:themeColor="text1" w:themeTint="F2"/>
                <w:lang w:eastAsia="es-CL"/>
              </w:rPr>
            </w:pPr>
            <w:r w:rsidRPr="00CC5171">
              <w:rPr>
                <w:rFonts w:ascii="Calibri" w:hAnsi="Calibri" w:cs="Arial"/>
                <w:i/>
                <w:color w:val="0D0D0D" w:themeColor="text1" w:themeTint="F2"/>
                <w:lang w:eastAsia="es-CL"/>
              </w:rPr>
              <w:t>Backend desarrollado en FastAPI con endpoints de registro de personas, verificación de identidad y consulta de eventos, probado mediante la documentación interactiva (Swagger/OpenAPI).</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r>
              <w:t>Permite demostrar que el módulo central de comparación biométrica funciona correctamente antes de integrarlo con la aplicación móvil.</w:t>
            </w: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r>
              <w:t>Avance</w:t>
            </w: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r>
              <w:t>Documento de arquitectura y diseño del sistema</w:t>
            </w: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r>
              <w:t>Diagrama de arquitectura del sistema (backend, aplicación móvil y base de datos) y descripción de los flujos de registro, verificación y control de acceso.</w:t>
            </w: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r>
              <w:t>Evidencia el diseño técnico que sustenta el desarrollo del proyecto y permite validar las decisiones tomadas antes de la implementación completa.</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r>
              <w:t>Final</w:t>
            </w: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r>
              <w:t>Aplicación móvil funcional (versión demo)</w:t>
            </w: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r>
              <w:t>Aplicación desarrollada en Kivy/KivyMD, con pantallas de registro, listado de personas, verificación de identidad e historial de eventos, conectada al backend y probada de extremo a extremo.</w:t>
            </w: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r>
              <w:t>Corresponde al entregable principal del proyecto y demuestra el cumplimiento del objetivo general.</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r>
              <w:t>Final</w:t>
            </w: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r>
              <w:t>Informe final del proyecto</w:t>
            </w: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r>
              <w:t>Documento que describe el desarrollo del proyecto, los resultados obtenidos, las dificultades enfrentadas y las conclusiones.</w:t>
            </w: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r>
              <w:t>Permite comunicar y respaldar formalmente el trabajo realizado durante todo 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lastRenderedPageBreak/>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CC5171">
              <w:rPr>
                <w:rFonts w:ascii="Calibri" w:hAnsi="Calibri" w:cs="Arial"/>
                <w:i/>
                <w:color w:val="0D0D0D" w:themeColor="text1" w:themeTint="F2"/>
                <w:sz w:val="18"/>
                <w:szCs w:val="20"/>
                <w:lang w:eastAsia="es-CL"/>
              </w:rPr>
              <w:t>Seguridad</w:t>
            </w:r>
          </w:p>
        </w:tc>
        <w:tc>
          <w:tcPr>
            <w:tcW w:w="1580" w:type="dxa"/>
          </w:tcPr>
          <w:p w14:paraId="114D2315" w14:textId="77777777" w:rsidR="00D110EC" w:rsidRPr="00CC5171" w:rsidRDefault="00D110EC" w:rsidP="00C27FB0">
            <w:pPr>
              <w:jc w:val="both"/>
              <w:rPr>
                <w:b/>
                <w:color w:val="0D0D0D" w:themeColor="text1" w:themeTint="F2"/>
                <w:sz w:val="18"/>
                <w:szCs w:val="24"/>
              </w:rPr>
            </w:pPr>
            <w:r w:rsidRPr="00CC5171">
              <w:rPr>
                <w:rFonts w:ascii="Calibri" w:hAnsi="Calibri" w:cs="Arial"/>
                <w:i/>
                <w:color w:val="0D0D0D" w:themeColor="text1" w:themeTint="F2"/>
                <w:sz w:val="18"/>
                <w:szCs w:val="20"/>
                <w:lang w:eastAsia="es-CL"/>
              </w:rPr>
              <w:t>Definición y planificación del proyecto APT</w:t>
            </w:r>
          </w:p>
        </w:tc>
        <w:tc>
          <w:tcPr>
            <w:tcW w:w="1580" w:type="dxa"/>
          </w:tcPr>
          <w:p w14:paraId="5747A143" w14:textId="320F4ECF" w:rsidR="00D110EC" w:rsidRPr="00CC5171" w:rsidRDefault="00D110EC" w:rsidP="009B74E2">
            <w:pPr>
              <w:jc w:val="both"/>
              <w:rPr>
                <w:b/>
                <w:color w:val="0D0D0D" w:themeColor="text1" w:themeTint="F2"/>
                <w:sz w:val="18"/>
                <w:szCs w:val="24"/>
              </w:rPr>
            </w:pPr>
            <w:r w:rsidRPr="00CC5171">
              <w:rPr>
                <w:rFonts w:ascii="Calibri" w:hAnsi="Calibri" w:cs="Arial"/>
                <w:i/>
                <w:color w:val="0D0D0D" w:themeColor="text1" w:themeTint="F2"/>
                <w:sz w:val="18"/>
                <w:szCs w:val="20"/>
                <w:lang w:eastAsia="es-CL"/>
              </w:rPr>
              <w:t>Definir el problema, los objetivos, la metodología y el plan de trabajo del proyecto (Fase 1).</w:t>
            </w:r>
          </w:p>
        </w:tc>
        <w:tc>
          <w:tcPr>
            <w:tcW w:w="1580" w:type="dxa"/>
          </w:tcPr>
          <w:p w14:paraId="72026FDD" w14:textId="104F2408" w:rsidR="00D110EC" w:rsidRPr="00CC5171" w:rsidRDefault="00D110EC" w:rsidP="00C27FB0">
            <w:pPr>
              <w:jc w:val="both"/>
              <w:rPr>
                <w:rFonts w:ascii="Calibri" w:hAnsi="Calibri" w:cs="Arial"/>
                <w:i/>
                <w:color w:val="0D0D0D" w:themeColor="text1" w:themeTint="F2"/>
                <w:sz w:val="18"/>
                <w:szCs w:val="20"/>
                <w:lang w:eastAsia="es-CL"/>
              </w:rPr>
            </w:pPr>
            <w:r w:rsidRPr="00CC5171">
              <w:rPr>
                <w:rFonts w:ascii="Calibri" w:hAnsi="Calibri" w:cs="Arial"/>
                <w:i/>
                <w:color w:val="0D0D0D" w:themeColor="text1" w:themeTint="F2"/>
                <w:sz w:val="18"/>
                <w:szCs w:val="20"/>
                <w:lang w:eastAsia="es-CL"/>
              </w:rPr>
              <w:t>Computador, plantillas de la asignatura</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 xml:space="preserve">4 </w:t>
            </w:r>
            <w:r w:rsidRPr="00CC5171">
              <w:rPr>
                <w:rFonts w:ascii="Calibri" w:hAnsi="Calibri" w:cs="Arial"/>
                <w:i/>
                <w:color w:val="0D0D0D" w:themeColor="text1" w:themeTint="F2"/>
                <w:sz w:val="18"/>
                <w:szCs w:val="20"/>
                <w:lang w:eastAsia="es-CL"/>
              </w:rPr>
              <w:t>semanas</w:t>
            </w:r>
          </w:p>
        </w:tc>
        <w:tc>
          <w:tcPr>
            <w:tcW w:w="1580" w:type="dxa"/>
            <w:tcBorders>
              <w:left w:val="single" w:sz="4" w:space="0" w:color="FFFFFF" w:themeColor="background1"/>
            </w:tcBorders>
            <w:shd w:val="clear" w:color="auto" w:fill="D9D9D9" w:themeFill="background1" w:themeFillShade="D9"/>
          </w:tcPr>
          <w:p w14:paraId="338238FC" w14:textId="4BBBF6C4" w:rsidR="00D110EC" w:rsidRPr="00CC5171" w:rsidRDefault="00D110EC" w:rsidP="00C27FB0">
            <w:pPr>
              <w:jc w:val="both"/>
              <w:rPr>
                <w:b/>
                <w:color w:val="0D0D0D" w:themeColor="text1" w:themeTint="F2"/>
                <w:sz w:val="18"/>
                <w:szCs w:val="24"/>
              </w:rPr>
            </w:pPr>
            <w:r w:rsidRPr="00CC5171">
              <w:rPr>
                <w:rFonts w:ascii="Calibri" w:hAnsi="Calibri" w:cs="Arial"/>
                <w:i/>
                <w:color w:val="0D0D0D" w:themeColor="text1" w:themeTint="F2"/>
                <w:sz w:val="18"/>
                <w:szCs w:val="20"/>
                <w:lang w:eastAsia="es-CL"/>
              </w:rPr>
              <w:t>Sylvain Delice</w:t>
            </w:r>
          </w:p>
        </w:tc>
        <w:tc>
          <w:tcPr>
            <w:tcW w:w="1581" w:type="dxa"/>
          </w:tcPr>
          <w:p w14:paraId="25D0DF82" w14:textId="04F6A91B" w:rsidR="00D110EC" w:rsidRPr="00CC5171" w:rsidRDefault="00D110EC" w:rsidP="00C27FB0">
            <w:pPr>
              <w:jc w:val="both"/>
              <w:rPr>
                <w:b/>
                <w:color w:val="0D0D0D" w:themeColor="text1" w:themeTint="F2"/>
                <w:sz w:val="18"/>
                <w:szCs w:val="24"/>
              </w:rPr>
            </w:pPr>
            <w:r w:rsidRPr="00CC5171">
              <w:rPr>
                <w:rFonts w:ascii="Calibri" w:hAnsi="Calibri" w:cs="Arial"/>
                <w:i/>
                <w:color w:val="0D0D0D" w:themeColor="text1" w:themeTint="F2"/>
                <w:sz w:val="18"/>
                <w:szCs w:val="20"/>
                <w:lang w:eastAsia="es-CL"/>
              </w:rPr>
              <w:t>Corresponde a la Fase 1 de la asignatura.</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t>Seguridad</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t>Diseño y desarrollo del backend</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r>
              <w:t>Diseñar la arquitectura y el modelo de datos, e implementar los endpoints de registro de personas, verificación de identidad y control de acceso mediante reconocimiento facial.</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t>Computador, Python, FastAPI, librerías de reconocimiento facial (face_recognition/OpenCV)</w:t>
            </w: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r>
              <w:t>6 semanas</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r>
              <w:t>Sylvain Delice</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t>Incluye pruebas mediante la documentación interactiva del backend.</w:t>
            </w: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r>
              <w:t>Seguridad</w:t>
            </w: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r>
              <w:t>Desarrollo de la aplicación móvil</w:t>
            </w: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r>
              <w:t>Implementar la aplicación móvil (Kivy/KivyMD) con las pantallas de registro, personas, verificación e historial, e integrarla con el backend.</w:t>
            </w: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r>
              <w:t>Computador, cámara web, Python, Kivy/KivyMD</w:t>
            </w: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r>
              <w:t>6 semanas</w:t>
            </w: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r>
              <w:t>Sylvain Delice</w:t>
            </w: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r>
              <w:t>Requiere resolver posibles incompatibilidades de versiones de librerías (por ejemplo, KivyMD 2.0).</w:t>
            </w:r>
          </w:p>
        </w:tc>
      </w:tr>
      <w:tr w:rsidR="00D110EC" w:rsidRPr="00A337B2" w14:paraId="33354AF3" w14:textId="77777777" w:rsidTr="00C27FB0">
        <w:trPr>
          <w:jc w:val="center"/>
        </w:trPr>
        <w:tc>
          <w:tcPr>
            <w:tcW w:w="1580" w:type="dxa"/>
          </w:tcPr>
          <w:p w14:paraId="44A6734D" w14:textId="77777777" w:rsidR="00D110EC" w:rsidRPr="00A337B2" w:rsidRDefault="00D110EC" w:rsidP="00C27FB0">
            <w:pPr>
              <w:jc w:val="both"/>
              <w:rPr>
                <w:rFonts w:ascii="Calibri" w:hAnsi="Calibri" w:cs="Arial"/>
                <w:i/>
                <w:color w:val="548DD4"/>
                <w:sz w:val="18"/>
                <w:szCs w:val="20"/>
                <w:lang w:eastAsia="es-CL"/>
              </w:rPr>
            </w:pPr>
            <w:r>
              <w:t>Seguridad</w:t>
            </w:r>
          </w:p>
        </w:tc>
        <w:tc>
          <w:tcPr>
            <w:tcW w:w="1580" w:type="dxa"/>
          </w:tcPr>
          <w:p w14:paraId="40A234B4" w14:textId="77777777" w:rsidR="00D110EC" w:rsidRPr="00A337B2" w:rsidRDefault="00D110EC" w:rsidP="00C27FB0">
            <w:pPr>
              <w:jc w:val="both"/>
              <w:rPr>
                <w:rFonts w:ascii="Calibri" w:hAnsi="Calibri" w:cs="Arial"/>
                <w:i/>
                <w:color w:val="548DD4"/>
                <w:sz w:val="18"/>
                <w:szCs w:val="20"/>
                <w:lang w:eastAsia="es-CL"/>
              </w:rPr>
            </w:pPr>
            <w:r>
              <w:t>Pruebas finales, documentació</w:t>
            </w:r>
            <w:r>
              <w:lastRenderedPageBreak/>
              <w:t>n y presentación</w:t>
            </w:r>
          </w:p>
        </w:tc>
        <w:tc>
          <w:tcPr>
            <w:tcW w:w="1580" w:type="dxa"/>
          </w:tcPr>
          <w:p w14:paraId="29CCAE2A" w14:textId="77777777" w:rsidR="00D110EC" w:rsidRPr="00A337B2" w:rsidRDefault="00D110EC" w:rsidP="00C27FB0">
            <w:pPr>
              <w:jc w:val="both"/>
              <w:rPr>
                <w:rFonts w:ascii="Calibri" w:hAnsi="Calibri" w:cs="Arial"/>
                <w:i/>
                <w:color w:val="548DD4"/>
                <w:sz w:val="18"/>
                <w:szCs w:val="20"/>
                <w:lang w:eastAsia="es-CL"/>
              </w:rPr>
            </w:pPr>
            <w:r>
              <w:lastRenderedPageBreak/>
              <w:t xml:space="preserve">Realizar pruebas de integración de extremo a extremo, </w:t>
            </w:r>
            <w:r>
              <w:lastRenderedPageBreak/>
              <w:t>corregir errores detectados, elaborar el informe final y preparar la presentación del proyecto.</w:t>
            </w:r>
          </w:p>
        </w:tc>
        <w:tc>
          <w:tcPr>
            <w:tcW w:w="1580" w:type="dxa"/>
          </w:tcPr>
          <w:p w14:paraId="2C4253C1" w14:textId="77777777" w:rsidR="00D110EC" w:rsidRPr="00A337B2" w:rsidRDefault="00D110EC" w:rsidP="00C27FB0">
            <w:pPr>
              <w:jc w:val="both"/>
              <w:rPr>
                <w:rFonts w:ascii="Calibri" w:hAnsi="Calibri" w:cs="Arial"/>
                <w:i/>
                <w:color w:val="548DD4"/>
                <w:sz w:val="18"/>
                <w:szCs w:val="20"/>
                <w:lang w:eastAsia="es-CL"/>
              </w:rPr>
            </w:pPr>
            <w:r>
              <w:lastRenderedPageBreak/>
              <w:t>Computador, aplicación desarrollada</w:t>
            </w:r>
          </w:p>
        </w:tc>
        <w:tc>
          <w:tcPr>
            <w:tcW w:w="1580" w:type="dxa"/>
            <w:tcBorders>
              <w:right w:val="single" w:sz="4" w:space="0" w:color="FFFFFF" w:themeColor="background1"/>
            </w:tcBorders>
          </w:tcPr>
          <w:p w14:paraId="0793EC6E" w14:textId="77777777" w:rsidR="00D110EC" w:rsidRPr="00A337B2" w:rsidRDefault="00D110EC" w:rsidP="00C27FB0">
            <w:pPr>
              <w:jc w:val="both"/>
              <w:rPr>
                <w:rFonts w:ascii="Calibri" w:hAnsi="Calibri" w:cs="Arial"/>
                <w:i/>
                <w:color w:val="548DD4"/>
                <w:sz w:val="18"/>
                <w:szCs w:val="20"/>
                <w:lang w:eastAsia="es-CL"/>
              </w:rPr>
            </w:pPr>
            <w:r>
              <w:t>2 semanas</w:t>
            </w:r>
          </w:p>
        </w:tc>
        <w:tc>
          <w:tcPr>
            <w:tcW w:w="1580" w:type="dxa"/>
            <w:tcBorders>
              <w:left w:val="single" w:sz="4" w:space="0" w:color="FFFFFF" w:themeColor="background1"/>
            </w:tcBorders>
            <w:shd w:val="clear" w:color="auto" w:fill="D9D9D9" w:themeFill="background1" w:themeFillShade="D9"/>
          </w:tcPr>
          <w:p w14:paraId="50E1FF38" w14:textId="77777777" w:rsidR="00D110EC" w:rsidRPr="00A337B2" w:rsidRDefault="00D110EC" w:rsidP="00C27FB0">
            <w:pPr>
              <w:jc w:val="both"/>
              <w:rPr>
                <w:rFonts w:ascii="Calibri" w:hAnsi="Calibri" w:cs="Arial"/>
                <w:i/>
                <w:color w:val="548DD4"/>
                <w:sz w:val="18"/>
                <w:szCs w:val="20"/>
                <w:lang w:eastAsia="es-CL"/>
              </w:rPr>
            </w:pPr>
            <w:r>
              <w:t>Sylvain Delice</w:t>
            </w:r>
          </w:p>
        </w:tc>
        <w:tc>
          <w:tcPr>
            <w:tcW w:w="1581" w:type="dxa"/>
          </w:tcPr>
          <w:p w14:paraId="0908D739" w14:textId="77777777" w:rsidR="00D110EC" w:rsidRPr="00A337B2" w:rsidRDefault="00D110EC" w:rsidP="00C27FB0">
            <w:pPr>
              <w:jc w:val="both"/>
              <w:rPr>
                <w:rFonts w:ascii="Calibri" w:hAnsi="Calibri" w:cs="Arial"/>
                <w:i/>
                <w:color w:val="548DD4"/>
                <w:sz w:val="18"/>
                <w:szCs w:val="20"/>
                <w:lang w:eastAsia="es-CL"/>
              </w:rPr>
            </w:pPr>
            <w:r>
              <w:t>Corresponde a la Fase 3 de la asignatura.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12"/>
        <w:gridCol w:w="518"/>
        <w:gridCol w:w="505"/>
        <w:gridCol w:w="506"/>
        <w:gridCol w:w="509"/>
        <w:gridCol w:w="506"/>
        <w:gridCol w:w="507"/>
        <w:gridCol w:w="507"/>
        <w:gridCol w:w="504"/>
        <w:gridCol w:w="507"/>
        <w:gridCol w:w="511"/>
        <w:gridCol w:w="511"/>
        <w:gridCol w:w="511"/>
        <w:gridCol w:w="513"/>
        <w:gridCol w:w="513"/>
        <w:gridCol w:w="513"/>
        <w:gridCol w:w="7"/>
        <w:gridCol w:w="506"/>
        <w:gridCol w:w="513"/>
        <w:gridCol w:w="513"/>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Definición y planificación del proyecto APT</w:t>
            </w:r>
          </w:p>
        </w:tc>
        <w:tc>
          <w:tcPr>
            <w:tcW w:w="536" w:type="dxa"/>
          </w:tcPr>
          <w:p w14:paraId="6792745F" w14:textId="77777777" w:rsidR="00D110EC" w:rsidRDefault="00D110EC" w:rsidP="00C27FB0">
            <w:pPr>
              <w:spacing w:line="360" w:lineRule="auto"/>
              <w:jc w:val="both"/>
              <w:rPr>
                <w:b/>
                <w:sz w:val="16"/>
                <w:szCs w:val="16"/>
              </w:rPr>
            </w:pPr>
            <w:r>
              <w:t>X</w:t>
            </w:r>
          </w:p>
        </w:tc>
        <w:tc>
          <w:tcPr>
            <w:tcW w:w="522" w:type="dxa"/>
          </w:tcPr>
          <w:p w14:paraId="7887528D" w14:textId="77777777" w:rsidR="00D110EC" w:rsidRDefault="00D110EC" w:rsidP="00C27FB0">
            <w:pPr>
              <w:spacing w:line="360" w:lineRule="auto"/>
              <w:jc w:val="both"/>
              <w:rPr>
                <w:b/>
                <w:sz w:val="16"/>
                <w:szCs w:val="16"/>
              </w:rPr>
            </w:pPr>
            <w:r>
              <w:t>X</w:t>
            </w:r>
          </w:p>
        </w:tc>
        <w:tc>
          <w:tcPr>
            <w:tcW w:w="523" w:type="dxa"/>
          </w:tcPr>
          <w:p w14:paraId="7A76D697" w14:textId="77777777" w:rsidR="00D110EC" w:rsidRDefault="00D110EC" w:rsidP="00C27FB0">
            <w:pPr>
              <w:spacing w:line="360" w:lineRule="auto"/>
              <w:jc w:val="both"/>
              <w:rPr>
                <w:b/>
                <w:sz w:val="16"/>
                <w:szCs w:val="16"/>
              </w:rPr>
            </w:pPr>
            <w:r>
              <w:t>X</w:t>
            </w:r>
          </w:p>
        </w:tc>
        <w:tc>
          <w:tcPr>
            <w:tcW w:w="526" w:type="dxa"/>
          </w:tcPr>
          <w:p w14:paraId="3C136A4C" w14:textId="77777777" w:rsidR="00D110EC" w:rsidRDefault="00D110EC" w:rsidP="00C27FB0">
            <w:pPr>
              <w:spacing w:line="360" w:lineRule="auto"/>
              <w:jc w:val="both"/>
              <w:rPr>
                <w:b/>
                <w:sz w:val="16"/>
                <w:szCs w:val="16"/>
              </w:rPr>
            </w:pPr>
            <w:r>
              <w:t>X</w:t>
            </w: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r>
              <w:t>Diseño y desarrollo del backend</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r>
              <w:t>X</w:t>
            </w:r>
          </w:p>
        </w:tc>
        <w:tc>
          <w:tcPr>
            <w:tcW w:w="523" w:type="dxa"/>
          </w:tcPr>
          <w:p w14:paraId="17109673" w14:textId="77777777" w:rsidR="00D110EC" w:rsidRDefault="00D110EC" w:rsidP="00C27FB0">
            <w:pPr>
              <w:spacing w:line="360" w:lineRule="auto"/>
              <w:jc w:val="both"/>
              <w:rPr>
                <w:b/>
                <w:sz w:val="16"/>
                <w:szCs w:val="16"/>
              </w:rPr>
            </w:pPr>
            <w:r>
              <w:t>X</w:t>
            </w:r>
          </w:p>
        </w:tc>
        <w:tc>
          <w:tcPr>
            <w:tcW w:w="523" w:type="dxa"/>
          </w:tcPr>
          <w:p w14:paraId="7268744B" w14:textId="77777777" w:rsidR="00D110EC" w:rsidRDefault="00D110EC" w:rsidP="00C27FB0">
            <w:pPr>
              <w:spacing w:line="360" w:lineRule="auto"/>
              <w:jc w:val="both"/>
              <w:rPr>
                <w:b/>
                <w:sz w:val="16"/>
                <w:szCs w:val="16"/>
              </w:rPr>
            </w:pPr>
            <w:r>
              <w:t>X</w:t>
            </w: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r>
              <w:t>X</w:t>
            </w:r>
          </w:p>
        </w:tc>
        <w:tc>
          <w:tcPr>
            <w:tcW w:w="523" w:type="dxa"/>
          </w:tcPr>
          <w:p w14:paraId="762A98ED" w14:textId="77777777" w:rsidR="00D110EC" w:rsidRDefault="00D110EC" w:rsidP="00C27FB0">
            <w:pPr>
              <w:spacing w:line="360" w:lineRule="auto"/>
              <w:jc w:val="both"/>
              <w:rPr>
                <w:b/>
                <w:sz w:val="16"/>
                <w:szCs w:val="16"/>
              </w:rPr>
            </w:pPr>
            <w:r>
              <w:t>X</w:t>
            </w: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t>Desarrollo de la aplicación móvil</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r>
              <w:t>X</w:t>
            </w:r>
          </w:p>
        </w:tc>
        <w:tc>
          <w:tcPr>
            <w:tcW w:w="523" w:type="dxa"/>
          </w:tcPr>
          <w:p w14:paraId="22060A31" w14:textId="77777777" w:rsidR="00D110EC" w:rsidRDefault="00D110EC" w:rsidP="00C27FB0">
            <w:pPr>
              <w:spacing w:line="360" w:lineRule="auto"/>
              <w:jc w:val="both"/>
              <w:rPr>
                <w:b/>
                <w:sz w:val="16"/>
                <w:szCs w:val="16"/>
              </w:rPr>
            </w:pPr>
            <w:r>
              <w:t>X</w:t>
            </w:r>
          </w:p>
        </w:tc>
        <w:tc>
          <w:tcPr>
            <w:tcW w:w="523" w:type="dxa"/>
          </w:tcPr>
          <w:p w14:paraId="5CC1BA9D" w14:textId="77777777" w:rsidR="00D110EC" w:rsidRDefault="00D110EC" w:rsidP="00C27FB0">
            <w:pPr>
              <w:spacing w:line="360" w:lineRule="auto"/>
              <w:jc w:val="both"/>
              <w:rPr>
                <w:b/>
                <w:sz w:val="16"/>
                <w:szCs w:val="16"/>
              </w:rPr>
            </w:pPr>
            <w:r>
              <w:t>X</w:t>
            </w:r>
          </w:p>
        </w:tc>
        <w:tc>
          <w:tcPr>
            <w:tcW w:w="523" w:type="dxa"/>
          </w:tcPr>
          <w:p w14:paraId="0F20F773" w14:textId="77777777" w:rsidR="00D110EC" w:rsidRDefault="00D110EC" w:rsidP="00C27FB0">
            <w:pPr>
              <w:spacing w:line="360" w:lineRule="auto"/>
              <w:jc w:val="both"/>
              <w:rPr>
                <w:b/>
                <w:sz w:val="16"/>
                <w:szCs w:val="16"/>
              </w:rPr>
            </w:pPr>
            <w:r>
              <w:t>X</w:t>
            </w:r>
          </w:p>
        </w:tc>
        <w:tc>
          <w:tcPr>
            <w:tcW w:w="525" w:type="dxa"/>
          </w:tcPr>
          <w:p w14:paraId="7EC1A528" w14:textId="77777777" w:rsidR="00D110EC" w:rsidRDefault="00D110EC" w:rsidP="00C27FB0">
            <w:pPr>
              <w:spacing w:line="360" w:lineRule="auto"/>
              <w:jc w:val="both"/>
              <w:rPr>
                <w:b/>
                <w:sz w:val="16"/>
                <w:szCs w:val="16"/>
              </w:rPr>
            </w:pPr>
            <w:r>
              <w:t>X</w:t>
            </w:r>
          </w:p>
        </w:tc>
        <w:tc>
          <w:tcPr>
            <w:tcW w:w="525" w:type="dxa"/>
          </w:tcPr>
          <w:p w14:paraId="65E9DA14" w14:textId="77777777" w:rsidR="00D110EC" w:rsidRDefault="00D110EC" w:rsidP="00C27FB0">
            <w:pPr>
              <w:spacing w:line="360" w:lineRule="auto"/>
              <w:jc w:val="both"/>
              <w:rPr>
                <w:b/>
                <w:sz w:val="16"/>
                <w:szCs w:val="16"/>
              </w:rPr>
            </w:pPr>
            <w:r>
              <w:t>X</w:t>
            </w: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D110EC" w14:paraId="7E9A1655" w14:textId="77777777" w:rsidTr="00D110EC">
        <w:trPr>
          <w:gridAfter w:val="1"/>
          <w:wAfter w:w="10" w:type="dxa"/>
          <w:trHeight w:val="294"/>
        </w:trPr>
        <w:tc>
          <w:tcPr>
            <w:tcW w:w="1351" w:type="dxa"/>
          </w:tcPr>
          <w:p w14:paraId="1E890A52" w14:textId="77777777" w:rsidR="00D110EC" w:rsidRDefault="00D110EC" w:rsidP="00C27FB0">
            <w:pPr>
              <w:spacing w:line="360" w:lineRule="auto"/>
              <w:jc w:val="both"/>
              <w:rPr>
                <w:b/>
                <w:sz w:val="16"/>
                <w:szCs w:val="16"/>
              </w:rPr>
            </w:pPr>
            <w:r>
              <w:t>Pruebas finales, documentación y presentación</w:t>
            </w:r>
          </w:p>
        </w:tc>
        <w:tc>
          <w:tcPr>
            <w:tcW w:w="536" w:type="dxa"/>
          </w:tcPr>
          <w:p w14:paraId="0A5DAE8E" w14:textId="77777777" w:rsidR="00D110EC" w:rsidRDefault="00D110EC" w:rsidP="00C27FB0">
            <w:pPr>
              <w:spacing w:line="360" w:lineRule="auto"/>
              <w:jc w:val="both"/>
              <w:rPr>
                <w:b/>
                <w:sz w:val="16"/>
                <w:szCs w:val="16"/>
              </w:rPr>
            </w:pPr>
          </w:p>
        </w:tc>
        <w:tc>
          <w:tcPr>
            <w:tcW w:w="522" w:type="dxa"/>
          </w:tcPr>
          <w:p w14:paraId="46FE2AFE" w14:textId="77777777" w:rsidR="00D110EC" w:rsidRDefault="00D110EC" w:rsidP="00C27FB0">
            <w:pPr>
              <w:spacing w:line="360" w:lineRule="auto"/>
              <w:jc w:val="both"/>
              <w:rPr>
                <w:b/>
                <w:sz w:val="16"/>
                <w:szCs w:val="16"/>
              </w:rPr>
            </w:pPr>
          </w:p>
        </w:tc>
        <w:tc>
          <w:tcPr>
            <w:tcW w:w="523" w:type="dxa"/>
          </w:tcPr>
          <w:p w14:paraId="1FC42EF6" w14:textId="77777777" w:rsidR="00D110EC" w:rsidRDefault="00D110EC" w:rsidP="00C27FB0">
            <w:pPr>
              <w:spacing w:line="360" w:lineRule="auto"/>
              <w:jc w:val="both"/>
              <w:rPr>
                <w:b/>
                <w:sz w:val="16"/>
                <w:szCs w:val="16"/>
              </w:rPr>
            </w:pPr>
          </w:p>
        </w:tc>
        <w:tc>
          <w:tcPr>
            <w:tcW w:w="526" w:type="dxa"/>
          </w:tcPr>
          <w:p w14:paraId="444A614B" w14:textId="77777777" w:rsidR="00D110EC" w:rsidRDefault="00D110EC" w:rsidP="00C27FB0">
            <w:pPr>
              <w:spacing w:line="360" w:lineRule="auto"/>
              <w:jc w:val="both"/>
              <w:rPr>
                <w:b/>
                <w:sz w:val="16"/>
                <w:szCs w:val="16"/>
              </w:rPr>
            </w:pPr>
          </w:p>
        </w:tc>
        <w:tc>
          <w:tcPr>
            <w:tcW w:w="523" w:type="dxa"/>
          </w:tcPr>
          <w:p w14:paraId="7483507C" w14:textId="77777777" w:rsidR="00D110EC" w:rsidRDefault="00D110EC" w:rsidP="00C27FB0">
            <w:pPr>
              <w:spacing w:line="360" w:lineRule="auto"/>
              <w:jc w:val="both"/>
              <w:rPr>
                <w:b/>
                <w:sz w:val="16"/>
                <w:szCs w:val="16"/>
              </w:rPr>
            </w:pPr>
          </w:p>
        </w:tc>
        <w:tc>
          <w:tcPr>
            <w:tcW w:w="523" w:type="dxa"/>
          </w:tcPr>
          <w:p w14:paraId="6CB3A7DF" w14:textId="77777777" w:rsidR="00D110EC" w:rsidRDefault="00D110EC" w:rsidP="00C27FB0">
            <w:pPr>
              <w:spacing w:line="360" w:lineRule="auto"/>
              <w:jc w:val="both"/>
              <w:rPr>
                <w:b/>
                <w:sz w:val="16"/>
                <w:szCs w:val="16"/>
              </w:rPr>
            </w:pPr>
          </w:p>
        </w:tc>
        <w:tc>
          <w:tcPr>
            <w:tcW w:w="523" w:type="dxa"/>
          </w:tcPr>
          <w:p w14:paraId="433BF58C" w14:textId="77777777" w:rsidR="00D110EC" w:rsidRDefault="00D110EC" w:rsidP="00C27FB0">
            <w:pPr>
              <w:spacing w:line="360" w:lineRule="auto"/>
              <w:jc w:val="both"/>
              <w:rPr>
                <w:b/>
                <w:sz w:val="16"/>
                <w:szCs w:val="16"/>
              </w:rPr>
            </w:pPr>
          </w:p>
        </w:tc>
        <w:tc>
          <w:tcPr>
            <w:tcW w:w="523" w:type="dxa"/>
          </w:tcPr>
          <w:p w14:paraId="6E47C61C" w14:textId="77777777" w:rsidR="00D110EC" w:rsidRDefault="00D110EC" w:rsidP="00C27FB0">
            <w:pPr>
              <w:spacing w:line="360" w:lineRule="auto"/>
              <w:jc w:val="both"/>
              <w:rPr>
                <w:b/>
                <w:sz w:val="16"/>
                <w:szCs w:val="16"/>
              </w:rPr>
            </w:pPr>
          </w:p>
        </w:tc>
        <w:tc>
          <w:tcPr>
            <w:tcW w:w="523" w:type="dxa"/>
          </w:tcPr>
          <w:p w14:paraId="52882099" w14:textId="77777777" w:rsidR="00D110EC" w:rsidRDefault="00D110EC" w:rsidP="00C27FB0">
            <w:pPr>
              <w:spacing w:line="360" w:lineRule="auto"/>
              <w:jc w:val="both"/>
              <w:rPr>
                <w:b/>
                <w:sz w:val="16"/>
                <w:szCs w:val="16"/>
              </w:rPr>
            </w:pPr>
          </w:p>
        </w:tc>
        <w:tc>
          <w:tcPr>
            <w:tcW w:w="523" w:type="dxa"/>
          </w:tcPr>
          <w:p w14:paraId="4B57744F" w14:textId="77777777" w:rsidR="00D110EC" w:rsidRDefault="00D110EC" w:rsidP="00C27FB0">
            <w:pPr>
              <w:spacing w:line="360" w:lineRule="auto"/>
              <w:jc w:val="both"/>
              <w:rPr>
                <w:b/>
                <w:sz w:val="16"/>
                <w:szCs w:val="16"/>
              </w:rPr>
            </w:pPr>
          </w:p>
        </w:tc>
        <w:tc>
          <w:tcPr>
            <w:tcW w:w="523" w:type="dxa"/>
          </w:tcPr>
          <w:p w14:paraId="7515D5A9" w14:textId="77777777" w:rsidR="00D110EC" w:rsidRDefault="00D110EC" w:rsidP="00C27FB0">
            <w:pPr>
              <w:spacing w:line="360" w:lineRule="auto"/>
              <w:jc w:val="both"/>
              <w:rPr>
                <w:b/>
                <w:sz w:val="16"/>
                <w:szCs w:val="16"/>
              </w:rPr>
            </w:pPr>
          </w:p>
        </w:tc>
        <w:tc>
          <w:tcPr>
            <w:tcW w:w="523" w:type="dxa"/>
          </w:tcPr>
          <w:p w14:paraId="61B2A1DD" w14:textId="77777777" w:rsidR="00D110EC" w:rsidRDefault="00D110EC" w:rsidP="00C27FB0">
            <w:pPr>
              <w:spacing w:line="360" w:lineRule="auto"/>
              <w:jc w:val="both"/>
              <w:rPr>
                <w:b/>
                <w:sz w:val="16"/>
                <w:szCs w:val="16"/>
              </w:rPr>
            </w:pPr>
          </w:p>
        </w:tc>
        <w:tc>
          <w:tcPr>
            <w:tcW w:w="525" w:type="dxa"/>
          </w:tcPr>
          <w:p w14:paraId="1CF883AA" w14:textId="77777777" w:rsidR="00D110EC" w:rsidRDefault="00D110EC" w:rsidP="00C27FB0">
            <w:pPr>
              <w:spacing w:line="360" w:lineRule="auto"/>
              <w:jc w:val="both"/>
              <w:rPr>
                <w:b/>
                <w:sz w:val="16"/>
                <w:szCs w:val="16"/>
              </w:rPr>
            </w:pPr>
          </w:p>
        </w:tc>
        <w:tc>
          <w:tcPr>
            <w:tcW w:w="525" w:type="dxa"/>
          </w:tcPr>
          <w:p w14:paraId="04DFC536" w14:textId="77777777" w:rsidR="00D110EC" w:rsidRDefault="00D110EC" w:rsidP="00C27FB0">
            <w:pPr>
              <w:spacing w:line="360" w:lineRule="auto"/>
              <w:jc w:val="both"/>
              <w:rPr>
                <w:b/>
                <w:sz w:val="16"/>
                <w:szCs w:val="16"/>
              </w:rPr>
            </w:pPr>
          </w:p>
        </w:tc>
        <w:tc>
          <w:tcPr>
            <w:tcW w:w="525" w:type="dxa"/>
          </w:tcPr>
          <w:p w14:paraId="179D61CA" w14:textId="77777777" w:rsidR="00D110EC" w:rsidRDefault="00D110EC" w:rsidP="00C27FB0">
            <w:pPr>
              <w:spacing w:line="360" w:lineRule="auto"/>
              <w:jc w:val="both"/>
              <w:rPr>
                <w:b/>
                <w:sz w:val="16"/>
                <w:szCs w:val="16"/>
              </w:rPr>
            </w:pPr>
            <w:r>
              <w:t>X</w:t>
            </w:r>
          </w:p>
        </w:tc>
        <w:tc>
          <w:tcPr>
            <w:tcW w:w="525" w:type="dxa"/>
            <w:gridSpan w:val="2"/>
          </w:tcPr>
          <w:p w14:paraId="0BBD4C91" w14:textId="77777777" w:rsidR="00D110EC" w:rsidRDefault="00D110EC" w:rsidP="00C27FB0">
            <w:pPr>
              <w:spacing w:line="360" w:lineRule="auto"/>
              <w:jc w:val="both"/>
              <w:rPr>
                <w:b/>
                <w:sz w:val="16"/>
                <w:szCs w:val="16"/>
              </w:rPr>
            </w:pPr>
            <w:r>
              <w:t>X</w:t>
            </w:r>
          </w:p>
        </w:tc>
        <w:tc>
          <w:tcPr>
            <w:tcW w:w="525" w:type="dxa"/>
          </w:tcPr>
          <w:p w14:paraId="782F0368" w14:textId="77777777" w:rsidR="00D110EC" w:rsidRDefault="00D110EC" w:rsidP="00C27FB0">
            <w:pPr>
              <w:spacing w:line="360" w:lineRule="auto"/>
              <w:jc w:val="both"/>
              <w:rPr>
                <w:b/>
                <w:sz w:val="16"/>
                <w:szCs w:val="16"/>
              </w:rPr>
            </w:pPr>
            <w:r>
              <w:t>X</w:t>
            </w:r>
          </w:p>
        </w:tc>
        <w:tc>
          <w:tcPr>
            <w:tcW w:w="525" w:type="dxa"/>
          </w:tcPr>
          <w:p w14:paraId="3EA2977B" w14:textId="77777777" w:rsidR="00D110EC" w:rsidRDefault="00D110EC" w:rsidP="00C27FB0">
            <w:pPr>
              <w:spacing w:line="360" w:lineRule="auto"/>
              <w:jc w:val="both"/>
              <w:rPr>
                <w:b/>
                <w:sz w:val="16"/>
                <w:szCs w:val="16"/>
              </w:rPr>
            </w:pPr>
            <w: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3F26C" w14:textId="77777777" w:rsidR="00FE7410" w:rsidRDefault="00FE7410" w:rsidP="00D110EC">
      <w:pPr>
        <w:spacing w:after="0" w:line="240" w:lineRule="auto"/>
      </w:pPr>
      <w:r>
        <w:separator/>
      </w:r>
    </w:p>
  </w:endnote>
  <w:endnote w:type="continuationSeparator" w:id="0">
    <w:p w14:paraId="34E5C94D" w14:textId="77777777" w:rsidR="00FE7410" w:rsidRDefault="00FE741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297B9" w14:textId="77777777" w:rsidR="00FE7410" w:rsidRDefault="00FE7410" w:rsidP="00D110EC">
      <w:pPr>
        <w:spacing w:after="0" w:line="240" w:lineRule="auto"/>
      </w:pPr>
      <w:r>
        <w:separator/>
      </w:r>
    </w:p>
  </w:footnote>
  <w:footnote w:type="continuationSeparator" w:id="0">
    <w:p w14:paraId="67871DDC" w14:textId="77777777" w:rsidR="00FE7410" w:rsidRDefault="00FE7410"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7708144">
    <w:abstractNumId w:val="2"/>
  </w:num>
  <w:num w:numId="2" w16cid:durableId="2018535088">
    <w:abstractNumId w:val="3"/>
  </w:num>
  <w:num w:numId="3" w16cid:durableId="1348478670">
    <w:abstractNumId w:val="0"/>
  </w:num>
  <w:num w:numId="4" w16cid:durableId="1986816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33940"/>
    <w:rsid w:val="001407BD"/>
    <w:rsid w:val="0017053A"/>
    <w:rsid w:val="00182108"/>
    <w:rsid w:val="001B6E9E"/>
    <w:rsid w:val="001E0609"/>
    <w:rsid w:val="001E291A"/>
    <w:rsid w:val="0034317F"/>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CC5171"/>
    <w:rsid w:val="00CD13A6"/>
    <w:rsid w:val="00D110EC"/>
    <w:rsid w:val="00D12495"/>
    <w:rsid w:val="00D67975"/>
    <w:rsid w:val="00DA5CB1"/>
    <w:rsid w:val="00DC7A34"/>
    <w:rsid w:val="00E20DFE"/>
    <w:rsid w:val="00E65208"/>
    <w:rsid w:val="00EC3220"/>
    <w:rsid w:val="00F801BD"/>
    <w:rsid w:val="00FE7410"/>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1407BD"/>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1677</Words>
  <Characters>9226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SYLVAIN . DELICE DELICE</cp:lastModifiedBy>
  <cp:revision>2</cp:revision>
  <dcterms:created xsi:type="dcterms:W3CDTF">2026-09-28T23:06:00Z</dcterms:created>
  <dcterms:modified xsi:type="dcterms:W3CDTF">2026-09-28T23:06:00Z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