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CD9ED7" w14:textId="4A81BEF8" w:rsidR="00C43C0B" w:rsidRDefault="000A407E" w:rsidP="00C43C0B">
      <w:pPr>
        <w:pStyle w:val="Title"/>
        <w:jc w:val="center"/>
        <w:rPr>
          <w:b/>
          <w:bCs/>
          <w:sz w:val="44"/>
          <w:szCs w:val="44"/>
          <w:lang w:val="en-GB"/>
        </w:rPr>
      </w:pPr>
      <w:bookmarkStart w:id="0" w:name="_GoBack"/>
      <w:bookmarkEnd w:id="0"/>
      <w:r w:rsidRPr="00D87C49">
        <w:rPr>
          <w:b/>
          <w:bCs/>
          <w:sz w:val="44"/>
          <w:szCs w:val="44"/>
          <w:lang w:val="en-GB"/>
        </w:rPr>
        <w:t>Laboratories Report</w:t>
      </w:r>
    </w:p>
    <w:p w14:paraId="6E880FA0" w14:textId="77777777" w:rsidR="00C80746" w:rsidRPr="00C80746" w:rsidRDefault="00C80746" w:rsidP="00C80746">
      <w:pPr>
        <w:rPr>
          <w:lang w:val="en-GB"/>
        </w:rPr>
      </w:pPr>
    </w:p>
    <w:p w14:paraId="2D9EB066" w14:textId="52778BC6" w:rsidR="004B0EC8" w:rsidRDefault="004B0EC8" w:rsidP="00204026">
      <w:pPr>
        <w:pStyle w:val="Heading1"/>
        <w:rPr>
          <w:b/>
          <w:bCs/>
          <w:sz w:val="36"/>
          <w:szCs w:val="36"/>
          <w:u w:val="single"/>
          <w:lang w:val="en-GB"/>
        </w:rPr>
      </w:pPr>
      <w:r w:rsidRPr="00C80746">
        <w:rPr>
          <w:b/>
          <w:bCs/>
          <w:sz w:val="36"/>
          <w:szCs w:val="36"/>
          <w:u w:val="single"/>
          <w:lang w:val="en-GB"/>
        </w:rPr>
        <w:t>Lab 1:</w:t>
      </w:r>
    </w:p>
    <w:p w14:paraId="4F39FA47" w14:textId="4BA5087D" w:rsidR="00C80746" w:rsidRPr="00C80746" w:rsidRDefault="00B63547" w:rsidP="00C80746">
      <w:pPr>
        <w:rPr>
          <w:lang w:val="en-GB"/>
        </w:rPr>
      </w:pPr>
      <w:r>
        <w:rPr>
          <w:lang w:val="en-GB"/>
        </w:rPr>
        <w:t xml:space="preserve">The goal of the first lab was mainly to schedule the tasks of the Robot Agent and evaluate it. </w:t>
      </w:r>
    </w:p>
    <w:p w14:paraId="1234B5BF" w14:textId="485A0326" w:rsidR="00B63547" w:rsidRPr="00B63547" w:rsidRDefault="00C80746" w:rsidP="00B63547">
      <w:pPr>
        <w:pStyle w:val="ListParagraph"/>
        <w:numPr>
          <w:ilvl w:val="0"/>
          <w:numId w:val="37"/>
        </w:numPr>
        <w:rPr>
          <w:sz w:val="32"/>
          <w:szCs w:val="32"/>
          <w:lang w:val="en-GB"/>
        </w:rPr>
      </w:pPr>
      <w:r w:rsidRPr="00C80746">
        <w:rPr>
          <w:sz w:val="32"/>
          <w:szCs w:val="32"/>
          <w:lang w:val="en-GB"/>
        </w:rPr>
        <w:t>The schedule</w:t>
      </w:r>
    </w:p>
    <w:p w14:paraId="55B18AC2" w14:textId="2F0F6527" w:rsidR="00204026" w:rsidRPr="00C80746" w:rsidRDefault="00204026" w:rsidP="00C80746">
      <w:pPr>
        <w:rPr>
          <w:sz w:val="32"/>
          <w:szCs w:val="32"/>
          <w:lang w:val="en-GB"/>
        </w:rPr>
      </w:pPr>
      <w:r w:rsidRPr="00C80746">
        <w:rPr>
          <w:sz w:val="24"/>
          <w:szCs w:val="24"/>
          <w:u w:val="single"/>
          <w:lang w:val="en-GB"/>
        </w:rPr>
        <w:t>Periods:</w:t>
      </w:r>
    </w:p>
    <w:p w14:paraId="6C86B120" w14:textId="7A08FCD4" w:rsidR="004B0EC8" w:rsidRPr="00D87C49" w:rsidRDefault="00B63547" w:rsidP="004B0EC8">
      <w:pPr>
        <w:rPr>
          <w:lang w:val="en-GB"/>
        </w:rPr>
      </w:pPr>
      <w:r>
        <w:rPr>
          <w:lang w:val="en-GB"/>
        </w:rPr>
        <w:t>To</w:t>
      </w:r>
      <w:r w:rsidR="00C10803">
        <w:rPr>
          <w:lang w:val="en-GB"/>
        </w:rPr>
        <w:t xml:space="preserve"> desi</w:t>
      </w:r>
      <w:r>
        <w:rPr>
          <w:lang w:val="en-GB"/>
        </w:rPr>
        <w:t>gn</w:t>
      </w:r>
      <w:r w:rsidR="00C10803">
        <w:rPr>
          <w:lang w:val="en-GB"/>
        </w:rPr>
        <w:t xml:space="preserve"> our execution schedule and measur</w:t>
      </w:r>
      <w:r w:rsidR="006543EE">
        <w:rPr>
          <w:lang w:val="en-GB"/>
        </w:rPr>
        <w:t>e</w:t>
      </w:r>
      <w:r w:rsidR="00C10803">
        <w:rPr>
          <w:lang w:val="en-GB"/>
        </w:rPr>
        <w:t xml:space="preserve"> the various task execution times, we have considered the following i</w:t>
      </w:r>
      <w:r w:rsidR="004B0EC8" w:rsidRPr="00D87C49">
        <w:rPr>
          <w:lang w:val="en-GB"/>
        </w:rPr>
        <w:t>mportant information</w:t>
      </w:r>
      <w:r w:rsidR="00C10803">
        <w:rPr>
          <w:lang w:val="en-GB"/>
        </w:rPr>
        <w:t xml:space="preserve"> from the Compendium</w:t>
      </w:r>
      <w:r w:rsidR="004B0EC8" w:rsidRPr="00D87C49">
        <w:rPr>
          <w:lang w:val="en-GB"/>
        </w:rPr>
        <w:t>:</w:t>
      </w:r>
    </w:p>
    <w:p w14:paraId="5249ABD1" w14:textId="31AC1F41" w:rsidR="004B0EC8" w:rsidRPr="00EA5E6F" w:rsidRDefault="004B0EC8" w:rsidP="004B0EC8">
      <w:pPr>
        <w:pStyle w:val="ListParagraph"/>
        <w:numPr>
          <w:ilvl w:val="0"/>
          <w:numId w:val="33"/>
        </w:numPr>
        <w:rPr>
          <w:i/>
          <w:iCs/>
          <w:lang w:val="en-GB"/>
        </w:rPr>
      </w:pPr>
      <w:r w:rsidRPr="00EA5E6F">
        <w:rPr>
          <w:i/>
          <w:iCs/>
          <w:lang w:val="en-GB"/>
        </w:rPr>
        <w:t>The Avoid task must be run at least every 100-150ms to avoid overheating the motors</w:t>
      </w:r>
      <w:r w:rsidR="00D87C49" w:rsidRPr="00EA5E6F">
        <w:rPr>
          <w:i/>
          <w:iCs/>
          <w:lang w:val="en-GB"/>
        </w:rPr>
        <w:t>.</w:t>
      </w:r>
    </w:p>
    <w:p w14:paraId="3337D476" w14:textId="523EB46A" w:rsidR="00D87C49" w:rsidRPr="00D87C49" w:rsidRDefault="00D87C49" w:rsidP="00D87C49">
      <w:pPr>
        <w:pStyle w:val="ListParagraph"/>
        <w:numPr>
          <w:ilvl w:val="0"/>
          <w:numId w:val="34"/>
        </w:numPr>
        <w:rPr>
          <w:lang w:val="en-GB"/>
        </w:rPr>
      </w:pPr>
      <w:r>
        <w:rPr>
          <w:lang w:val="en-GB"/>
        </w:rPr>
        <w:t>The maximum period for the mission task is then 100-150ms.</w:t>
      </w:r>
    </w:p>
    <w:p w14:paraId="7F253D01" w14:textId="09718AD6" w:rsidR="004B0EC8" w:rsidRPr="00EA5E6F" w:rsidRDefault="004B0EC8" w:rsidP="004B0EC8">
      <w:pPr>
        <w:pStyle w:val="ListParagraph"/>
        <w:numPr>
          <w:ilvl w:val="0"/>
          <w:numId w:val="33"/>
        </w:numPr>
        <w:rPr>
          <w:i/>
          <w:iCs/>
          <w:lang w:val="en-GB"/>
        </w:rPr>
      </w:pPr>
      <w:r w:rsidRPr="00EA5E6F">
        <w:rPr>
          <w:i/>
          <w:iCs/>
          <w:lang w:val="en-GB"/>
        </w:rPr>
        <w:t>The time from when a victim is read by the RFID reader to when a message is sent must be less than 1300ms.</w:t>
      </w:r>
    </w:p>
    <w:p w14:paraId="63E7F1EE" w14:textId="663FB078" w:rsidR="00D87C49" w:rsidRPr="00D87C49" w:rsidRDefault="00D87C49" w:rsidP="00D87C49">
      <w:pPr>
        <w:pStyle w:val="ListParagraph"/>
        <w:numPr>
          <w:ilvl w:val="0"/>
          <w:numId w:val="34"/>
        </w:numPr>
        <w:rPr>
          <w:lang w:val="en-GB"/>
        </w:rPr>
      </w:pPr>
      <w:r>
        <w:rPr>
          <w:lang w:val="en-GB"/>
        </w:rPr>
        <w:t xml:space="preserve">The maximum period for the </w:t>
      </w:r>
      <w:r w:rsidR="00697D5B">
        <w:rPr>
          <w:lang w:val="en-GB"/>
        </w:rPr>
        <w:t>Refine-Control-Report-Communicate tasks is 1300ms.</w:t>
      </w:r>
    </w:p>
    <w:p w14:paraId="2A5251C9" w14:textId="38089A33" w:rsidR="00697D5B" w:rsidRPr="00EA5E6F" w:rsidRDefault="004B0EC8" w:rsidP="00697D5B">
      <w:pPr>
        <w:pStyle w:val="ListParagraph"/>
        <w:numPr>
          <w:ilvl w:val="0"/>
          <w:numId w:val="33"/>
        </w:numPr>
        <w:rPr>
          <w:i/>
          <w:iCs/>
          <w:lang w:val="en-GB"/>
        </w:rPr>
      </w:pPr>
      <w:r w:rsidRPr="00EA5E6F">
        <w:rPr>
          <w:i/>
          <w:iCs/>
          <w:lang w:val="en-GB"/>
        </w:rPr>
        <w:t>If a stop command is received from the mission control, then the robot must stop within 1300ms</w:t>
      </w:r>
      <w:r w:rsidR="00697D5B" w:rsidRPr="00EA5E6F">
        <w:rPr>
          <w:i/>
          <w:iCs/>
          <w:lang w:val="en-GB"/>
        </w:rPr>
        <w:t>.</w:t>
      </w:r>
    </w:p>
    <w:p w14:paraId="3D1058D7" w14:textId="22CE1535" w:rsidR="00697D5B" w:rsidRPr="00697D5B" w:rsidRDefault="00697D5B" w:rsidP="00697D5B">
      <w:pPr>
        <w:pStyle w:val="ListParagraph"/>
        <w:numPr>
          <w:ilvl w:val="0"/>
          <w:numId w:val="34"/>
        </w:numPr>
        <w:rPr>
          <w:lang w:val="en-GB"/>
        </w:rPr>
      </w:pPr>
      <w:r>
        <w:rPr>
          <w:lang w:val="en-GB"/>
        </w:rPr>
        <w:t>The maximum period for the mission task is 1300ms.</w:t>
      </w:r>
    </w:p>
    <w:p w14:paraId="115CD305" w14:textId="40CED64A" w:rsidR="00D87C49" w:rsidRPr="00EA5E6F" w:rsidRDefault="00D87C49" w:rsidP="00D87C49">
      <w:pPr>
        <w:pStyle w:val="ListParagraph"/>
        <w:numPr>
          <w:ilvl w:val="0"/>
          <w:numId w:val="33"/>
        </w:numPr>
        <w:rPr>
          <w:i/>
          <w:iCs/>
          <w:lang w:val="en-GB"/>
        </w:rPr>
      </w:pPr>
      <w:r w:rsidRPr="00EA5E6F">
        <w:rPr>
          <w:i/>
          <w:iCs/>
        </w:rPr>
        <w:t>The robot will only be allowed to communicate every 1000ms.</w:t>
      </w:r>
      <w:r w:rsidR="00A52B09">
        <w:rPr>
          <w:i/>
          <w:iCs/>
        </w:rPr>
        <w:t xml:space="preserve"> (This is only for Lab 2, but we have chosen to take this into consideration here to simplify the implementation of Lab2).</w:t>
      </w:r>
    </w:p>
    <w:p w14:paraId="2D1AFFDA" w14:textId="1F844FB6" w:rsidR="00D87C49" w:rsidRPr="00D87C49" w:rsidRDefault="00D87C49" w:rsidP="00D87C49">
      <w:pPr>
        <w:pStyle w:val="ListParagraph"/>
        <w:numPr>
          <w:ilvl w:val="0"/>
          <w:numId w:val="34"/>
        </w:numPr>
        <w:rPr>
          <w:lang w:val="en-GB"/>
        </w:rPr>
      </w:pPr>
      <w:r>
        <w:t>The minimum period for the communication task is 1000</w:t>
      </w:r>
      <w:r w:rsidR="002978CD">
        <w:t>ms.</w:t>
      </w:r>
    </w:p>
    <w:p w14:paraId="2C0173DE" w14:textId="685BD4BC" w:rsidR="00D87C49" w:rsidRPr="00EA5E6F" w:rsidRDefault="004B0EC8" w:rsidP="00D87C49">
      <w:pPr>
        <w:pStyle w:val="ListParagraph"/>
        <w:numPr>
          <w:ilvl w:val="0"/>
          <w:numId w:val="33"/>
        </w:numPr>
        <w:rPr>
          <w:i/>
          <w:iCs/>
          <w:lang w:val="en-GB"/>
        </w:rPr>
      </w:pPr>
      <w:r w:rsidRPr="00EA5E6F">
        <w:rPr>
          <w:i/>
          <w:iCs/>
          <w:lang w:val="en-GB"/>
        </w:rPr>
        <w:t>If the control task is run more often than every 300ms, it will only accumulate more locali</w:t>
      </w:r>
      <w:r w:rsidR="00D87C49" w:rsidRPr="00EA5E6F">
        <w:rPr>
          <w:i/>
          <w:iCs/>
          <w:lang w:val="en-GB"/>
        </w:rPr>
        <w:t>s</w:t>
      </w:r>
      <w:r w:rsidRPr="00EA5E6F">
        <w:rPr>
          <w:i/>
          <w:iCs/>
          <w:lang w:val="en-GB"/>
        </w:rPr>
        <w:t>ation error.</w:t>
      </w:r>
    </w:p>
    <w:p w14:paraId="026C3DF3" w14:textId="2B258E0C" w:rsidR="00AD4218" w:rsidRDefault="00D87C49" w:rsidP="00AD4218">
      <w:pPr>
        <w:pStyle w:val="ListParagraph"/>
        <w:numPr>
          <w:ilvl w:val="0"/>
          <w:numId w:val="34"/>
        </w:numPr>
        <w:rPr>
          <w:lang w:val="en-GB"/>
        </w:rPr>
      </w:pPr>
      <w:r>
        <w:rPr>
          <w:lang w:val="en-GB"/>
        </w:rPr>
        <w:t>The minimum period for the control task is 300ms</w:t>
      </w:r>
    </w:p>
    <w:p w14:paraId="5AC73F32" w14:textId="220ECD74" w:rsidR="00AD4218" w:rsidRPr="00AD4218" w:rsidRDefault="00AD4218" w:rsidP="00AD4218">
      <w:pPr>
        <w:rPr>
          <w:lang w:val="en-GB"/>
        </w:rPr>
      </w:pPr>
      <w:r>
        <w:rPr>
          <w:lang w:val="en-GB"/>
        </w:rPr>
        <w:t xml:space="preserve">After taking into account </w:t>
      </w:r>
      <w:proofErr w:type="gramStart"/>
      <w:r>
        <w:rPr>
          <w:lang w:val="en-GB"/>
        </w:rPr>
        <w:t>those information</w:t>
      </w:r>
      <w:proofErr w:type="gramEnd"/>
      <w:r>
        <w:rPr>
          <w:lang w:val="en-GB"/>
        </w:rPr>
        <w:t xml:space="preserve">, we have established the minimum and maximum periods for each task in the </w:t>
      </w:r>
      <w:r>
        <w:rPr>
          <w:lang w:val="en-GB"/>
        </w:rPr>
        <w:fldChar w:fldCharType="begin"/>
      </w:r>
      <w:r>
        <w:rPr>
          <w:lang w:val="en-GB"/>
        </w:rPr>
        <w:instrText xml:space="preserve"> REF _Ref27426070 \h </w:instrText>
      </w:r>
      <w:r>
        <w:rPr>
          <w:lang w:val="en-GB"/>
        </w:rPr>
      </w:r>
      <w:r>
        <w:rPr>
          <w:lang w:val="en-GB"/>
        </w:rPr>
        <w:fldChar w:fldCharType="separate"/>
      </w:r>
      <w:r w:rsidR="006C35FE" w:rsidRPr="00AD4218">
        <w:rPr>
          <w:b/>
          <w:bCs/>
        </w:rPr>
        <w:t xml:space="preserve">Table </w:t>
      </w:r>
      <w:r w:rsidR="006C35FE">
        <w:rPr>
          <w:b/>
          <w:bCs/>
          <w:i/>
          <w:iCs/>
          <w:noProof/>
        </w:rPr>
        <w:t>1</w:t>
      </w:r>
      <w:r>
        <w:rPr>
          <w:lang w:val="en-GB"/>
        </w:rPr>
        <w:fldChar w:fldCharType="end"/>
      </w:r>
      <w:r>
        <w:rPr>
          <w:lang w:val="en-GB"/>
        </w:rPr>
        <w:t>.</w:t>
      </w:r>
    </w:p>
    <w:p w14:paraId="7EA7D7F0" w14:textId="04EAC43F" w:rsidR="00204026" w:rsidRPr="00AD4218" w:rsidRDefault="00204026" w:rsidP="00204026">
      <w:pPr>
        <w:rPr>
          <w:sz w:val="24"/>
          <w:szCs w:val="24"/>
          <w:u w:val="single"/>
          <w:lang w:val="en-GB"/>
        </w:rPr>
      </w:pPr>
      <w:r w:rsidRPr="00AD4218">
        <w:rPr>
          <w:sz w:val="24"/>
          <w:szCs w:val="24"/>
          <w:u w:val="single"/>
          <w:lang w:val="en-GB"/>
        </w:rPr>
        <w:t>Measures:</w:t>
      </w:r>
    </w:p>
    <w:p w14:paraId="55FB95AC" w14:textId="27D886F6" w:rsidR="00C10803" w:rsidRDefault="00C10803" w:rsidP="00C10803">
      <w:pPr>
        <w:rPr>
          <w:lang w:val="en-GB"/>
        </w:rPr>
      </w:pPr>
      <w:r>
        <w:rPr>
          <w:lang w:val="en-GB"/>
        </w:rPr>
        <w:t>For the measurements, we have tested each task with different scenario</w:t>
      </w:r>
      <w:r w:rsidR="006543EE">
        <w:rPr>
          <w:lang w:val="en-GB"/>
        </w:rPr>
        <w:t>s</w:t>
      </w:r>
      <w:r>
        <w:rPr>
          <w:lang w:val="en-GB"/>
        </w:rPr>
        <w:t xml:space="preserve"> as advised in the Compendium, e.g. lifting the robot, making him pass on multiple victims quickly, looking at when it is bumping multiple times in a row, etc. Each time with a different task order.</w:t>
      </w:r>
    </w:p>
    <w:p w14:paraId="5F323C5D" w14:textId="5858AA6B" w:rsidR="00C80746" w:rsidRDefault="00C10803" w:rsidP="00AD4218">
      <w:r>
        <w:rPr>
          <w:lang w:val="en-GB"/>
        </w:rPr>
        <w:t>Each execution time was obtained, by subtracting the precise time just before and just after the task, to see its duration. For each scenario, we have taken multiple measurements and we kept each time</w:t>
      </w:r>
      <w:r w:rsidR="006543EE">
        <w:rPr>
          <w:lang w:val="en-GB"/>
        </w:rPr>
        <w:t>,</w:t>
      </w:r>
      <w:r>
        <w:rPr>
          <w:lang w:val="en-GB"/>
        </w:rPr>
        <w:t xml:space="preserve"> </w:t>
      </w:r>
      <w:r w:rsidR="00204026">
        <w:rPr>
          <w:lang w:val="en-GB"/>
        </w:rPr>
        <w:t xml:space="preserve">the </w:t>
      </w:r>
      <w:r>
        <w:rPr>
          <w:lang w:val="en-GB"/>
        </w:rPr>
        <w:t>worst</w:t>
      </w:r>
      <w:r w:rsidR="006543EE">
        <w:rPr>
          <w:lang w:val="en-GB"/>
        </w:rPr>
        <w:t>,</w:t>
      </w:r>
      <w:r>
        <w:rPr>
          <w:lang w:val="en-GB"/>
        </w:rPr>
        <w:t xml:space="preserve"> </w:t>
      </w:r>
      <w:r w:rsidR="00204026">
        <w:rPr>
          <w:lang w:val="en-GB"/>
        </w:rPr>
        <w:t xml:space="preserve">to simulate the </w:t>
      </w:r>
      <w:r w:rsidR="00204026" w:rsidRPr="00204026">
        <w:rPr>
          <w:u w:val="single"/>
          <w:lang w:val="en-GB"/>
        </w:rPr>
        <w:t>worst case</w:t>
      </w:r>
      <w:r w:rsidR="00204026">
        <w:rPr>
          <w:lang w:val="en-GB"/>
        </w:rPr>
        <w:t>.</w:t>
      </w:r>
      <w:r w:rsidR="00AD4218">
        <w:t xml:space="preserve"> Our exact worst </w:t>
      </w:r>
      <w:r w:rsidR="00C80746">
        <w:t xml:space="preserve">measurements are reported in the </w:t>
      </w:r>
      <w:r w:rsidR="00C80746">
        <w:fldChar w:fldCharType="begin"/>
      </w:r>
      <w:r w:rsidR="00C80746">
        <w:instrText xml:space="preserve"> REF _Ref27426070 \h </w:instrText>
      </w:r>
      <w:r w:rsidR="00C80746">
        <w:fldChar w:fldCharType="separate"/>
      </w:r>
      <w:r w:rsidR="006C35FE" w:rsidRPr="00AD4218">
        <w:rPr>
          <w:b/>
          <w:bCs/>
        </w:rPr>
        <w:t xml:space="preserve">Table </w:t>
      </w:r>
      <w:r w:rsidR="006C35FE">
        <w:rPr>
          <w:b/>
          <w:bCs/>
          <w:i/>
          <w:iCs/>
          <w:noProof/>
        </w:rPr>
        <w:t>1</w:t>
      </w:r>
      <w:r w:rsidR="00C80746">
        <w:fldChar w:fldCharType="end"/>
      </w:r>
      <w:r w:rsidR="00C80746">
        <w:t>.</w:t>
      </w:r>
    </w:p>
    <w:p w14:paraId="5CD64F6E" w14:textId="77777777" w:rsidR="00C80746" w:rsidRPr="00AD4218" w:rsidRDefault="00C80746" w:rsidP="00C80746">
      <w:pPr>
        <w:rPr>
          <w:sz w:val="24"/>
          <w:szCs w:val="24"/>
          <w:u w:val="single"/>
          <w:lang w:val="en-GB"/>
        </w:rPr>
      </w:pPr>
      <w:r w:rsidRPr="00AD4218">
        <w:rPr>
          <w:sz w:val="24"/>
          <w:szCs w:val="24"/>
          <w:u w:val="single"/>
          <w:lang w:val="en-GB"/>
        </w:rPr>
        <w:t>WCET:</w:t>
      </w:r>
    </w:p>
    <w:p w14:paraId="04BE725A" w14:textId="3E73DDDF" w:rsidR="00C80746" w:rsidRPr="00C80746" w:rsidRDefault="00C80746">
      <w:pPr>
        <w:rPr>
          <w:rFonts w:eastAsiaTheme="minorEastAsia"/>
          <w:color w:val="000000" w:themeColor="text1"/>
          <w:lang w:val="en-GB"/>
        </w:rPr>
      </w:pPr>
      <w:r>
        <w:rPr>
          <w:color w:val="000000" w:themeColor="text1"/>
          <w:lang w:val="en-GB"/>
        </w:rPr>
        <w:t xml:space="preserve">Our Worst-Case Execution Times were estimated with the rule of thumb of adding 20% to our worst measurements and rounded for convenience. Thus, we took a minimum of 1ms, and all decimal result we rounded to the next integer (i.e. for the </w:t>
      </w:r>
      <w:r w:rsidRPr="00D8606D">
        <w:rPr>
          <w:i/>
          <w:iCs/>
          <w:color w:val="000000" w:themeColor="text1"/>
          <w:lang w:val="en-GB"/>
        </w:rPr>
        <w:t>refine task</w:t>
      </w:r>
      <w:r>
        <w:rPr>
          <w:color w:val="000000" w:themeColor="text1"/>
          <w:lang w:val="en-GB"/>
        </w:rPr>
        <w:t xml:space="preserve">: </w:t>
      </w:r>
      <m:oMath>
        <m:r>
          <w:rPr>
            <w:rFonts w:ascii="Cambria Math" w:hAnsi="Cambria Math"/>
            <w:color w:val="000000" w:themeColor="text1"/>
            <w:lang w:val="en-GB"/>
          </w:rPr>
          <m:t>12.072*1.20=14.4864≈15</m:t>
        </m:r>
      </m:oMath>
      <w:r>
        <w:rPr>
          <w:rFonts w:eastAsiaTheme="minorEastAsia"/>
          <w:color w:val="000000" w:themeColor="text1"/>
          <w:lang w:val="en-GB"/>
        </w:rPr>
        <w:t xml:space="preserve">). The </w:t>
      </w:r>
      <w:r w:rsidRPr="00AD4218">
        <w:rPr>
          <w:rFonts w:eastAsiaTheme="minorEastAsia"/>
          <w:i/>
          <w:iCs/>
          <w:color w:val="000000" w:themeColor="text1"/>
          <w:lang w:val="en-GB"/>
        </w:rPr>
        <w:t>WCET</w:t>
      </w:r>
      <w:r>
        <w:rPr>
          <w:rFonts w:eastAsiaTheme="minorEastAsia"/>
          <w:i/>
          <w:iCs/>
          <w:color w:val="000000" w:themeColor="text1"/>
          <w:lang w:val="en-GB"/>
        </w:rPr>
        <w:t xml:space="preserve"> </w:t>
      </w:r>
      <w:r>
        <w:rPr>
          <w:rFonts w:eastAsiaTheme="minorEastAsia"/>
          <w:color w:val="000000" w:themeColor="text1"/>
          <w:lang w:val="en-GB"/>
        </w:rPr>
        <w:t xml:space="preserve">of each task is summed up in the last column of </w:t>
      </w:r>
      <w:r>
        <w:rPr>
          <w:rFonts w:eastAsiaTheme="minorEastAsia"/>
          <w:color w:val="000000" w:themeColor="text1"/>
          <w:lang w:val="en-GB"/>
        </w:rPr>
        <w:fldChar w:fldCharType="begin"/>
      </w:r>
      <w:r>
        <w:rPr>
          <w:rFonts w:eastAsiaTheme="minorEastAsia"/>
          <w:color w:val="000000" w:themeColor="text1"/>
          <w:lang w:val="en-GB"/>
        </w:rPr>
        <w:instrText xml:space="preserve"> REF _Ref27426070 \h </w:instrText>
      </w:r>
      <w:r>
        <w:rPr>
          <w:rFonts w:eastAsiaTheme="minorEastAsia"/>
          <w:color w:val="000000" w:themeColor="text1"/>
          <w:lang w:val="en-GB"/>
        </w:rPr>
      </w:r>
      <w:r>
        <w:rPr>
          <w:rFonts w:eastAsiaTheme="minorEastAsia"/>
          <w:color w:val="000000" w:themeColor="text1"/>
          <w:lang w:val="en-GB"/>
        </w:rPr>
        <w:fldChar w:fldCharType="separate"/>
      </w:r>
      <w:r w:rsidR="006C35FE" w:rsidRPr="00AD4218">
        <w:rPr>
          <w:b/>
          <w:bCs/>
        </w:rPr>
        <w:t xml:space="preserve">Table </w:t>
      </w:r>
      <w:r w:rsidR="006C35FE">
        <w:rPr>
          <w:b/>
          <w:bCs/>
          <w:i/>
          <w:iCs/>
          <w:noProof/>
        </w:rPr>
        <w:t>1</w:t>
      </w:r>
      <w:r>
        <w:rPr>
          <w:rFonts w:eastAsiaTheme="minorEastAsia"/>
          <w:color w:val="000000" w:themeColor="text1"/>
          <w:lang w:val="en-GB"/>
        </w:rPr>
        <w:fldChar w:fldCharType="end"/>
      </w:r>
      <w:r>
        <w:rPr>
          <w:rFonts w:eastAsiaTheme="minorEastAsia"/>
          <w:color w:val="000000" w:themeColor="text1"/>
          <w:lang w:val="en-GB"/>
        </w:rPr>
        <w:t>.</w:t>
      </w:r>
      <w:r>
        <w:br w:type="page"/>
      </w:r>
    </w:p>
    <w:tbl>
      <w:tblPr>
        <w:tblStyle w:val="GridTable5Dark-Accent5"/>
        <w:tblW w:w="0" w:type="auto"/>
        <w:tblLook w:val="04A0" w:firstRow="1" w:lastRow="0" w:firstColumn="1" w:lastColumn="0" w:noHBand="0" w:noVBand="1"/>
      </w:tblPr>
      <w:tblGrid>
        <w:gridCol w:w="2143"/>
        <w:gridCol w:w="1708"/>
        <w:gridCol w:w="1709"/>
        <w:gridCol w:w="1660"/>
        <w:gridCol w:w="1660"/>
      </w:tblGrid>
      <w:tr w:rsidR="002978CD" w:rsidRPr="00D87C49" w14:paraId="4FE34E67" w14:textId="77777777" w:rsidTr="00AD4218">
        <w:trPr>
          <w:cnfStyle w:val="100000000000" w:firstRow="1" w:lastRow="0" w:firstColumn="0" w:lastColumn="0" w:oddVBand="0" w:evenVBand="0" w:oddHBand="0" w:evenHBand="0" w:firstRowFirstColumn="0" w:firstRowLastColumn="0" w:lastRowFirstColumn="0" w:lastRowLastColumn="0"/>
          <w:trHeight w:val="564"/>
        </w:trPr>
        <w:tc>
          <w:tcPr>
            <w:cnfStyle w:val="001000000000" w:firstRow="0" w:lastRow="0" w:firstColumn="1" w:lastColumn="0" w:oddVBand="0" w:evenVBand="0" w:oddHBand="0" w:evenHBand="0" w:firstRowFirstColumn="0" w:firstRowLastColumn="0" w:lastRowFirstColumn="0" w:lastRowLastColumn="0"/>
            <w:tcW w:w="2143" w:type="dxa"/>
            <w:vAlign w:val="center"/>
          </w:tcPr>
          <w:p w14:paraId="6FB7AF5C" w14:textId="1E744B1B" w:rsidR="002978CD" w:rsidRPr="00D87C49" w:rsidRDefault="002978CD" w:rsidP="00AD4218">
            <w:pPr>
              <w:pStyle w:val="answer"/>
              <w:jc w:val="center"/>
              <w:rPr>
                <w:color w:val="FFFFFF" w:themeColor="background1"/>
                <w:lang w:val="en-GB"/>
              </w:rPr>
            </w:pPr>
            <w:r w:rsidRPr="00D87C49">
              <w:rPr>
                <w:color w:val="FFFFFF" w:themeColor="background1"/>
                <w:lang w:val="en-GB"/>
              </w:rPr>
              <w:lastRenderedPageBreak/>
              <w:t>Task</w:t>
            </w:r>
          </w:p>
        </w:tc>
        <w:tc>
          <w:tcPr>
            <w:tcW w:w="1708" w:type="dxa"/>
            <w:vAlign w:val="center"/>
          </w:tcPr>
          <w:p w14:paraId="74CF585A" w14:textId="02F1CD61" w:rsidR="002978CD" w:rsidRPr="00D87C49" w:rsidRDefault="002978CD" w:rsidP="00AD4218">
            <w:pPr>
              <w:pStyle w:val="answer"/>
              <w:jc w:val="center"/>
              <w:cnfStyle w:val="100000000000" w:firstRow="1" w:lastRow="0" w:firstColumn="0" w:lastColumn="0" w:oddVBand="0" w:evenVBand="0" w:oddHBand="0" w:evenHBand="0" w:firstRowFirstColumn="0" w:firstRowLastColumn="0" w:lastRowFirstColumn="0" w:lastRowLastColumn="0"/>
              <w:rPr>
                <w:color w:val="FFFFFF" w:themeColor="background1"/>
                <w:sz w:val="24"/>
                <w:szCs w:val="24"/>
                <w:lang w:val="en-GB"/>
              </w:rPr>
            </w:pPr>
            <w:r w:rsidRPr="002978CD">
              <w:rPr>
                <w:color w:val="FFFFFF" w:themeColor="background1"/>
                <w:lang w:val="en-GB"/>
              </w:rPr>
              <w:t>Period Min</w:t>
            </w:r>
            <w:r w:rsidRPr="002978CD">
              <w:rPr>
                <w:color w:val="FFFFFF" w:themeColor="background1"/>
                <w:lang w:val="en-GB"/>
              </w:rPr>
              <w:br/>
            </w:r>
            <w:r w:rsidRPr="00C80746">
              <w:rPr>
                <w:color w:val="FFFFFF" w:themeColor="background1"/>
                <w:sz w:val="24"/>
                <w:szCs w:val="24"/>
                <w:lang w:val="en-GB"/>
              </w:rPr>
              <w:t>(</w:t>
            </w:r>
            <w:proofErr w:type="spellStart"/>
            <w:r w:rsidRPr="00C80746">
              <w:rPr>
                <w:color w:val="FFFFFF" w:themeColor="background1"/>
                <w:sz w:val="24"/>
                <w:szCs w:val="24"/>
                <w:lang w:val="en-GB"/>
              </w:rPr>
              <w:t>ms</w:t>
            </w:r>
            <w:proofErr w:type="spellEnd"/>
            <w:r w:rsidRPr="00C80746">
              <w:rPr>
                <w:color w:val="FFFFFF" w:themeColor="background1"/>
                <w:sz w:val="24"/>
                <w:szCs w:val="24"/>
                <w:lang w:val="en-GB"/>
              </w:rPr>
              <w:t>)</w:t>
            </w:r>
          </w:p>
        </w:tc>
        <w:tc>
          <w:tcPr>
            <w:tcW w:w="1709" w:type="dxa"/>
            <w:vAlign w:val="center"/>
          </w:tcPr>
          <w:p w14:paraId="517D5F51" w14:textId="740FEAB5" w:rsidR="002978CD" w:rsidRPr="00D87C49" w:rsidRDefault="002978CD" w:rsidP="00AD4218">
            <w:pPr>
              <w:pStyle w:val="answer"/>
              <w:jc w:val="center"/>
              <w:cnfStyle w:val="100000000000" w:firstRow="1" w:lastRow="0" w:firstColumn="0" w:lastColumn="0" w:oddVBand="0" w:evenVBand="0" w:oddHBand="0" w:evenHBand="0" w:firstRowFirstColumn="0" w:firstRowLastColumn="0" w:lastRowFirstColumn="0" w:lastRowLastColumn="0"/>
              <w:rPr>
                <w:color w:val="FFFFFF" w:themeColor="background1"/>
                <w:lang w:val="en-GB"/>
              </w:rPr>
            </w:pPr>
            <w:r w:rsidRPr="002978CD">
              <w:rPr>
                <w:color w:val="FFFFFF" w:themeColor="background1"/>
                <w:lang w:val="en-GB"/>
              </w:rPr>
              <w:t>Period Max</w:t>
            </w:r>
            <w:r w:rsidRPr="002978CD">
              <w:rPr>
                <w:color w:val="FFFFFF" w:themeColor="background1"/>
                <w:lang w:val="en-GB"/>
              </w:rPr>
              <w:br/>
            </w:r>
            <w:r w:rsidRPr="00C80746">
              <w:rPr>
                <w:color w:val="FFFFFF" w:themeColor="background1"/>
                <w:sz w:val="24"/>
                <w:szCs w:val="24"/>
                <w:lang w:val="en-GB"/>
              </w:rPr>
              <w:t>(</w:t>
            </w:r>
            <w:proofErr w:type="spellStart"/>
            <w:r w:rsidRPr="00C80746">
              <w:rPr>
                <w:color w:val="FFFFFF" w:themeColor="background1"/>
                <w:sz w:val="24"/>
                <w:szCs w:val="24"/>
                <w:lang w:val="en-GB"/>
              </w:rPr>
              <w:t>ms</w:t>
            </w:r>
            <w:proofErr w:type="spellEnd"/>
            <w:r w:rsidRPr="00C80746">
              <w:rPr>
                <w:color w:val="FFFFFF" w:themeColor="background1"/>
                <w:sz w:val="24"/>
                <w:szCs w:val="24"/>
                <w:lang w:val="en-GB"/>
              </w:rPr>
              <w:t>)</w:t>
            </w:r>
          </w:p>
        </w:tc>
        <w:tc>
          <w:tcPr>
            <w:tcW w:w="1660" w:type="dxa"/>
            <w:vAlign w:val="center"/>
          </w:tcPr>
          <w:p w14:paraId="1708E2D3" w14:textId="567E03F6" w:rsidR="002978CD" w:rsidRPr="00D87C49" w:rsidRDefault="002978CD" w:rsidP="00AD4218">
            <w:pPr>
              <w:pStyle w:val="answer"/>
              <w:jc w:val="center"/>
              <w:cnfStyle w:val="100000000000" w:firstRow="1" w:lastRow="0" w:firstColumn="0" w:lastColumn="0" w:oddVBand="0" w:evenVBand="0" w:oddHBand="0" w:evenHBand="0" w:firstRowFirstColumn="0" w:firstRowLastColumn="0" w:lastRowFirstColumn="0" w:lastRowLastColumn="0"/>
              <w:rPr>
                <w:color w:val="FFFFFF" w:themeColor="background1"/>
                <w:lang w:val="en-GB"/>
              </w:rPr>
            </w:pPr>
            <w:r>
              <w:rPr>
                <w:color w:val="FFFFFF" w:themeColor="background1"/>
                <w:lang w:val="en-GB"/>
              </w:rPr>
              <w:t>Measure</w:t>
            </w:r>
            <w:r>
              <w:rPr>
                <w:color w:val="FFFFFF" w:themeColor="background1"/>
                <w:lang w:val="en-GB"/>
              </w:rPr>
              <w:br/>
            </w:r>
            <w:r w:rsidRPr="00C80746">
              <w:rPr>
                <w:color w:val="FFFFFF" w:themeColor="background1"/>
                <w:sz w:val="24"/>
                <w:szCs w:val="24"/>
                <w:lang w:val="en-GB"/>
              </w:rPr>
              <w:t>(</w:t>
            </w:r>
            <w:proofErr w:type="spellStart"/>
            <w:r w:rsidRPr="00C80746">
              <w:rPr>
                <w:color w:val="FFFFFF" w:themeColor="background1"/>
                <w:sz w:val="24"/>
                <w:szCs w:val="24"/>
                <w:lang w:val="en-GB"/>
              </w:rPr>
              <w:t>ms</w:t>
            </w:r>
            <w:proofErr w:type="spellEnd"/>
            <w:r w:rsidRPr="00C80746">
              <w:rPr>
                <w:color w:val="FFFFFF" w:themeColor="background1"/>
                <w:sz w:val="24"/>
                <w:szCs w:val="24"/>
                <w:lang w:val="en-GB"/>
              </w:rPr>
              <w:t>)</w:t>
            </w:r>
          </w:p>
        </w:tc>
        <w:tc>
          <w:tcPr>
            <w:tcW w:w="1660" w:type="dxa"/>
            <w:vAlign w:val="center"/>
          </w:tcPr>
          <w:p w14:paraId="0AF71E9F" w14:textId="77777777" w:rsidR="002978CD" w:rsidRDefault="002978CD" w:rsidP="00AD4218">
            <w:pPr>
              <w:pStyle w:val="answer"/>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lang w:val="en-GB"/>
              </w:rPr>
            </w:pPr>
            <w:r>
              <w:rPr>
                <w:color w:val="FFFFFF" w:themeColor="background1"/>
                <w:lang w:val="en-GB"/>
              </w:rPr>
              <w:t>WCET</w:t>
            </w:r>
          </w:p>
          <w:p w14:paraId="4AF26396" w14:textId="313DA166" w:rsidR="002978CD" w:rsidRPr="00D87C49" w:rsidRDefault="002978CD" w:rsidP="00AD4218">
            <w:pPr>
              <w:pStyle w:val="answer"/>
              <w:jc w:val="center"/>
              <w:cnfStyle w:val="100000000000" w:firstRow="1" w:lastRow="0" w:firstColumn="0" w:lastColumn="0" w:oddVBand="0" w:evenVBand="0" w:oddHBand="0" w:evenHBand="0" w:firstRowFirstColumn="0" w:firstRowLastColumn="0" w:lastRowFirstColumn="0" w:lastRowLastColumn="0"/>
              <w:rPr>
                <w:color w:val="FFFFFF" w:themeColor="background1"/>
                <w:lang w:val="en-GB"/>
              </w:rPr>
            </w:pPr>
            <w:r w:rsidRPr="00C80746">
              <w:rPr>
                <w:color w:val="FFFFFF" w:themeColor="background1"/>
                <w:sz w:val="24"/>
                <w:szCs w:val="24"/>
                <w:lang w:val="en-GB"/>
              </w:rPr>
              <w:t>(</w:t>
            </w:r>
            <w:proofErr w:type="spellStart"/>
            <w:r w:rsidRPr="00C80746">
              <w:rPr>
                <w:color w:val="FFFFFF" w:themeColor="background1"/>
                <w:sz w:val="24"/>
                <w:szCs w:val="24"/>
                <w:lang w:val="en-GB"/>
              </w:rPr>
              <w:t>ms</w:t>
            </w:r>
            <w:proofErr w:type="spellEnd"/>
            <w:r w:rsidRPr="00C80746">
              <w:rPr>
                <w:color w:val="FFFFFF" w:themeColor="background1"/>
                <w:sz w:val="24"/>
                <w:szCs w:val="24"/>
                <w:lang w:val="en-GB"/>
              </w:rPr>
              <w:t>)</w:t>
            </w:r>
          </w:p>
        </w:tc>
      </w:tr>
      <w:tr w:rsidR="002978CD" w:rsidRPr="00D87C49" w14:paraId="58D74839" w14:textId="77777777" w:rsidTr="00AD4218">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2143" w:type="dxa"/>
            <w:vAlign w:val="center"/>
          </w:tcPr>
          <w:p w14:paraId="5E43A83F" w14:textId="5FABD867" w:rsidR="002978CD" w:rsidRPr="00D87C49" w:rsidRDefault="002978CD" w:rsidP="00AD4218">
            <w:pPr>
              <w:pStyle w:val="answer"/>
              <w:jc w:val="center"/>
              <w:rPr>
                <w:color w:val="FFFFFF" w:themeColor="background1"/>
                <w:lang w:val="en-GB"/>
              </w:rPr>
            </w:pPr>
            <w:r w:rsidRPr="00D87C49">
              <w:rPr>
                <w:color w:val="FFFFFF" w:themeColor="background1"/>
                <w:lang w:val="en-GB"/>
              </w:rPr>
              <w:t>Mission</w:t>
            </w:r>
          </w:p>
        </w:tc>
        <w:tc>
          <w:tcPr>
            <w:tcW w:w="1708" w:type="dxa"/>
            <w:vAlign w:val="center"/>
          </w:tcPr>
          <w:p w14:paraId="649A6921" w14:textId="6C494009" w:rsidR="002978CD" w:rsidRPr="00D87C49" w:rsidRDefault="002978CD"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0</w:t>
            </w:r>
          </w:p>
        </w:tc>
        <w:tc>
          <w:tcPr>
            <w:tcW w:w="1709" w:type="dxa"/>
            <w:vAlign w:val="center"/>
          </w:tcPr>
          <w:p w14:paraId="12BFF494" w14:textId="3499C2B4" w:rsidR="002978CD" w:rsidRPr="00D87C49" w:rsidRDefault="00697D5B"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1300</w:t>
            </w:r>
            <w:r w:rsidRPr="00697D5B">
              <w:rPr>
                <w:color w:val="000000" w:themeColor="text1"/>
                <w:sz w:val="20"/>
                <w:szCs w:val="20"/>
                <w:lang w:val="en-GB"/>
              </w:rPr>
              <w:t>(</w:t>
            </w:r>
            <w:r>
              <w:rPr>
                <w:color w:val="000000" w:themeColor="text1"/>
                <w:sz w:val="20"/>
                <w:szCs w:val="20"/>
                <w:lang w:val="en-GB"/>
              </w:rPr>
              <w:t>3</w:t>
            </w:r>
            <w:r w:rsidRPr="00697D5B">
              <w:rPr>
                <w:color w:val="000000" w:themeColor="text1"/>
                <w:sz w:val="20"/>
                <w:szCs w:val="20"/>
                <w:lang w:val="en-GB"/>
              </w:rPr>
              <w:t>)</w:t>
            </w:r>
          </w:p>
        </w:tc>
        <w:tc>
          <w:tcPr>
            <w:tcW w:w="1660" w:type="dxa"/>
            <w:vAlign w:val="center"/>
          </w:tcPr>
          <w:p w14:paraId="1F41D5DD" w14:textId="0D2BEE08" w:rsidR="002978CD" w:rsidRPr="00D87C49" w:rsidRDefault="007D036C"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0.174</w:t>
            </w:r>
          </w:p>
        </w:tc>
        <w:tc>
          <w:tcPr>
            <w:tcW w:w="1660" w:type="dxa"/>
            <w:vAlign w:val="center"/>
          </w:tcPr>
          <w:p w14:paraId="3BB639E1" w14:textId="10793422" w:rsidR="002978CD" w:rsidRPr="00D87C49" w:rsidRDefault="00D8606D"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1</w:t>
            </w:r>
          </w:p>
        </w:tc>
      </w:tr>
      <w:tr w:rsidR="002978CD" w:rsidRPr="00D87C49" w14:paraId="03B97FEF" w14:textId="77777777" w:rsidTr="00AD4218">
        <w:trPr>
          <w:trHeight w:val="333"/>
        </w:trPr>
        <w:tc>
          <w:tcPr>
            <w:cnfStyle w:val="001000000000" w:firstRow="0" w:lastRow="0" w:firstColumn="1" w:lastColumn="0" w:oddVBand="0" w:evenVBand="0" w:oddHBand="0" w:evenHBand="0" w:firstRowFirstColumn="0" w:firstRowLastColumn="0" w:lastRowFirstColumn="0" w:lastRowLastColumn="0"/>
            <w:tcW w:w="2143" w:type="dxa"/>
            <w:vAlign w:val="center"/>
          </w:tcPr>
          <w:p w14:paraId="55FAAA97" w14:textId="454AC0E6" w:rsidR="002978CD" w:rsidRPr="00D87C49" w:rsidRDefault="002978CD" w:rsidP="00AD4218">
            <w:pPr>
              <w:pStyle w:val="answer"/>
              <w:jc w:val="center"/>
              <w:rPr>
                <w:color w:val="FFFFFF" w:themeColor="background1"/>
                <w:lang w:val="en-GB"/>
              </w:rPr>
            </w:pPr>
            <w:r w:rsidRPr="00D87C49">
              <w:rPr>
                <w:color w:val="FFFFFF" w:themeColor="background1"/>
                <w:lang w:val="en-GB"/>
              </w:rPr>
              <w:t>Navigate</w:t>
            </w:r>
          </w:p>
        </w:tc>
        <w:tc>
          <w:tcPr>
            <w:tcW w:w="1708" w:type="dxa"/>
            <w:vAlign w:val="center"/>
          </w:tcPr>
          <w:p w14:paraId="0C6F54AD" w14:textId="512A8936" w:rsidR="002978CD" w:rsidRPr="00D87C49" w:rsidRDefault="002978CD" w:rsidP="00AD4218">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0</w:t>
            </w:r>
          </w:p>
        </w:tc>
        <w:tc>
          <w:tcPr>
            <w:tcW w:w="1709" w:type="dxa"/>
            <w:vAlign w:val="center"/>
          </w:tcPr>
          <w:p w14:paraId="261020F4" w14:textId="0FD7C741" w:rsidR="002978CD" w:rsidRPr="00D87C49" w:rsidRDefault="002978CD" w:rsidP="00AD4218">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sidRPr="00D87C49">
              <w:rPr>
                <w:color w:val="000000" w:themeColor="text1"/>
                <w:lang w:val="en-GB"/>
              </w:rPr>
              <w:t>1300</w:t>
            </w:r>
            <w:r w:rsidR="00697D5B" w:rsidRPr="00697D5B">
              <w:rPr>
                <w:color w:val="000000" w:themeColor="text1"/>
                <w:sz w:val="20"/>
                <w:szCs w:val="20"/>
                <w:lang w:val="en-GB"/>
              </w:rPr>
              <w:t>(</w:t>
            </w:r>
            <w:r w:rsidR="00697D5B">
              <w:rPr>
                <w:color w:val="000000" w:themeColor="text1"/>
                <w:sz w:val="20"/>
                <w:szCs w:val="20"/>
                <w:lang w:val="en-GB"/>
              </w:rPr>
              <w:t>2</w:t>
            </w:r>
            <w:r w:rsidR="00697D5B" w:rsidRPr="00697D5B">
              <w:rPr>
                <w:color w:val="000000" w:themeColor="text1"/>
                <w:sz w:val="20"/>
                <w:szCs w:val="20"/>
                <w:lang w:val="en-GB"/>
              </w:rPr>
              <w:t>)</w:t>
            </w:r>
          </w:p>
        </w:tc>
        <w:tc>
          <w:tcPr>
            <w:tcW w:w="1660" w:type="dxa"/>
            <w:vAlign w:val="center"/>
          </w:tcPr>
          <w:p w14:paraId="79DEBBF5" w14:textId="6DCA6505" w:rsidR="002978CD" w:rsidRPr="00D87C49" w:rsidRDefault="007D036C" w:rsidP="00AD4218">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0.</w:t>
            </w:r>
            <w:r w:rsidR="006A2D59">
              <w:rPr>
                <w:color w:val="000000" w:themeColor="text1"/>
                <w:lang w:val="en-GB"/>
              </w:rPr>
              <w:t>350</w:t>
            </w:r>
          </w:p>
        </w:tc>
        <w:tc>
          <w:tcPr>
            <w:tcW w:w="1660" w:type="dxa"/>
            <w:vAlign w:val="center"/>
          </w:tcPr>
          <w:p w14:paraId="70DDB018" w14:textId="3EB1011D" w:rsidR="002978CD" w:rsidRPr="00D87C49" w:rsidRDefault="00D8606D" w:rsidP="00AD4218">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1</w:t>
            </w:r>
          </w:p>
        </w:tc>
      </w:tr>
      <w:tr w:rsidR="002978CD" w:rsidRPr="00D87C49" w14:paraId="04697CC3" w14:textId="77777777" w:rsidTr="00AD4218">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2143" w:type="dxa"/>
            <w:vAlign w:val="center"/>
          </w:tcPr>
          <w:p w14:paraId="7E6DA6FF" w14:textId="13F5C33D" w:rsidR="002978CD" w:rsidRPr="00D87C49" w:rsidRDefault="002978CD" w:rsidP="00AD4218">
            <w:pPr>
              <w:pStyle w:val="answer"/>
              <w:jc w:val="center"/>
              <w:rPr>
                <w:color w:val="FFFFFF" w:themeColor="background1"/>
                <w:lang w:val="en-GB"/>
              </w:rPr>
            </w:pPr>
            <w:r w:rsidRPr="00D87C49">
              <w:rPr>
                <w:color w:val="FFFFFF" w:themeColor="background1"/>
                <w:lang w:val="en-GB"/>
              </w:rPr>
              <w:t>Refine</w:t>
            </w:r>
          </w:p>
        </w:tc>
        <w:tc>
          <w:tcPr>
            <w:tcW w:w="1708" w:type="dxa"/>
            <w:vAlign w:val="center"/>
          </w:tcPr>
          <w:p w14:paraId="4FAC8729" w14:textId="67DEC4D7" w:rsidR="002978CD" w:rsidRPr="00D87C49" w:rsidRDefault="002978CD"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0</w:t>
            </w:r>
          </w:p>
        </w:tc>
        <w:tc>
          <w:tcPr>
            <w:tcW w:w="1709" w:type="dxa"/>
            <w:vAlign w:val="center"/>
          </w:tcPr>
          <w:p w14:paraId="28CA19EB" w14:textId="014A6DE4" w:rsidR="002978CD" w:rsidRPr="00D87C49" w:rsidRDefault="002978CD"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sidRPr="00D87C49">
              <w:rPr>
                <w:color w:val="000000" w:themeColor="text1"/>
                <w:lang w:val="en-GB"/>
              </w:rPr>
              <w:t>1300</w:t>
            </w:r>
            <w:r w:rsidR="00697D5B" w:rsidRPr="00697D5B">
              <w:rPr>
                <w:color w:val="000000" w:themeColor="text1"/>
                <w:sz w:val="20"/>
                <w:szCs w:val="20"/>
                <w:lang w:val="en-GB"/>
              </w:rPr>
              <w:t>(</w:t>
            </w:r>
            <w:r w:rsidR="00697D5B">
              <w:rPr>
                <w:color w:val="000000" w:themeColor="text1"/>
                <w:sz w:val="20"/>
                <w:szCs w:val="20"/>
                <w:lang w:val="en-GB"/>
              </w:rPr>
              <w:t>2</w:t>
            </w:r>
            <w:r w:rsidR="00697D5B" w:rsidRPr="00697D5B">
              <w:rPr>
                <w:color w:val="000000" w:themeColor="text1"/>
                <w:sz w:val="20"/>
                <w:szCs w:val="20"/>
                <w:lang w:val="en-GB"/>
              </w:rPr>
              <w:t>)</w:t>
            </w:r>
          </w:p>
        </w:tc>
        <w:tc>
          <w:tcPr>
            <w:tcW w:w="1660" w:type="dxa"/>
            <w:vAlign w:val="center"/>
          </w:tcPr>
          <w:p w14:paraId="005355DF" w14:textId="75B974CD" w:rsidR="002978CD" w:rsidRPr="00D87C49" w:rsidRDefault="007D036C"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1</w:t>
            </w:r>
            <w:r w:rsidR="006A2D59">
              <w:rPr>
                <w:color w:val="000000" w:themeColor="text1"/>
                <w:lang w:val="en-GB"/>
              </w:rPr>
              <w:t>2</w:t>
            </w:r>
            <w:r>
              <w:rPr>
                <w:color w:val="000000" w:themeColor="text1"/>
                <w:lang w:val="en-GB"/>
              </w:rPr>
              <w:t>.072</w:t>
            </w:r>
          </w:p>
        </w:tc>
        <w:tc>
          <w:tcPr>
            <w:tcW w:w="1660" w:type="dxa"/>
            <w:vAlign w:val="center"/>
          </w:tcPr>
          <w:p w14:paraId="1811F826" w14:textId="6D5AD143" w:rsidR="002978CD" w:rsidRPr="00D87C49" w:rsidRDefault="00D8606D"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15</w:t>
            </w:r>
          </w:p>
        </w:tc>
      </w:tr>
      <w:tr w:rsidR="007D036C" w:rsidRPr="00D87C49" w14:paraId="31D2E918" w14:textId="77777777" w:rsidTr="00AD4218">
        <w:trPr>
          <w:trHeight w:val="333"/>
        </w:trPr>
        <w:tc>
          <w:tcPr>
            <w:cnfStyle w:val="001000000000" w:firstRow="0" w:lastRow="0" w:firstColumn="1" w:lastColumn="0" w:oddVBand="0" w:evenVBand="0" w:oddHBand="0" w:evenHBand="0" w:firstRowFirstColumn="0" w:firstRowLastColumn="0" w:lastRowFirstColumn="0" w:lastRowLastColumn="0"/>
            <w:tcW w:w="2143" w:type="dxa"/>
            <w:vAlign w:val="center"/>
          </w:tcPr>
          <w:p w14:paraId="5DE3F419" w14:textId="1CB65720" w:rsidR="007D036C" w:rsidRPr="00D87C49" w:rsidRDefault="007D036C" w:rsidP="00AD4218">
            <w:pPr>
              <w:pStyle w:val="answer"/>
              <w:jc w:val="center"/>
              <w:rPr>
                <w:color w:val="FFFFFF" w:themeColor="background1"/>
                <w:lang w:val="en-GB"/>
              </w:rPr>
            </w:pPr>
            <w:r w:rsidRPr="00D87C49">
              <w:rPr>
                <w:color w:val="FFFFFF" w:themeColor="background1"/>
                <w:lang w:val="en-GB"/>
              </w:rPr>
              <w:t>Report</w:t>
            </w:r>
          </w:p>
        </w:tc>
        <w:tc>
          <w:tcPr>
            <w:tcW w:w="1708" w:type="dxa"/>
            <w:vAlign w:val="center"/>
          </w:tcPr>
          <w:p w14:paraId="0D185C60" w14:textId="526B9BF4" w:rsidR="007D036C" w:rsidRPr="00D87C49" w:rsidRDefault="00DE5CD7" w:rsidP="00AD4218">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0</w:t>
            </w:r>
          </w:p>
        </w:tc>
        <w:tc>
          <w:tcPr>
            <w:tcW w:w="1709" w:type="dxa"/>
            <w:vAlign w:val="center"/>
          </w:tcPr>
          <w:p w14:paraId="7A9C8D23" w14:textId="36D99595" w:rsidR="007D036C" w:rsidRPr="00D87C49" w:rsidRDefault="007D036C" w:rsidP="00AD4218">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sidRPr="00D87C49">
              <w:rPr>
                <w:color w:val="000000" w:themeColor="text1"/>
                <w:lang w:val="en-GB"/>
              </w:rPr>
              <w:t>1300</w:t>
            </w:r>
            <w:r w:rsidRPr="00697D5B">
              <w:rPr>
                <w:color w:val="000000" w:themeColor="text1"/>
                <w:sz w:val="20"/>
                <w:szCs w:val="20"/>
                <w:lang w:val="en-GB"/>
              </w:rPr>
              <w:t>(</w:t>
            </w:r>
            <w:r>
              <w:rPr>
                <w:color w:val="000000" w:themeColor="text1"/>
                <w:sz w:val="20"/>
                <w:szCs w:val="20"/>
                <w:lang w:val="en-GB"/>
              </w:rPr>
              <w:t>2</w:t>
            </w:r>
            <w:r w:rsidRPr="00697D5B">
              <w:rPr>
                <w:color w:val="000000" w:themeColor="text1"/>
                <w:sz w:val="20"/>
                <w:szCs w:val="20"/>
                <w:lang w:val="en-GB"/>
              </w:rPr>
              <w:t>)</w:t>
            </w:r>
          </w:p>
        </w:tc>
        <w:tc>
          <w:tcPr>
            <w:tcW w:w="1660" w:type="dxa"/>
            <w:vAlign w:val="center"/>
          </w:tcPr>
          <w:p w14:paraId="31B4E7F2" w14:textId="7C9C6629" w:rsidR="007D036C" w:rsidRPr="0059420A" w:rsidRDefault="007D036C" w:rsidP="00AD4218">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sidRPr="0059420A">
              <w:rPr>
                <w:color w:val="000000" w:themeColor="text1"/>
              </w:rPr>
              <w:t>0.001</w:t>
            </w:r>
          </w:p>
        </w:tc>
        <w:tc>
          <w:tcPr>
            <w:tcW w:w="1660" w:type="dxa"/>
            <w:vAlign w:val="center"/>
          </w:tcPr>
          <w:p w14:paraId="0432F44D" w14:textId="6BA6358A" w:rsidR="007D036C" w:rsidRPr="00D87C49" w:rsidRDefault="00D8606D" w:rsidP="00AD4218">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1</w:t>
            </w:r>
          </w:p>
        </w:tc>
      </w:tr>
      <w:tr w:rsidR="00DE5CD7" w:rsidRPr="00D87C49" w14:paraId="4272F064" w14:textId="77777777" w:rsidTr="00AD4218">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2143" w:type="dxa"/>
            <w:vAlign w:val="center"/>
          </w:tcPr>
          <w:p w14:paraId="0344FD43" w14:textId="0D5BFD1B" w:rsidR="00DE5CD7" w:rsidRPr="00D87C49" w:rsidRDefault="00DE5CD7" w:rsidP="00AD4218">
            <w:pPr>
              <w:pStyle w:val="answer"/>
              <w:jc w:val="center"/>
              <w:rPr>
                <w:color w:val="FFFFFF" w:themeColor="background1"/>
                <w:lang w:val="en-GB"/>
              </w:rPr>
            </w:pPr>
            <w:r w:rsidRPr="00D87C49">
              <w:rPr>
                <w:color w:val="FFFFFF" w:themeColor="background1"/>
                <w:lang w:val="en-GB"/>
              </w:rPr>
              <w:t>Control</w:t>
            </w:r>
          </w:p>
        </w:tc>
        <w:tc>
          <w:tcPr>
            <w:tcW w:w="1708" w:type="dxa"/>
            <w:vAlign w:val="center"/>
          </w:tcPr>
          <w:p w14:paraId="08B4A805" w14:textId="08DE478D" w:rsidR="00DE5CD7" w:rsidRPr="00D87C49" w:rsidRDefault="00DE5CD7"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300</w:t>
            </w:r>
            <w:r w:rsidRPr="00697D5B">
              <w:rPr>
                <w:color w:val="000000" w:themeColor="text1"/>
                <w:sz w:val="20"/>
                <w:szCs w:val="20"/>
                <w:lang w:val="en-GB"/>
              </w:rPr>
              <w:t>(</w:t>
            </w:r>
            <w:r>
              <w:rPr>
                <w:color w:val="000000" w:themeColor="text1"/>
                <w:sz w:val="20"/>
                <w:szCs w:val="20"/>
                <w:lang w:val="en-GB"/>
              </w:rPr>
              <w:t>5</w:t>
            </w:r>
            <w:r w:rsidRPr="00697D5B">
              <w:rPr>
                <w:color w:val="000000" w:themeColor="text1"/>
                <w:sz w:val="20"/>
                <w:szCs w:val="20"/>
                <w:lang w:val="en-GB"/>
              </w:rPr>
              <w:t>)</w:t>
            </w:r>
          </w:p>
        </w:tc>
        <w:tc>
          <w:tcPr>
            <w:tcW w:w="1709" w:type="dxa"/>
            <w:vAlign w:val="center"/>
          </w:tcPr>
          <w:p w14:paraId="159E6F89" w14:textId="0CC235CA" w:rsidR="00DE5CD7" w:rsidRPr="00D87C49" w:rsidRDefault="00DE5CD7"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1300</w:t>
            </w:r>
            <w:r w:rsidRPr="00697D5B">
              <w:rPr>
                <w:color w:val="000000" w:themeColor="text1"/>
                <w:sz w:val="20"/>
                <w:szCs w:val="20"/>
                <w:lang w:val="en-GB"/>
              </w:rPr>
              <w:t>(</w:t>
            </w:r>
            <w:r>
              <w:rPr>
                <w:color w:val="000000" w:themeColor="text1"/>
                <w:sz w:val="20"/>
                <w:szCs w:val="20"/>
                <w:lang w:val="en-GB"/>
              </w:rPr>
              <w:t>2</w:t>
            </w:r>
            <w:r w:rsidRPr="00697D5B">
              <w:rPr>
                <w:color w:val="000000" w:themeColor="text1"/>
                <w:sz w:val="20"/>
                <w:szCs w:val="20"/>
                <w:lang w:val="en-GB"/>
              </w:rPr>
              <w:t>)</w:t>
            </w:r>
          </w:p>
        </w:tc>
        <w:tc>
          <w:tcPr>
            <w:tcW w:w="1660" w:type="dxa"/>
            <w:vAlign w:val="center"/>
          </w:tcPr>
          <w:p w14:paraId="2681E540" w14:textId="5C80463B" w:rsidR="00DE5CD7" w:rsidRPr="00D87C49" w:rsidRDefault="00DE5CD7"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19.43</w:t>
            </w:r>
          </w:p>
        </w:tc>
        <w:tc>
          <w:tcPr>
            <w:tcW w:w="1660" w:type="dxa"/>
            <w:vAlign w:val="center"/>
          </w:tcPr>
          <w:p w14:paraId="60449773" w14:textId="372FFD03" w:rsidR="00DE5CD7" w:rsidRPr="00D87C49" w:rsidRDefault="00DE5CD7"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24</w:t>
            </w:r>
          </w:p>
        </w:tc>
      </w:tr>
      <w:tr w:rsidR="00DE5CD7" w:rsidRPr="00D87C49" w14:paraId="016FA59A" w14:textId="77777777" w:rsidTr="00AD4218">
        <w:trPr>
          <w:trHeight w:val="318"/>
        </w:trPr>
        <w:tc>
          <w:tcPr>
            <w:cnfStyle w:val="001000000000" w:firstRow="0" w:lastRow="0" w:firstColumn="1" w:lastColumn="0" w:oddVBand="0" w:evenVBand="0" w:oddHBand="0" w:evenHBand="0" w:firstRowFirstColumn="0" w:firstRowLastColumn="0" w:lastRowFirstColumn="0" w:lastRowLastColumn="0"/>
            <w:tcW w:w="2143" w:type="dxa"/>
            <w:vAlign w:val="center"/>
          </w:tcPr>
          <w:p w14:paraId="4E7D0F75" w14:textId="4261CB6A" w:rsidR="00DE5CD7" w:rsidRPr="00D87C49" w:rsidRDefault="00DE5CD7" w:rsidP="00AD4218">
            <w:pPr>
              <w:pStyle w:val="answer"/>
              <w:jc w:val="center"/>
              <w:rPr>
                <w:color w:val="FFFFFF" w:themeColor="background1"/>
                <w:lang w:val="en-GB"/>
              </w:rPr>
            </w:pPr>
            <w:r w:rsidRPr="00D87C49">
              <w:rPr>
                <w:color w:val="FFFFFF" w:themeColor="background1"/>
                <w:lang w:val="en-GB"/>
              </w:rPr>
              <w:t>Avoid</w:t>
            </w:r>
          </w:p>
        </w:tc>
        <w:tc>
          <w:tcPr>
            <w:tcW w:w="1708" w:type="dxa"/>
            <w:vAlign w:val="center"/>
          </w:tcPr>
          <w:p w14:paraId="2EC6E142" w14:textId="19C0F95C" w:rsidR="00DE5CD7" w:rsidRPr="00D87C49" w:rsidRDefault="00DE5CD7" w:rsidP="00AD4218">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0</w:t>
            </w:r>
          </w:p>
        </w:tc>
        <w:tc>
          <w:tcPr>
            <w:tcW w:w="1709" w:type="dxa"/>
            <w:vAlign w:val="center"/>
          </w:tcPr>
          <w:p w14:paraId="1EBC6E15" w14:textId="281F740C" w:rsidR="00DE5CD7" w:rsidRPr="00D87C49" w:rsidRDefault="00DE5CD7" w:rsidP="00AD4218">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100-150</w:t>
            </w:r>
            <w:r w:rsidRPr="00697D5B">
              <w:rPr>
                <w:color w:val="000000" w:themeColor="text1"/>
                <w:sz w:val="20"/>
                <w:szCs w:val="20"/>
                <w:lang w:val="en-GB"/>
              </w:rPr>
              <w:t>(1)</w:t>
            </w:r>
          </w:p>
        </w:tc>
        <w:tc>
          <w:tcPr>
            <w:tcW w:w="1660" w:type="dxa"/>
            <w:vAlign w:val="center"/>
          </w:tcPr>
          <w:p w14:paraId="1AA9F690" w14:textId="585A1B7A" w:rsidR="00DE5CD7" w:rsidRPr="00E86413" w:rsidRDefault="00DE5CD7" w:rsidP="00AD4218">
            <w:pPr>
              <w:pStyle w:val="answer"/>
              <w:jc w:val="center"/>
              <w:cnfStyle w:val="000000000000" w:firstRow="0" w:lastRow="0" w:firstColumn="0" w:lastColumn="0" w:oddVBand="0" w:evenVBand="0" w:oddHBand="0" w:evenHBand="0" w:firstRowFirstColumn="0" w:firstRowLastColumn="0" w:lastRowFirstColumn="0" w:lastRowLastColumn="0"/>
            </w:pPr>
            <w:r>
              <w:rPr>
                <w:color w:val="000000" w:themeColor="text1"/>
                <w:lang w:val="en-GB"/>
              </w:rPr>
              <w:t>18.82</w:t>
            </w:r>
          </w:p>
        </w:tc>
        <w:tc>
          <w:tcPr>
            <w:tcW w:w="1660" w:type="dxa"/>
            <w:vAlign w:val="center"/>
          </w:tcPr>
          <w:p w14:paraId="0564A737" w14:textId="6EFD0F09" w:rsidR="00DE5CD7" w:rsidRPr="00D87C49" w:rsidRDefault="00DE5CD7" w:rsidP="00AD4218">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23</w:t>
            </w:r>
          </w:p>
        </w:tc>
      </w:tr>
      <w:tr w:rsidR="00DE5CD7" w:rsidRPr="00D87C49" w14:paraId="616FD1DD" w14:textId="77777777" w:rsidTr="00AD4218">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2143" w:type="dxa"/>
            <w:vAlign w:val="center"/>
          </w:tcPr>
          <w:p w14:paraId="3330B666" w14:textId="46B04348" w:rsidR="00DE5CD7" w:rsidRPr="00D87C49" w:rsidRDefault="00DE5CD7" w:rsidP="00AD4218">
            <w:pPr>
              <w:pStyle w:val="answer"/>
              <w:jc w:val="center"/>
              <w:rPr>
                <w:color w:val="FFFFFF" w:themeColor="background1"/>
                <w:lang w:val="en-GB"/>
              </w:rPr>
            </w:pPr>
            <w:r w:rsidRPr="00D87C49">
              <w:rPr>
                <w:color w:val="FFFFFF" w:themeColor="background1"/>
                <w:lang w:val="en-GB"/>
              </w:rPr>
              <w:t>Communicate</w:t>
            </w:r>
          </w:p>
        </w:tc>
        <w:tc>
          <w:tcPr>
            <w:tcW w:w="1708" w:type="dxa"/>
            <w:vAlign w:val="center"/>
          </w:tcPr>
          <w:p w14:paraId="6ED23C66" w14:textId="6A75680E" w:rsidR="00DE5CD7" w:rsidRPr="00D87C49" w:rsidRDefault="00DE5CD7"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1000</w:t>
            </w:r>
            <w:r w:rsidRPr="00697D5B">
              <w:rPr>
                <w:color w:val="000000" w:themeColor="text1"/>
                <w:sz w:val="20"/>
                <w:szCs w:val="20"/>
                <w:lang w:val="en-GB"/>
              </w:rPr>
              <w:t>(</w:t>
            </w:r>
            <w:r>
              <w:rPr>
                <w:color w:val="000000" w:themeColor="text1"/>
                <w:sz w:val="20"/>
                <w:szCs w:val="20"/>
                <w:lang w:val="en-GB"/>
              </w:rPr>
              <w:t>4</w:t>
            </w:r>
            <w:r w:rsidRPr="00697D5B">
              <w:rPr>
                <w:color w:val="000000" w:themeColor="text1"/>
                <w:sz w:val="20"/>
                <w:szCs w:val="20"/>
                <w:lang w:val="en-GB"/>
              </w:rPr>
              <w:t>)</w:t>
            </w:r>
          </w:p>
        </w:tc>
        <w:tc>
          <w:tcPr>
            <w:tcW w:w="1709" w:type="dxa"/>
            <w:vAlign w:val="center"/>
          </w:tcPr>
          <w:p w14:paraId="1263F621" w14:textId="73781A8E" w:rsidR="00DE5CD7" w:rsidRPr="00D87C49" w:rsidRDefault="00DE5CD7"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sidRPr="00D87C49">
              <w:rPr>
                <w:color w:val="000000" w:themeColor="text1"/>
                <w:lang w:val="en-GB"/>
              </w:rPr>
              <w:t>1</w:t>
            </w:r>
            <w:r w:rsidR="00FE5BB0">
              <w:rPr>
                <w:color w:val="000000" w:themeColor="text1"/>
                <w:lang w:val="en-GB"/>
              </w:rPr>
              <w:t>0</w:t>
            </w:r>
            <w:r w:rsidRPr="00D87C49">
              <w:rPr>
                <w:color w:val="000000" w:themeColor="text1"/>
                <w:lang w:val="en-GB"/>
              </w:rPr>
              <w:t>00</w:t>
            </w:r>
            <w:r w:rsidRPr="00697D5B">
              <w:rPr>
                <w:color w:val="000000" w:themeColor="text1"/>
                <w:sz w:val="20"/>
                <w:szCs w:val="20"/>
                <w:lang w:val="en-GB"/>
              </w:rPr>
              <w:t>(</w:t>
            </w:r>
            <w:r>
              <w:rPr>
                <w:color w:val="000000" w:themeColor="text1"/>
                <w:sz w:val="20"/>
                <w:szCs w:val="20"/>
                <w:lang w:val="en-GB"/>
              </w:rPr>
              <w:t>3</w:t>
            </w:r>
            <w:r w:rsidRPr="00697D5B">
              <w:rPr>
                <w:color w:val="000000" w:themeColor="text1"/>
                <w:sz w:val="20"/>
                <w:szCs w:val="20"/>
                <w:lang w:val="en-GB"/>
              </w:rPr>
              <w:t>)</w:t>
            </w:r>
          </w:p>
        </w:tc>
        <w:tc>
          <w:tcPr>
            <w:tcW w:w="1660" w:type="dxa"/>
            <w:vAlign w:val="center"/>
          </w:tcPr>
          <w:p w14:paraId="55118A0F" w14:textId="06267ADF" w:rsidR="00DE5CD7" w:rsidRPr="00D87C49" w:rsidRDefault="00DE5CD7" w:rsidP="00AD4218">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6.864</w:t>
            </w:r>
          </w:p>
        </w:tc>
        <w:tc>
          <w:tcPr>
            <w:tcW w:w="1660" w:type="dxa"/>
            <w:vAlign w:val="center"/>
          </w:tcPr>
          <w:p w14:paraId="1CEA3E96" w14:textId="028E1F2E" w:rsidR="00DE5CD7" w:rsidRPr="00D87C49" w:rsidRDefault="00DE5CD7" w:rsidP="00AD4218">
            <w:pPr>
              <w:pStyle w:val="answer"/>
              <w:keepNext/>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9</w:t>
            </w:r>
          </w:p>
        </w:tc>
      </w:tr>
    </w:tbl>
    <w:p w14:paraId="6D134E77" w14:textId="336B321A" w:rsidR="00204026" w:rsidRPr="00C80746" w:rsidRDefault="00AD4218" w:rsidP="00C80746">
      <w:pPr>
        <w:pStyle w:val="Caption"/>
        <w:jc w:val="center"/>
        <w:rPr>
          <w:i w:val="0"/>
          <w:iCs w:val="0"/>
          <w:color w:val="auto"/>
          <w:lang w:val="en-GB"/>
        </w:rPr>
      </w:pPr>
      <w:bookmarkStart w:id="1" w:name="_Ref27426070"/>
      <w:r w:rsidRPr="00AD4218">
        <w:rPr>
          <w:b/>
          <w:bCs/>
          <w:i w:val="0"/>
          <w:iCs w:val="0"/>
          <w:color w:val="auto"/>
        </w:rPr>
        <w:t xml:space="preserve">Table </w:t>
      </w:r>
      <w:r w:rsidRPr="00AD4218">
        <w:rPr>
          <w:b/>
          <w:bCs/>
          <w:i w:val="0"/>
          <w:iCs w:val="0"/>
          <w:color w:val="auto"/>
        </w:rPr>
        <w:fldChar w:fldCharType="begin"/>
      </w:r>
      <w:r w:rsidRPr="00AD4218">
        <w:rPr>
          <w:b/>
          <w:bCs/>
          <w:i w:val="0"/>
          <w:iCs w:val="0"/>
          <w:color w:val="auto"/>
        </w:rPr>
        <w:instrText xml:space="preserve"> SEQ Table \* ARABIC </w:instrText>
      </w:r>
      <w:r w:rsidRPr="00AD4218">
        <w:rPr>
          <w:b/>
          <w:bCs/>
          <w:i w:val="0"/>
          <w:iCs w:val="0"/>
          <w:color w:val="auto"/>
        </w:rPr>
        <w:fldChar w:fldCharType="separate"/>
      </w:r>
      <w:r w:rsidR="006C35FE">
        <w:rPr>
          <w:b/>
          <w:bCs/>
          <w:i w:val="0"/>
          <w:iCs w:val="0"/>
          <w:noProof/>
          <w:color w:val="auto"/>
        </w:rPr>
        <w:t>1</w:t>
      </w:r>
      <w:r w:rsidRPr="00AD4218">
        <w:rPr>
          <w:b/>
          <w:bCs/>
          <w:i w:val="0"/>
          <w:iCs w:val="0"/>
          <w:color w:val="auto"/>
        </w:rPr>
        <w:fldChar w:fldCharType="end"/>
      </w:r>
      <w:bookmarkEnd w:id="1"/>
      <w:r w:rsidRPr="00AD4218">
        <w:rPr>
          <w:i w:val="0"/>
          <w:iCs w:val="0"/>
          <w:color w:val="auto"/>
        </w:rPr>
        <w:t>: Recap of the Period, measurements and WCET for our schedule</w:t>
      </w:r>
    </w:p>
    <w:p w14:paraId="4D44DD73" w14:textId="7CF347DC" w:rsidR="00C80746" w:rsidRDefault="00C80746">
      <w:pPr>
        <w:rPr>
          <w:sz w:val="24"/>
          <w:szCs w:val="24"/>
          <w:u w:val="single"/>
          <w:lang w:val="en-GB"/>
        </w:rPr>
      </w:pPr>
      <w:r w:rsidRPr="00C80746">
        <w:rPr>
          <w:sz w:val="24"/>
          <w:szCs w:val="24"/>
          <w:u w:val="single"/>
          <w:lang w:val="en-GB"/>
        </w:rPr>
        <w:t>Minor and Major Cycle:</w:t>
      </w:r>
    </w:p>
    <w:p w14:paraId="1C18B976" w14:textId="5BF88564" w:rsidR="00C80746" w:rsidRDefault="00C80746">
      <w:pPr>
        <w:rPr>
          <w:color w:val="000000" w:themeColor="text1"/>
          <w:lang w:val="en-GB"/>
        </w:rPr>
      </w:pPr>
      <w:r>
        <w:rPr>
          <w:color w:val="000000" w:themeColor="text1"/>
          <w:lang w:val="en-GB"/>
        </w:rPr>
        <w:t xml:space="preserve">When </w:t>
      </w:r>
      <w:r w:rsidR="00220081">
        <w:rPr>
          <w:color w:val="000000" w:themeColor="text1"/>
          <w:lang w:val="en-GB"/>
        </w:rPr>
        <w:t xml:space="preserve">designing our minor and major cycles, we first looked at the important information on the periods </w:t>
      </w:r>
      <w:r>
        <w:rPr>
          <w:color w:val="000000" w:themeColor="text1"/>
          <w:lang w:val="en-GB"/>
        </w:rPr>
        <w:t>choosing</w:t>
      </w:r>
      <w:r w:rsidR="00220081">
        <w:rPr>
          <w:color w:val="000000" w:themeColor="text1"/>
          <w:lang w:val="en-GB"/>
        </w:rPr>
        <w:t xml:space="preserve"> and we tried several task orderings to find the one with the best performances. </w:t>
      </w:r>
      <w:r w:rsidR="00D36F41">
        <w:rPr>
          <w:color w:val="000000" w:themeColor="text1"/>
          <w:lang w:val="en-GB"/>
        </w:rPr>
        <w:t>We thus took 100ms for the period of the avoid task</w:t>
      </w:r>
      <w:r w:rsidR="007E0DED">
        <w:rPr>
          <w:color w:val="000000" w:themeColor="text1"/>
          <w:lang w:val="en-GB"/>
        </w:rPr>
        <w:t xml:space="preserve"> and 600ms for the control Task.</w:t>
      </w:r>
    </w:p>
    <w:p w14:paraId="13D00343" w14:textId="5F9B8D6D" w:rsidR="007E0DED" w:rsidRDefault="00D36F41">
      <w:pPr>
        <w:rPr>
          <w:color w:val="000000" w:themeColor="text1"/>
          <w:lang w:val="en-GB"/>
        </w:rPr>
      </w:pPr>
      <w:r>
        <w:rPr>
          <w:color w:val="000000" w:themeColor="text1"/>
          <w:lang w:val="en-GB"/>
        </w:rPr>
        <w:t xml:space="preserve">Then for the </w:t>
      </w:r>
      <w:r w:rsidRPr="00D36F41">
        <w:rPr>
          <w:b/>
          <w:bCs/>
          <w:color w:val="000000" w:themeColor="text1"/>
          <w:lang w:val="en-GB"/>
        </w:rPr>
        <w:t>major cycle</w:t>
      </w:r>
      <w:r>
        <w:rPr>
          <w:color w:val="000000" w:themeColor="text1"/>
          <w:lang w:val="en-GB"/>
        </w:rPr>
        <w:t xml:space="preserve"> we got: </w:t>
      </w:r>
      <m:oMath>
        <m:r>
          <m:rPr>
            <m:sty m:val="p"/>
          </m:rPr>
          <w:rPr>
            <w:rFonts w:ascii="Cambria Math" w:hAnsi="Cambria Math"/>
            <w:color w:val="000000" w:themeColor="text1"/>
            <w:lang w:val="en-GB"/>
          </w:rPr>
          <m:t>LCM</m:t>
        </m:r>
        <m:d>
          <m:dPr>
            <m:ctrlPr>
              <w:rPr>
                <w:rFonts w:ascii="Cambria Math" w:hAnsi="Cambria Math"/>
                <w:color w:val="000000" w:themeColor="text1"/>
                <w:lang w:val="en-GB"/>
              </w:rPr>
            </m:ctrlPr>
          </m:dPr>
          <m:e>
            <m:r>
              <m:rPr>
                <m:sty m:val="p"/>
              </m:rPr>
              <w:rPr>
                <w:rFonts w:ascii="Cambria Math" w:hAnsi="Cambria Math"/>
                <w:color w:val="000000" w:themeColor="text1"/>
                <w:lang w:val="en-GB"/>
              </w:rPr>
              <m:t>300, 100, 1000</m:t>
            </m:r>
          </m:e>
        </m:d>
        <m:r>
          <m:rPr>
            <m:sty m:val="p"/>
          </m:rPr>
          <w:rPr>
            <w:rFonts w:ascii="Cambria Math" w:hAnsi="Cambria Math"/>
            <w:color w:val="000000" w:themeColor="text1"/>
            <w:lang w:val="en-GB"/>
          </w:rPr>
          <m:t>=3000</m:t>
        </m:r>
      </m:oMath>
      <w:r>
        <w:rPr>
          <w:color w:val="000000" w:themeColor="text1"/>
          <w:lang w:val="en-GB"/>
        </w:rPr>
        <w:t xml:space="preserve">. Therefore, our major cycle would be 3000ms </w:t>
      </w:r>
      <w:r w:rsidRPr="00D36F41">
        <w:rPr>
          <w:color w:val="000000" w:themeColor="text1"/>
          <w:lang w:val="en-GB"/>
        </w:rPr>
        <w:sym w:font="Wingdings" w:char="F0F3"/>
      </w:r>
      <w:r>
        <w:rPr>
          <w:color w:val="000000" w:themeColor="text1"/>
          <w:lang w:val="en-GB"/>
        </w:rPr>
        <w:t xml:space="preserve"> 3s. And for the </w:t>
      </w:r>
      <w:r>
        <w:rPr>
          <w:b/>
          <w:bCs/>
          <w:color w:val="000000" w:themeColor="text1"/>
          <w:lang w:val="en-GB"/>
        </w:rPr>
        <w:t>minor cycle</w:t>
      </w:r>
      <w:r>
        <w:rPr>
          <w:color w:val="000000" w:themeColor="text1"/>
          <w:lang w:val="en-GB"/>
        </w:rPr>
        <w:t xml:space="preserve"> we got: </w:t>
      </w:r>
      <m:oMath>
        <m:r>
          <m:rPr>
            <m:sty m:val="p"/>
          </m:rPr>
          <w:rPr>
            <w:rFonts w:ascii="Cambria Math" w:hAnsi="Cambria Math"/>
            <w:color w:val="000000" w:themeColor="text1"/>
            <w:lang w:val="en-GB"/>
          </w:rPr>
          <m:t>GCD</m:t>
        </m:r>
        <m:d>
          <m:dPr>
            <m:ctrlPr>
              <w:rPr>
                <w:rFonts w:ascii="Cambria Math" w:hAnsi="Cambria Math"/>
                <w:color w:val="000000" w:themeColor="text1"/>
                <w:lang w:val="en-GB"/>
              </w:rPr>
            </m:ctrlPr>
          </m:dPr>
          <m:e>
            <m:r>
              <m:rPr>
                <m:sty m:val="p"/>
              </m:rPr>
              <w:rPr>
                <w:rFonts w:ascii="Cambria Math" w:hAnsi="Cambria Math"/>
                <w:color w:val="000000" w:themeColor="text1"/>
                <w:lang w:val="en-GB"/>
              </w:rPr>
              <m:t>300, 100, 1000</m:t>
            </m:r>
          </m:e>
        </m:d>
        <m:r>
          <m:rPr>
            <m:sty m:val="p"/>
          </m:rPr>
          <w:rPr>
            <w:rFonts w:ascii="Cambria Math" w:hAnsi="Cambria Math"/>
            <w:color w:val="000000" w:themeColor="text1"/>
            <w:lang w:val="en-GB"/>
          </w:rPr>
          <m:t>=100</m:t>
        </m:r>
      </m:oMath>
      <w:r>
        <w:rPr>
          <w:color w:val="000000" w:themeColor="text1"/>
          <w:lang w:val="en-GB"/>
        </w:rPr>
        <w:t>.</w:t>
      </w:r>
      <w:r w:rsidR="00FE5BB0">
        <w:rPr>
          <w:color w:val="000000" w:themeColor="text1"/>
          <w:lang w:val="en-GB"/>
        </w:rPr>
        <w:t xml:space="preserve"> So</w:t>
      </w:r>
      <w:r w:rsidR="009312F4">
        <w:rPr>
          <w:color w:val="000000" w:themeColor="text1"/>
          <w:lang w:val="en-GB"/>
        </w:rPr>
        <w:t>,</w:t>
      </w:r>
      <w:r w:rsidR="00FE5BB0">
        <w:rPr>
          <w:color w:val="000000" w:themeColor="text1"/>
          <w:lang w:val="en-GB"/>
        </w:rPr>
        <w:t xml:space="preserve"> our minor cycle would be 100ms </w:t>
      </w:r>
      <w:r w:rsidR="00FE5BB0" w:rsidRPr="00FE5BB0">
        <w:rPr>
          <w:color w:val="000000" w:themeColor="text1"/>
          <w:lang w:val="en-GB"/>
        </w:rPr>
        <w:sym w:font="Wingdings" w:char="F0F3"/>
      </w:r>
      <w:r w:rsidR="00FE5BB0">
        <w:rPr>
          <w:color w:val="000000" w:themeColor="text1"/>
          <w:lang w:val="en-GB"/>
        </w:rPr>
        <w:t xml:space="preserve"> 0.1s which means that we will have 30 minor cycles in each major </w:t>
      </w:r>
      <w:r w:rsidR="009312F4">
        <w:rPr>
          <w:color w:val="000000" w:themeColor="text1"/>
          <w:lang w:val="en-GB"/>
        </w:rPr>
        <w:t>cycle</w:t>
      </w:r>
      <w:r w:rsidR="00FE5BB0">
        <w:rPr>
          <w:color w:val="000000" w:themeColor="text1"/>
          <w:lang w:val="en-GB"/>
        </w:rPr>
        <w:t>.</w:t>
      </w:r>
    </w:p>
    <w:p w14:paraId="0F3E9F3E" w14:textId="61D7610A" w:rsidR="007E0DED" w:rsidRDefault="007E0DED">
      <w:pPr>
        <w:rPr>
          <w:color w:val="000000" w:themeColor="text1"/>
          <w:lang w:val="en-GB"/>
        </w:rPr>
      </w:pPr>
      <w:r>
        <w:rPr>
          <w:color w:val="000000" w:themeColor="text1"/>
          <w:lang w:val="en-GB"/>
        </w:rPr>
        <w:t>While we make sure to read the information about lab 2 to be able to keep the same schedule for both labs, we also tested the best ordering for the tasks</w:t>
      </w:r>
      <w:r w:rsidR="00B63547">
        <w:rPr>
          <w:color w:val="000000" w:themeColor="text1"/>
          <w:lang w:val="en-GB"/>
        </w:rPr>
        <w:t xml:space="preserve"> and we looked into the condition of ordering of the tasks to avoid overrides</w:t>
      </w:r>
      <w:r>
        <w:rPr>
          <w:color w:val="000000" w:themeColor="text1"/>
          <w:lang w:val="en-GB"/>
        </w:rPr>
        <w:t>, and we got the following sequence:</w:t>
      </w:r>
    </w:p>
    <w:p w14:paraId="484DC4AE" w14:textId="0B65A200" w:rsidR="007E0DED" w:rsidRDefault="007E0DED" w:rsidP="007E0DED">
      <w:pPr>
        <w:jc w:val="center"/>
        <w:rPr>
          <w:i/>
          <w:iCs/>
          <w:color w:val="000000" w:themeColor="text1"/>
          <w:lang w:val="en-GB"/>
        </w:rPr>
      </w:pPr>
      <w:r w:rsidRPr="007E0DED">
        <w:rPr>
          <w:i/>
          <w:iCs/>
          <w:color w:val="000000" w:themeColor="text1"/>
          <w:lang w:val="en-GB"/>
        </w:rPr>
        <w:t>Communicate =&gt; Refine =&gt; Report =&gt; Mission =&gt; Control =&gt; Avoid =&gt; Navigate =&gt; Idle</w:t>
      </w:r>
    </w:p>
    <w:p w14:paraId="1CCB92CD" w14:textId="2C74AB4E" w:rsidR="007E0DED" w:rsidRDefault="007E0DED" w:rsidP="007E0DED">
      <w:pPr>
        <w:rPr>
          <w:color w:val="000000" w:themeColor="text1"/>
          <w:lang w:val="en-GB"/>
        </w:rPr>
      </w:pPr>
      <w:r>
        <w:rPr>
          <w:color w:val="000000" w:themeColor="text1"/>
          <w:lang w:val="en-GB"/>
        </w:rPr>
        <w:t xml:space="preserve">Where the </w:t>
      </w:r>
      <w:r>
        <w:rPr>
          <w:i/>
          <w:iCs/>
          <w:color w:val="000000" w:themeColor="text1"/>
          <w:lang w:val="en-GB"/>
        </w:rPr>
        <w:t>C</w:t>
      </w:r>
      <w:r w:rsidRPr="007E0DED">
        <w:rPr>
          <w:i/>
          <w:iCs/>
          <w:color w:val="000000" w:themeColor="text1"/>
          <w:lang w:val="en-GB"/>
        </w:rPr>
        <w:t>ommunicate</w:t>
      </w:r>
      <w:r>
        <w:rPr>
          <w:color w:val="000000" w:themeColor="text1"/>
          <w:lang w:val="en-GB"/>
        </w:rPr>
        <w:t xml:space="preserve"> task is only used every second, i.e. in minor cycles 1, 11 and 22, see </w:t>
      </w:r>
      <w:r>
        <w:rPr>
          <w:color w:val="000000" w:themeColor="text1"/>
          <w:lang w:val="en-GB"/>
        </w:rPr>
        <w:fldChar w:fldCharType="begin"/>
      </w:r>
      <w:r>
        <w:rPr>
          <w:color w:val="000000" w:themeColor="text1"/>
          <w:lang w:val="en-GB"/>
        </w:rPr>
        <w:instrText xml:space="preserve"> REF _Ref27431172 \h </w:instrText>
      </w:r>
      <w:r>
        <w:rPr>
          <w:color w:val="000000" w:themeColor="text1"/>
          <w:lang w:val="en-GB"/>
        </w:rPr>
      </w:r>
      <w:r>
        <w:rPr>
          <w:color w:val="000000" w:themeColor="text1"/>
          <w:lang w:val="en-GB"/>
        </w:rPr>
        <w:fldChar w:fldCharType="separate"/>
      </w:r>
      <w:r w:rsidR="006C35FE" w:rsidRPr="00B37280">
        <w:rPr>
          <w:b/>
          <w:bCs/>
          <w:i/>
          <w:iCs/>
        </w:rPr>
        <w:t xml:space="preserve">Figure </w:t>
      </w:r>
      <w:r w:rsidR="006C35FE">
        <w:rPr>
          <w:b/>
          <w:bCs/>
          <w:i/>
          <w:iCs/>
          <w:noProof/>
        </w:rPr>
        <w:t>2</w:t>
      </w:r>
      <w:r>
        <w:rPr>
          <w:color w:val="000000" w:themeColor="text1"/>
          <w:lang w:val="en-GB"/>
        </w:rPr>
        <w:fldChar w:fldCharType="end"/>
      </w:r>
      <w:r>
        <w:rPr>
          <w:color w:val="000000" w:themeColor="text1"/>
          <w:lang w:val="en-GB"/>
        </w:rPr>
        <w:t xml:space="preserve"> and </w:t>
      </w:r>
      <w:r>
        <w:rPr>
          <w:color w:val="000000" w:themeColor="text1"/>
          <w:lang w:val="en-GB"/>
        </w:rPr>
        <w:fldChar w:fldCharType="begin"/>
      </w:r>
      <w:r>
        <w:rPr>
          <w:color w:val="000000" w:themeColor="text1"/>
          <w:lang w:val="en-GB"/>
        </w:rPr>
        <w:instrText xml:space="preserve"> REF _Ref27431178 \h </w:instrText>
      </w:r>
      <w:r>
        <w:rPr>
          <w:color w:val="000000" w:themeColor="text1"/>
          <w:lang w:val="en-GB"/>
        </w:rPr>
      </w:r>
      <w:r>
        <w:rPr>
          <w:color w:val="000000" w:themeColor="text1"/>
          <w:lang w:val="en-GB"/>
        </w:rPr>
        <w:fldChar w:fldCharType="separate"/>
      </w:r>
      <w:r w:rsidR="006C35FE" w:rsidRPr="00B37280">
        <w:rPr>
          <w:b/>
          <w:bCs/>
        </w:rPr>
        <w:t xml:space="preserve">Figure </w:t>
      </w:r>
      <w:r w:rsidR="006C35FE">
        <w:rPr>
          <w:b/>
          <w:bCs/>
          <w:noProof/>
        </w:rPr>
        <w:t>1</w:t>
      </w:r>
      <w:r>
        <w:rPr>
          <w:color w:val="000000" w:themeColor="text1"/>
          <w:lang w:val="en-GB"/>
        </w:rPr>
        <w:fldChar w:fldCharType="end"/>
      </w:r>
      <w:r>
        <w:rPr>
          <w:color w:val="000000" w:themeColor="text1"/>
          <w:lang w:val="en-GB"/>
        </w:rPr>
        <w:t xml:space="preserve">. </w:t>
      </w:r>
    </w:p>
    <w:p w14:paraId="435B7BB6" w14:textId="534AF222" w:rsidR="007E0DED" w:rsidRDefault="00B63547" w:rsidP="007E0DED">
      <w:pPr>
        <w:rPr>
          <w:color w:val="000000" w:themeColor="text1"/>
          <w:lang w:val="en-GB"/>
        </w:rPr>
      </w:pPr>
      <w:r>
        <w:rPr>
          <w:noProof/>
        </w:rPr>
        <mc:AlternateContent>
          <mc:Choice Requires="wps">
            <w:drawing>
              <wp:anchor distT="0" distB="0" distL="114300" distR="114300" simplePos="0" relativeHeight="251673600" behindDoc="1" locked="0" layoutInCell="1" allowOverlap="1" wp14:anchorId="530CD5B8" wp14:editId="62C85B57">
                <wp:simplePos x="0" y="0"/>
                <wp:positionH relativeFrom="column">
                  <wp:posOffset>16510</wp:posOffset>
                </wp:positionH>
                <wp:positionV relativeFrom="paragraph">
                  <wp:posOffset>2223135</wp:posOffset>
                </wp:positionV>
                <wp:extent cx="5688965" cy="635"/>
                <wp:effectExtent l="0" t="0" r="6985" b="0"/>
                <wp:wrapTopAndBottom/>
                <wp:docPr id="10" name="Text Box 10"/>
                <wp:cNvGraphicFramePr/>
                <a:graphic xmlns:a="http://schemas.openxmlformats.org/drawingml/2006/main">
                  <a:graphicData uri="http://schemas.microsoft.com/office/word/2010/wordprocessingShape">
                    <wps:wsp>
                      <wps:cNvSpPr txBox="1"/>
                      <wps:spPr>
                        <a:xfrm>
                          <a:off x="0" y="0"/>
                          <a:ext cx="5688965" cy="635"/>
                        </a:xfrm>
                        <a:prstGeom prst="rect">
                          <a:avLst/>
                        </a:prstGeom>
                        <a:solidFill>
                          <a:prstClr val="white"/>
                        </a:solidFill>
                        <a:ln>
                          <a:noFill/>
                        </a:ln>
                      </wps:spPr>
                      <wps:txbx>
                        <w:txbxContent>
                          <w:p w14:paraId="34D1A19B" w14:textId="3D41B47E" w:rsidR="006E13FC" w:rsidRPr="00B37280" w:rsidRDefault="006E13FC" w:rsidP="007E0DED">
                            <w:pPr>
                              <w:pStyle w:val="Caption"/>
                              <w:jc w:val="center"/>
                              <w:rPr>
                                <w:b/>
                                <w:bCs/>
                                <w:i w:val="0"/>
                                <w:iCs w:val="0"/>
                                <w:color w:val="auto"/>
                              </w:rPr>
                            </w:pPr>
                            <w:bookmarkStart w:id="2" w:name="_Ref27431178"/>
                            <w:r w:rsidRPr="00B37280">
                              <w:rPr>
                                <w:b/>
                                <w:bCs/>
                                <w:i w:val="0"/>
                                <w:iCs w:val="0"/>
                                <w:color w:val="auto"/>
                              </w:rPr>
                              <w:t xml:space="preserve">Figure </w:t>
                            </w:r>
                            <w:r w:rsidRPr="00B37280">
                              <w:rPr>
                                <w:b/>
                                <w:bCs/>
                                <w:i w:val="0"/>
                                <w:iCs w:val="0"/>
                                <w:color w:val="auto"/>
                              </w:rPr>
                              <w:fldChar w:fldCharType="begin"/>
                            </w:r>
                            <w:r w:rsidRPr="00B37280">
                              <w:rPr>
                                <w:b/>
                                <w:bCs/>
                                <w:i w:val="0"/>
                                <w:iCs w:val="0"/>
                                <w:color w:val="auto"/>
                              </w:rPr>
                              <w:instrText xml:space="preserve"> SEQ Figure \* ARABIC </w:instrText>
                            </w:r>
                            <w:r w:rsidRPr="00B37280">
                              <w:rPr>
                                <w:b/>
                                <w:bCs/>
                                <w:i w:val="0"/>
                                <w:iCs w:val="0"/>
                                <w:color w:val="auto"/>
                              </w:rPr>
                              <w:fldChar w:fldCharType="separate"/>
                            </w:r>
                            <w:r w:rsidR="006C35FE">
                              <w:rPr>
                                <w:b/>
                                <w:bCs/>
                                <w:i w:val="0"/>
                                <w:iCs w:val="0"/>
                                <w:noProof/>
                                <w:color w:val="auto"/>
                              </w:rPr>
                              <w:t>1</w:t>
                            </w:r>
                            <w:r w:rsidRPr="00B37280">
                              <w:rPr>
                                <w:b/>
                                <w:bCs/>
                                <w:i w:val="0"/>
                                <w:iCs w:val="0"/>
                                <w:color w:val="auto"/>
                              </w:rPr>
                              <w:fldChar w:fldCharType="end"/>
                            </w:r>
                            <w:bookmarkEnd w:id="2"/>
                            <w:r w:rsidRPr="00B37280">
                              <w:rPr>
                                <w:i w:val="0"/>
                                <w:iCs w:val="0"/>
                                <w:color w:val="auto"/>
                              </w:rPr>
                              <w:t>: Minor Cycle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0CD5B8" id="_x0000_t202" coordsize="21600,21600" o:spt="202" path="m,l,21600r21600,l21600,xe">
                <v:stroke joinstyle="miter"/>
                <v:path gradientshapeok="t" o:connecttype="rect"/>
              </v:shapetype>
              <v:shape id="Text Box 10" o:spid="_x0000_s1026" type="#_x0000_t202" style="position:absolute;margin-left:1.3pt;margin-top:175.05pt;width:447.95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" stroked="f">
                <v:textbox style="mso-fit-shape-to-text:t" inset="0,0,0,0">
                  <w:txbxContent>
                    <w:p w14:paraId="34D1A19B" w14:textId="3D41B47E" w:rsidR="006E13FC" w:rsidRPr="00B37280" w:rsidRDefault="006E13FC" w:rsidP="007E0DED">
                      <w:pPr>
                        <w:pStyle w:val="Caption"/>
                        <w:jc w:val="center"/>
                        <w:rPr>
                          <w:b/>
                          <w:bCs/>
                          <w:i w:val="0"/>
                          <w:iCs w:val="0"/>
                          <w:color w:val="auto"/>
                        </w:rPr>
                      </w:pPr>
                      <w:bookmarkStart w:id="3" w:name="_Ref27431178"/>
                      <w:r w:rsidRPr="00B37280">
                        <w:rPr>
                          <w:b/>
                          <w:bCs/>
                          <w:i w:val="0"/>
                          <w:iCs w:val="0"/>
                          <w:color w:val="auto"/>
                        </w:rPr>
                        <w:t xml:space="preserve">Figure </w:t>
                      </w:r>
                      <w:r w:rsidRPr="00B37280">
                        <w:rPr>
                          <w:b/>
                          <w:bCs/>
                          <w:i w:val="0"/>
                          <w:iCs w:val="0"/>
                          <w:color w:val="auto"/>
                        </w:rPr>
                        <w:fldChar w:fldCharType="begin"/>
                      </w:r>
                      <w:r w:rsidRPr="00B37280">
                        <w:rPr>
                          <w:b/>
                          <w:bCs/>
                          <w:i w:val="0"/>
                          <w:iCs w:val="0"/>
                          <w:color w:val="auto"/>
                        </w:rPr>
                        <w:instrText xml:space="preserve"> SEQ Figure \* ARABIC </w:instrText>
                      </w:r>
                      <w:r w:rsidRPr="00B37280">
                        <w:rPr>
                          <w:b/>
                          <w:bCs/>
                          <w:i w:val="0"/>
                          <w:iCs w:val="0"/>
                          <w:color w:val="auto"/>
                        </w:rPr>
                        <w:fldChar w:fldCharType="separate"/>
                      </w:r>
                      <w:r w:rsidR="006C35FE">
                        <w:rPr>
                          <w:b/>
                          <w:bCs/>
                          <w:i w:val="0"/>
                          <w:iCs w:val="0"/>
                          <w:noProof/>
                          <w:color w:val="auto"/>
                        </w:rPr>
                        <w:t>1</w:t>
                      </w:r>
                      <w:r w:rsidRPr="00B37280">
                        <w:rPr>
                          <w:b/>
                          <w:bCs/>
                          <w:i w:val="0"/>
                          <w:iCs w:val="0"/>
                          <w:color w:val="auto"/>
                        </w:rPr>
                        <w:fldChar w:fldCharType="end"/>
                      </w:r>
                      <w:bookmarkEnd w:id="3"/>
                      <w:r w:rsidRPr="00B37280">
                        <w:rPr>
                          <w:i w:val="0"/>
                          <w:iCs w:val="0"/>
                          <w:color w:val="auto"/>
                        </w:rPr>
                        <w:t>: Minor Cycle 1</w:t>
                      </w:r>
                    </w:p>
                  </w:txbxContent>
                </v:textbox>
                <w10:wrap type="topAndBottom"/>
              </v:shape>
            </w:pict>
          </mc:Fallback>
        </mc:AlternateContent>
      </w:r>
      <w:r>
        <w:rPr>
          <w:noProof/>
        </w:rPr>
        <w:drawing>
          <wp:anchor distT="0" distB="0" distL="114300" distR="114300" simplePos="0" relativeHeight="251670528" behindDoc="1" locked="0" layoutInCell="1" allowOverlap="1" wp14:anchorId="2CAE7B15" wp14:editId="0CEED577">
            <wp:simplePos x="0" y="0"/>
            <wp:positionH relativeFrom="margin">
              <wp:posOffset>20265</wp:posOffset>
            </wp:positionH>
            <wp:positionV relativeFrom="paragraph">
              <wp:posOffset>384175</wp:posOffset>
            </wp:positionV>
            <wp:extent cx="5688965" cy="1802765"/>
            <wp:effectExtent l="19050" t="19050" r="26035" b="2603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09" t="13340" r="16780" b="2914"/>
                    <a:stretch/>
                  </pic:blipFill>
                  <pic:spPr bwMode="auto">
                    <a:xfrm>
                      <a:off x="0" y="0"/>
                      <a:ext cx="5688965" cy="1802765"/>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131E576" w14:textId="77777777" w:rsidR="007E0DED" w:rsidRDefault="007E0DED" w:rsidP="007E0DED">
      <w:pPr>
        <w:rPr>
          <w:color w:val="000000" w:themeColor="text1"/>
          <w:lang w:val="en-GB"/>
        </w:rPr>
      </w:pPr>
    </w:p>
    <w:p w14:paraId="06976658" w14:textId="6F459301" w:rsidR="007E0DED" w:rsidRDefault="007E0DED">
      <w:pPr>
        <w:rPr>
          <w:color w:val="000000" w:themeColor="text1"/>
          <w:lang w:val="en-GB"/>
        </w:rPr>
      </w:pPr>
      <w:r>
        <w:rPr>
          <w:color w:val="000000" w:themeColor="text1"/>
          <w:lang w:val="en-GB"/>
        </w:rPr>
        <w:br w:type="page"/>
      </w:r>
    </w:p>
    <w:p w14:paraId="55049F28" w14:textId="6C146DBC" w:rsidR="007E0DED" w:rsidRPr="007E0DED" w:rsidRDefault="00B63547" w:rsidP="007E0DED">
      <w:pPr>
        <w:rPr>
          <w:color w:val="000000" w:themeColor="text1"/>
          <w:lang w:val="en-GB"/>
        </w:rPr>
      </w:pPr>
      <w:r w:rsidRPr="00B63547">
        <w:rPr>
          <w:noProof/>
          <w:color w:val="000000" w:themeColor="text1"/>
          <w:lang w:val="en-GB"/>
        </w:rPr>
        <w:lastRenderedPageBreak/>
        <w:drawing>
          <wp:anchor distT="0" distB="0" distL="114300" distR="114300" simplePos="0" relativeHeight="251675648" behindDoc="0" locked="0" layoutInCell="1" allowOverlap="1" wp14:anchorId="394E98C2" wp14:editId="3D85331A">
            <wp:simplePos x="0" y="0"/>
            <wp:positionH relativeFrom="margin">
              <wp:posOffset>2540</wp:posOffset>
            </wp:positionH>
            <wp:positionV relativeFrom="paragraph">
              <wp:posOffset>19685</wp:posOffset>
            </wp:positionV>
            <wp:extent cx="5688965" cy="2284730"/>
            <wp:effectExtent l="19050" t="19050" r="26035" b="203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t="2657"/>
                    <a:stretch/>
                  </pic:blipFill>
                  <pic:spPr bwMode="auto">
                    <a:xfrm>
                      <a:off x="0" y="0"/>
                      <a:ext cx="5688965" cy="22847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63547">
        <w:rPr>
          <w:noProof/>
          <w:color w:val="000000" w:themeColor="text1"/>
          <w:lang w:val="en-GB"/>
        </w:rPr>
        <mc:AlternateContent>
          <mc:Choice Requires="wps">
            <w:drawing>
              <wp:anchor distT="0" distB="0" distL="114300" distR="114300" simplePos="0" relativeHeight="251676672" behindDoc="0" locked="0" layoutInCell="1" allowOverlap="1" wp14:anchorId="1E0CD753" wp14:editId="11D87350">
                <wp:simplePos x="0" y="0"/>
                <wp:positionH relativeFrom="margin">
                  <wp:posOffset>0</wp:posOffset>
                </wp:positionH>
                <wp:positionV relativeFrom="paragraph">
                  <wp:posOffset>2364105</wp:posOffset>
                </wp:positionV>
                <wp:extent cx="5697855" cy="266700"/>
                <wp:effectExtent l="0" t="0" r="0" b="0"/>
                <wp:wrapTopAndBottom/>
                <wp:docPr id="8" name="Text Box 8"/>
                <wp:cNvGraphicFramePr/>
                <a:graphic xmlns:a="http://schemas.openxmlformats.org/drawingml/2006/main">
                  <a:graphicData uri="http://schemas.microsoft.com/office/word/2010/wordprocessingShape">
                    <wps:wsp>
                      <wps:cNvSpPr txBox="1"/>
                      <wps:spPr>
                        <a:xfrm>
                          <a:off x="0" y="0"/>
                          <a:ext cx="5697855" cy="266700"/>
                        </a:xfrm>
                        <a:prstGeom prst="rect">
                          <a:avLst/>
                        </a:prstGeom>
                        <a:solidFill>
                          <a:prstClr val="white"/>
                        </a:solidFill>
                        <a:ln>
                          <a:noFill/>
                        </a:ln>
                      </wps:spPr>
                      <wps:txbx>
                        <w:txbxContent>
                          <w:p w14:paraId="3417D39B" w14:textId="732266F4" w:rsidR="006E13FC" w:rsidRPr="00B37280" w:rsidRDefault="006E13FC" w:rsidP="00B63547">
                            <w:pPr>
                              <w:jc w:val="center"/>
                              <w:rPr>
                                <w:i/>
                                <w:iCs/>
                              </w:rPr>
                            </w:pPr>
                            <w:bookmarkStart w:id="4" w:name="_Ref27431172"/>
                            <w:r w:rsidRPr="00B37280">
                              <w:rPr>
                                <w:b/>
                                <w:bCs/>
                                <w:i/>
                                <w:iCs/>
                              </w:rPr>
                              <w:t xml:space="preserve">Figure </w:t>
                            </w:r>
                            <w:r w:rsidRPr="00B37280">
                              <w:rPr>
                                <w:b/>
                                <w:bCs/>
                                <w:i/>
                                <w:iCs/>
                              </w:rPr>
                              <w:fldChar w:fldCharType="begin"/>
                            </w:r>
                            <w:r w:rsidRPr="00B37280">
                              <w:rPr>
                                <w:b/>
                                <w:bCs/>
                                <w:i/>
                                <w:iCs/>
                              </w:rPr>
                              <w:instrText xml:space="preserve"> SEQ Figure \* ARABIC </w:instrText>
                            </w:r>
                            <w:r w:rsidRPr="00B37280">
                              <w:rPr>
                                <w:b/>
                                <w:bCs/>
                                <w:i/>
                                <w:iCs/>
                              </w:rPr>
                              <w:fldChar w:fldCharType="separate"/>
                            </w:r>
                            <w:r w:rsidR="006C35FE">
                              <w:rPr>
                                <w:b/>
                                <w:bCs/>
                                <w:i/>
                                <w:iCs/>
                                <w:noProof/>
                              </w:rPr>
                              <w:t>2</w:t>
                            </w:r>
                            <w:r w:rsidRPr="00B37280">
                              <w:rPr>
                                <w:b/>
                                <w:bCs/>
                                <w:i/>
                                <w:iCs/>
                              </w:rPr>
                              <w:fldChar w:fldCharType="end"/>
                            </w:r>
                            <w:bookmarkEnd w:id="4"/>
                            <w:r w:rsidRPr="00B37280">
                              <w:rPr>
                                <w:b/>
                                <w:bCs/>
                                <w:i/>
                                <w:iCs/>
                              </w:rPr>
                              <w:t xml:space="preserve">: </w:t>
                            </w:r>
                            <w:r w:rsidRPr="00B37280">
                              <w:rPr>
                                <w:i/>
                                <w:iCs/>
                              </w:rPr>
                              <w:t>Minor Cycle 11 and 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0CD753" id="Text Box 8" o:spid="_x0000_s1027" type="#_x0000_t202" style="position:absolute;margin-left:0;margin-top:186.15pt;width:448.65pt;height:21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" stroked="f">
                <v:textbox style="mso-fit-shape-to-text:t" inset="0,0,0,0">
                  <w:txbxContent>
                    <w:p w14:paraId="3417D39B" w14:textId="732266F4" w:rsidR="006E13FC" w:rsidRPr="00B37280" w:rsidRDefault="006E13FC" w:rsidP="00B63547">
                      <w:pPr>
                        <w:jc w:val="center"/>
                        <w:rPr>
                          <w:i/>
                          <w:iCs/>
                        </w:rPr>
                      </w:pPr>
                      <w:bookmarkStart w:id="5" w:name="_Ref27431172"/>
                      <w:r w:rsidRPr="00B37280">
                        <w:rPr>
                          <w:b/>
                          <w:bCs/>
                          <w:i/>
                          <w:iCs/>
                        </w:rPr>
                        <w:t xml:space="preserve">Figure </w:t>
                      </w:r>
                      <w:r w:rsidRPr="00B37280">
                        <w:rPr>
                          <w:b/>
                          <w:bCs/>
                          <w:i/>
                          <w:iCs/>
                        </w:rPr>
                        <w:fldChar w:fldCharType="begin"/>
                      </w:r>
                      <w:r w:rsidRPr="00B37280">
                        <w:rPr>
                          <w:b/>
                          <w:bCs/>
                          <w:i/>
                          <w:iCs/>
                        </w:rPr>
                        <w:instrText xml:space="preserve"> SEQ Figure \* ARABIC </w:instrText>
                      </w:r>
                      <w:r w:rsidRPr="00B37280">
                        <w:rPr>
                          <w:b/>
                          <w:bCs/>
                          <w:i/>
                          <w:iCs/>
                        </w:rPr>
                        <w:fldChar w:fldCharType="separate"/>
                      </w:r>
                      <w:r w:rsidR="006C35FE">
                        <w:rPr>
                          <w:b/>
                          <w:bCs/>
                          <w:i/>
                          <w:iCs/>
                          <w:noProof/>
                        </w:rPr>
                        <w:t>2</w:t>
                      </w:r>
                      <w:r w:rsidRPr="00B37280">
                        <w:rPr>
                          <w:b/>
                          <w:bCs/>
                          <w:i/>
                          <w:iCs/>
                        </w:rPr>
                        <w:fldChar w:fldCharType="end"/>
                      </w:r>
                      <w:bookmarkEnd w:id="5"/>
                      <w:r w:rsidRPr="00B37280">
                        <w:rPr>
                          <w:b/>
                          <w:bCs/>
                          <w:i/>
                          <w:iCs/>
                        </w:rPr>
                        <w:t xml:space="preserve">: </w:t>
                      </w:r>
                      <w:r w:rsidRPr="00B37280">
                        <w:rPr>
                          <w:i/>
                          <w:iCs/>
                        </w:rPr>
                        <w:t>Minor Cycle 11 and 21</w:t>
                      </w:r>
                    </w:p>
                  </w:txbxContent>
                </v:textbox>
                <w10:wrap type="topAndBottom" anchorx="margin"/>
              </v:shape>
            </w:pict>
          </mc:Fallback>
        </mc:AlternateContent>
      </w:r>
      <w:r w:rsidR="007E0DED">
        <w:rPr>
          <w:color w:val="000000" w:themeColor="text1"/>
          <w:lang w:val="en-GB"/>
        </w:rPr>
        <w:t xml:space="preserve">The </w:t>
      </w:r>
      <w:r w:rsidR="007E0DED" w:rsidRPr="007E0DED">
        <w:rPr>
          <w:i/>
          <w:iCs/>
          <w:color w:val="000000" w:themeColor="text1"/>
          <w:lang w:val="en-GB"/>
        </w:rPr>
        <w:t>Control</w:t>
      </w:r>
      <w:r w:rsidR="007E0DED">
        <w:rPr>
          <w:color w:val="000000" w:themeColor="text1"/>
          <w:lang w:val="en-GB"/>
        </w:rPr>
        <w:t xml:space="preserve"> task is only used every 600ms, i.e. in minor cycles 1, 7, 13, 19, 25, see </w:t>
      </w:r>
      <w:r w:rsidR="007E0DED">
        <w:rPr>
          <w:color w:val="000000" w:themeColor="text1"/>
          <w:lang w:val="en-GB"/>
        </w:rPr>
        <w:fldChar w:fldCharType="begin"/>
      </w:r>
      <w:r w:rsidR="007E0DED">
        <w:rPr>
          <w:color w:val="000000" w:themeColor="text1"/>
          <w:lang w:val="en-GB"/>
        </w:rPr>
        <w:instrText xml:space="preserve"> REF _Ref27431262 \h </w:instrText>
      </w:r>
      <w:r w:rsidR="007E0DED">
        <w:rPr>
          <w:color w:val="000000" w:themeColor="text1"/>
          <w:lang w:val="en-GB"/>
        </w:rPr>
        <w:fldChar w:fldCharType="separate"/>
      </w:r>
      <w:r w:rsidR="006C35FE">
        <w:rPr>
          <w:b/>
          <w:bCs/>
          <w:color w:val="000000" w:themeColor="text1"/>
        </w:rPr>
        <w:t>Error! Reference source not found.</w:t>
      </w:r>
      <w:r w:rsidR="007E0DED">
        <w:rPr>
          <w:color w:val="000000" w:themeColor="text1"/>
          <w:lang w:val="en-GB"/>
        </w:rPr>
        <w:fldChar w:fldCharType="end"/>
      </w:r>
      <w:r w:rsidR="007E0DED">
        <w:rPr>
          <w:color w:val="000000" w:themeColor="text1"/>
          <w:lang w:val="en-GB"/>
        </w:rPr>
        <w:t xml:space="preserve">. All other minor cycles are the same without the two tasks cited above, see </w:t>
      </w:r>
      <w:r w:rsidR="007E0DED">
        <w:rPr>
          <w:color w:val="000000" w:themeColor="text1"/>
          <w:lang w:val="en-GB"/>
        </w:rPr>
        <w:fldChar w:fldCharType="begin"/>
      </w:r>
      <w:r w:rsidR="007E0DED">
        <w:rPr>
          <w:color w:val="000000" w:themeColor="text1"/>
          <w:lang w:val="en-GB"/>
        </w:rPr>
        <w:instrText xml:space="preserve"> REF _Ref27431302 \h </w:instrText>
      </w:r>
      <w:r w:rsidR="007E0DED">
        <w:rPr>
          <w:color w:val="000000" w:themeColor="text1"/>
          <w:lang w:val="en-GB"/>
        </w:rPr>
      </w:r>
      <w:r w:rsidR="007E0DED">
        <w:rPr>
          <w:color w:val="000000" w:themeColor="text1"/>
          <w:lang w:val="en-GB"/>
        </w:rPr>
        <w:fldChar w:fldCharType="separate"/>
      </w:r>
      <w:r w:rsidR="006C35FE" w:rsidRPr="00AD5C4D">
        <w:rPr>
          <w:b/>
          <w:bCs/>
        </w:rPr>
        <w:t xml:space="preserve">Figure </w:t>
      </w:r>
      <w:r w:rsidR="006C35FE">
        <w:rPr>
          <w:b/>
          <w:bCs/>
          <w:noProof/>
        </w:rPr>
        <w:t>4</w:t>
      </w:r>
      <w:r w:rsidR="007E0DED">
        <w:rPr>
          <w:color w:val="000000" w:themeColor="text1"/>
          <w:lang w:val="en-GB"/>
        </w:rPr>
        <w:fldChar w:fldCharType="end"/>
      </w:r>
      <w:r w:rsidR="007E0DED">
        <w:rPr>
          <w:color w:val="000000" w:themeColor="text1"/>
          <w:lang w:val="en-GB"/>
        </w:rPr>
        <w:t xml:space="preserve">. </w:t>
      </w:r>
    </w:p>
    <w:p w14:paraId="4A9CA5FF" w14:textId="77777777" w:rsidR="00B63547" w:rsidRDefault="00B63547" w:rsidP="00B63547">
      <w:pPr>
        <w:keepNext/>
      </w:pPr>
      <w:r w:rsidRPr="00AD5C4D">
        <w:rPr>
          <w:noProof/>
          <w:color w:val="000000" w:themeColor="text1"/>
          <w:lang w:val="en-GB"/>
        </w:rPr>
        <w:drawing>
          <wp:inline distT="0" distB="0" distL="0" distR="0" wp14:anchorId="4642130E" wp14:editId="6FE1D534">
            <wp:extent cx="5721792" cy="2162312"/>
            <wp:effectExtent l="19050" t="19050" r="1270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1376" cy="2188609"/>
                    </a:xfrm>
                    <a:prstGeom prst="rect">
                      <a:avLst/>
                    </a:prstGeom>
                    <a:ln>
                      <a:solidFill>
                        <a:schemeClr val="tx1"/>
                      </a:solidFill>
                    </a:ln>
                  </pic:spPr>
                </pic:pic>
              </a:graphicData>
            </a:graphic>
          </wp:inline>
        </w:drawing>
      </w:r>
    </w:p>
    <w:p w14:paraId="76990811" w14:textId="3BE0673B" w:rsidR="00B63547" w:rsidRPr="00B63547" w:rsidRDefault="00B63547" w:rsidP="00B63547">
      <w:pPr>
        <w:pStyle w:val="Caption"/>
        <w:jc w:val="center"/>
        <w:rPr>
          <w:i w:val="0"/>
          <w:iCs w:val="0"/>
          <w:color w:val="auto"/>
        </w:rPr>
      </w:pPr>
      <w:r w:rsidRPr="00B63547">
        <w:rPr>
          <w:b/>
          <w:bCs/>
          <w:i w:val="0"/>
          <w:iCs w:val="0"/>
          <w:color w:val="auto"/>
        </w:rPr>
        <w:t xml:space="preserve">Figure </w:t>
      </w:r>
      <w:r w:rsidRPr="00B63547">
        <w:rPr>
          <w:b/>
          <w:bCs/>
          <w:i w:val="0"/>
          <w:iCs w:val="0"/>
          <w:color w:val="auto"/>
        </w:rPr>
        <w:fldChar w:fldCharType="begin"/>
      </w:r>
      <w:r w:rsidRPr="00B63547">
        <w:rPr>
          <w:b/>
          <w:bCs/>
          <w:i w:val="0"/>
          <w:iCs w:val="0"/>
          <w:color w:val="auto"/>
        </w:rPr>
        <w:instrText xml:space="preserve"> SEQ Figure \* ARABIC </w:instrText>
      </w:r>
      <w:r w:rsidRPr="00B63547">
        <w:rPr>
          <w:b/>
          <w:bCs/>
          <w:i w:val="0"/>
          <w:iCs w:val="0"/>
          <w:color w:val="auto"/>
        </w:rPr>
        <w:fldChar w:fldCharType="separate"/>
      </w:r>
      <w:r w:rsidR="006C35FE">
        <w:rPr>
          <w:b/>
          <w:bCs/>
          <w:i w:val="0"/>
          <w:iCs w:val="0"/>
          <w:noProof/>
          <w:color w:val="auto"/>
        </w:rPr>
        <w:t>3</w:t>
      </w:r>
      <w:r w:rsidRPr="00B63547">
        <w:rPr>
          <w:b/>
          <w:bCs/>
          <w:i w:val="0"/>
          <w:iCs w:val="0"/>
          <w:color w:val="auto"/>
        </w:rPr>
        <w:fldChar w:fldCharType="end"/>
      </w:r>
      <w:r w:rsidRPr="00B63547">
        <w:rPr>
          <w:b/>
          <w:bCs/>
          <w:i w:val="0"/>
          <w:iCs w:val="0"/>
          <w:color w:val="auto"/>
        </w:rPr>
        <w:t xml:space="preserve">: </w:t>
      </w:r>
      <w:r w:rsidRPr="00B63547">
        <w:rPr>
          <w:i w:val="0"/>
          <w:iCs w:val="0"/>
          <w:color w:val="auto"/>
        </w:rPr>
        <w:t>Minor Cycles 7, 13, 19, 25</w:t>
      </w:r>
    </w:p>
    <w:p w14:paraId="0386334D" w14:textId="04572610" w:rsidR="00B37280" w:rsidRPr="00D36F41" w:rsidRDefault="00AD5C4D">
      <w:pPr>
        <w:rPr>
          <w:color w:val="000000" w:themeColor="text1"/>
          <w:lang w:val="en-GB"/>
        </w:rPr>
      </w:pPr>
      <w:r>
        <w:rPr>
          <w:noProof/>
        </w:rPr>
        <mc:AlternateContent>
          <mc:Choice Requires="wps">
            <w:drawing>
              <wp:anchor distT="0" distB="0" distL="114300" distR="114300" simplePos="0" relativeHeight="251668480" behindDoc="0" locked="0" layoutInCell="1" allowOverlap="1" wp14:anchorId="20D9E18B" wp14:editId="1E5BE5B8">
                <wp:simplePos x="0" y="0"/>
                <wp:positionH relativeFrom="margin">
                  <wp:align>right</wp:align>
                </wp:positionH>
                <wp:positionV relativeFrom="paragraph">
                  <wp:posOffset>2408666</wp:posOffset>
                </wp:positionV>
                <wp:extent cx="5728970" cy="635"/>
                <wp:effectExtent l="0" t="0" r="5080" b="0"/>
                <wp:wrapTopAndBottom/>
                <wp:docPr id="18" name="Text Box 18"/>
                <wp:cNvGraphicFramePr/>
                <a:graphic xmlns:a="http://schemas.openxmlformats.org/drawingml/2006/main">
                  <a:graphicData uri="http://schemas.microsoft.com/office/word/2010/wordprocessingShape">
                    <wps:wsp>
                      <wps:cNvSpPr txBox="1"/>
                      <wps:spPr>
                        <a:xfrm>
                          <a:off x="0" y="0"/>
                          <a:ext cx="5728970" cy="635"/>
                        </a:xfrm>
                        <a:prstGeom prst="rect">
                          <a:avLst/>
                        </a:prstGeom>
                        <a:solidFill>
                          <a:prstClr val="white"/>
                        </a:solidFill>
                        <a:ln>
                          <a:noFill/>
                        </a:ln>
                      </wps:spPr>
                      <wps:txbx>
                        <w:txbxContent>
                          <w:p w14:paraId="6A2A3FD2" w14:textId="25902536" w:rsidR="006E13FC" w:rsidRPr="00AD5C4D" w:rsidRDefault="006E13FC" w:rsidP="00AD5C4D">
                            <w:pPr>
                              <w:pStyle w:val="Caption"/>
                              <w:jc w:val="center"/>
                              <w:rPr>
                                <w:i w:val="0"/>
                                <w:iCs w:val="0"/>
                                <w:color w:val="auto"/>
                              </w:rPr>
                            </w:pPr>
                            <w:bookmarkStart w:id="6" w:name="_Ref27431302"/>
                            <w:r w:rsidRPr="00AD5C4D">
                              <w:rPr>
                                <w:b/>
                                <w:bCs/>
                                <w:i w:val="0"/>
                                <w:iCs w:val="0"/>
                                <w:color w:val="auto"/>
                              </w:rPr>
                              <w:t xml:space="preserve">Figure </w:t>
                            </w:r>
                            <w:r w:rsidRPr="00AD5C4D">
                              <w:rPr>
                                <w:b/>
                                <w:bCs/>
                                <w:i w:val="0"/>
                                <w:iCs w:val="0"/>
                                <w:color w:val="auto"/>
                              </w:rPr>
                              <w:fldChar w:fldCharType="begin"/>
                            </w:r>
                            <w:r w:rsidRPr="00AD5C4D">
                              <w:rPr>
                                <w:b/>
                                <w:bCs/>
                                <w:i w:val="0"/>
                                <w:iCs w:val="0"/>
                                <w:color w:val="auto"/>
                              </w:rPr>
                              <w:instrText xml:space="preserve"> SEQ Figure \* ARABIC </w:instrText>
                            </w:r>
                            <w:r w:rsidRPr="00AD5C4D">
                              <w:rPr>
                                <w:b/>
                                <w:bCs/>
                                <w:i w:val="0"/>
                                <w:iCs w:val="0"/>
                                <w:color w:val="auto"/>
                              </w:rPr>
                              <w:fldChar w:fldCharType="separate"/>
                            </w:r>
                            <w:r w:rsidR="006C35FE">
                              <w:rPr>
                                <w:b/>
                                <w:bCs/>
                                <w:i w:val="0"/>
                                <w:iCs w:val="0"/>
                                <w:noProof/>
                                <w:color w:val="auto"/>
                              </w:rPr>
                              <w:t>4</w:t>
                            </w:r>
                            <w:r w:rsidRPr="00AD5C4D">
                              <w:rPr>
                                <w:b/>
                                <w:bCs/>
                                <w:i w:val="0"/>
                                <w:iCs w:val="0"/>
                                <w:color w:val="auto"/>
                              </w:rPr>
                              <w:fldChar w:fldCharType="end"/>
                            </w:r>
                            <w:bookmarkEnd w:id="6"/>
                            <w:r w:rsidRPr="00AD5C4D">
                              <w:rPr>
                                <w:b/>
                                <w:bCs/>
                                <w:i w:val="0"/>
                                <w:iCs w:val="0"/>
                                <w:color w:val="auto"/>
                              </w:rPr>
                              <w:t xml:space="preserve">: </w:t>
                            </w:r>
                            <w:r>
                              <w:rPr>
                                <w:i w:val="0"/>
                                <w:iCs w:val="0"/>
                                <w:color w:val="auto"/>
                              </w:rPr>
                              <w:t>All other minor cycles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D9E18B" id="Text Box 18" o:spid="_x0000_s1028" type="#_x0000_t202" style="position:absolute;margin-left:399.9pt;margin-top:189.65pt;width:451.1pt;height:.05pt;z-index:25166848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" stroked="f">
                <v:textbox style="mso-fit-shape-to-text:t" inset="0,0,0,0">
                  <w:txbxContent>
                    <w:p w14:paraId="6A2A3FD2" w14:textId="25902536" w:rsidR="006E13FC" w:rsidRPr="00AD5C4D" w:rsidRDefault="006E13FC" w:rsidP="00AD5C4D">
                      <w:pPr>
                        <w:pStyle w:val="Caption"/>
                        <w:jc w:val="center"/>
                        <w:rPr>
                          <w:i w:val="0"/>
                          <w:iCs w:val="0"/>
                          <w:color w:val="auto"/>
                        </w:rPr>
                      </w:pPr>
                      <w:bookmarkStart w:id="7" w:name="_Ref27431302"/>
                      <w:r w:rsidRPr="00AD5C4D">
                        <w:rPr>
                          <w:b/>
                          <w:bCs/>
                          <w:i w:val="0"/>
                          <w:iCs w:val="0"/>
                          <w:color w:val="auto"/>
                        </w:rPr>
                        <w:t xml:space="preserve">Figure </w:t>
                      </w:r>
                      <w:r w:rsidRPr="00AD5C4D">
                        <w:rPr>
                          <w:b/>
                          <w:bCs/>
                          <w:i w:val="0"/>
                          <w:iCs w:val="0"/>
                          <w:color w:val="auto"/>
                        </w:rPr>
                        <w:fldChar w:fldCharType="begin"/>
                      </w:r>
                      <w:r w:rsidRPr="00AD5C4D">
                        <w:rPr>
                          <w:b/>
                          <w:bCs/>
                          <w:i w:val="0"/>
                          <w:iCs w:val="0"/>
                          <w:color w:val="auto"/>
                        </w:rPr>
                        <w:instrText xml:space="preserve"> SEQ Figure \* ARABIC </w:instrText>
                      </w:r>
                      <w:r w:rsidRPr="00AD5C4D">
                        <w:rPr>
                          <w:b/>
                          <w:bCs/>
                          <w:i w:val="0"/>
                          <w:iCs w:val="0"/>
                          <w:color w:val="auto"/>
                        </w:rPr>
                        <w:fldChar w:fldCharType="separate"/>
                      </w:r>
                      <w:r w:rsidR="006C35FE">
                        <w:rPr>
                          <w:b/>
                          <w:bCs/>
                          <w:i w:val="0"/>
                          <w:iCs w:val="0"/>
                          <w:noProof/>
                          <w:color w:val="auto"/>
                        </w:rPr>
                        <w:t>4</w:t>
                      </w:r>
                      <w:r w:rsidRPr="00AD5C4D">
                        <w:rPr>
                          <w:b/>
                          <w:bCs/>
                          <w:i w:val="0"/>
                          <w:iCs w:val="0"/>
                          <w:color w:val="auto"/>
                        </w:rPr>
                        <w:fldChar w:fldCharType="end"/>
                      </w:r>
                      <w:bookmarkEnd w:id="7"/>
                      <w:r w:rsidRPr="00AD5C4D">
                        <w:rPr>
                          <w:b/>
                          <w:bCs/>
                          <w:i w:val="0"/>
                          <w:iCs w:val="0"/>
                          <w:color w:val="auto"/>
                        </w:rPr>
                        <w:t xml:space="preserve">: </w:t>
                      </w:r>
                      <w:r>
                        <w:rPr>
                          <w:i w:val="0"/>
                          <w:iCs w:val="0"/>
                          <w:color w:val="auto"/>
                        </w:rPr>
                        <w:t>All other minor cycles</w:t>
                      </w:r>
                    </w:p>
                  </w:txbxContent>
                </v:textbox>
                <w10:wrap type="topAndBottom" anchorx="margin"/>
              </v:shape>
            </w:pict>
          </mc:Fallback>
        </mc:AlternateContent>
      </w:r>
      <w:r w:rsidRPr="00AD5C4D">
        <w:rPr>
          <w:noProof/>
          <w:color w:val="000000" w:themeColor="text1"/>
          <w:lang w:val="en-GB"/>
        </w:rPr>
        <w:drawing>
          <wp:anchor distT="0" distB="0" distL="114300" distR="114300" simplePos="0" relativeHeight="251666432" behindDoc="0" locked="0" layoutInCell="1" allowOverlap="1" wp14:anchorId="32E4B0CA" wp14:editId="34DFF06B">
            <wp:simplePos x="0" y="0"/>
            <wp:positionH relativeFrom="margin">
              <wp:align>right</wp:align>
            </wp:positionH>
            <wp:positionV relativeFrom="paragraph">
              <wp:posOffset>193675</wp:posOffset>
            </wp:positionV>
            <wp:extent cx="5700395" cy="2104390"/>
            <wp:effectExtent l="19050" t="19050" r="14605" b="1016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bwMode="auto">
                    <a:xfrm>
                      <a:off x="0" y="0"/>
                      <a:ext cx="5700395" cy="21043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47C13B" w14:textId="58436A8F" w:rsidR="00220081" w:rsidRDefault="00220081" w:rsidP="00AD5C4D">
      <w:pPr>
        <w:pStyle w:val="Caption"/>
        <w:rPr>
          <w:color w:val="000000" w:themeColor="text1"/>
          <w:lang w:val="en-GB"/>
        </w:rPr>
      </w:pPr>
    </w:p>
    <w:p w14:paraId="7D3BE9D4" w14:textId="32AFC935" w:rsidR="00B63547" w:rsidRDefault="00B63547" w:rsidP="00B63547">
      <w:pPr>
        <w:pStyle w:val="ListParagraph"/>
        <w:numPr>
          <w:ilvl w:val="0"/>
          <w:numId w:val="37"/>
        </w:numPr>
        <w:rPr>
          <w:sz w:val="32"/>
          <w:szCs w:val="32"/>
          <w:lang w:val="en-GB"/>
        </w:rPr>
      </w:pPr>
      <w:r>
        <w:rPr>
          <w:sz w:val="32"/>
          <w:szCs w:val="32"/>
          <w:lang w:val="en-GB"/>
        </w:rPr>
        <w:lastRenderedPageBreak/>
        <w:t>S</w:t>
      </w:r>
      <w:r w:rsidRPr="00C80746">
        <w:rPr>
          <w:sz w:val="32"/>
          <w:szCs w:val="32"/>
          <w:lang w:val="en-GB"/>
        </w:rPr>
        <w:t>chedule</w:t>
      </w:r>
      <w:r>
        <w:rPr>
          <w:sz w:val="32"/>
          <w:szCs w:val="32"/>
          <w:lang w:val="en-GB"/>
        </w:rPr>
        <w:t xml:space="preserve"> Performance</w:t>
      </w:r>
    </w:p>
    <w:p w14:paraId="210A62A3" w14:textId="541C3A2E" w:rsidR="00B63547" w:rsidRDefault="00B63547" w:rsidP="00B63547">
      <w:pPr>
        <w:rPr>
          <w:sz w:val="24"/>
          <w:szCs w:val="24"/>
          <w:u w:val="single"/>
          <w:lang w:val="en-GB"/>
        </w:rPr>
      </w:pPr>
      <w:r>
        <w:rPr>
          <w:sz w:val="24"/>
          <w:szCs w:val="24"/>
          <w:u w:val="single"/>
          <w:lang w:val="en-GB"/>
        </w:rPr>
        <w:t xml:space="preserve">Cycle </w:t>
      </w:r>
      <w:r w:rsidRPr="00B63547">
        <w:rPr>
          <w:sz w:val="24"/>
          <w:szCs w:val="24"/>
          <w:u w:val="single"/>
          <w:lang w:val="en-GB"/>
        </w:rPr>
        <w:t>Overruns</w:t>
      </w:r>
      <w:r>
        <w:rPr>
          <w:sz w:val="24"/>
          <w:szCs w:val="24"/>
          <w:u w:val="single"/>
          <w:lang w:val="en-GB"/>
        </w:rPr>
        <w:t>:</w:t>
      </w:r>
    </w:p>
    <w:p w14:paraId="747B3923" w14:textId="6DCE9662" w:rsidR="00CF53F5" w:rsidRDefault="00B63547" w:rsidP="0048219E">
      <w:r>
        <w:t xml:space="preserve">We measured the time between the first and the last task and we never observed any duration exceeding the minor cycle 100ms. It seems logical since we have at least 26ms of margin for the first minor cycle, see </w:t>
      </w:r>
      <w:r>
        <w:fldChar w:fldCharType="begin"/>
      </w:r>
      <w:r>
        <w:instrText xml:space="preserve"> REF _Ref27431178 \h </w:instrText>
      </w:r>
      <w:r>
        <w:fldChar w:fldCharType="separate"/>
      </w:r>
      <w:r w:rsidR="006C35FE" w:rsidRPr="00B37280">
        <w:rPr>
          <w:b/>
          <w:bCs/>
        </w:rPr>
        <w:t xml:space="preserve">Figure </w:t>
      </w:r>
      <w:r w:rsidR="006C35FE">
        <w:rPr>
          <w:b/>
          <w:bCs/>
          <w:noProof/>
        </w:rPr>
        <w:t>1</w:t>
      </w:r>
      <w:r>
        <w:fldChar w:fldCharType="end"/>
      </w:r>
      <w:r>
        <w:t xml:space="preserve"> and most of the time 59ms of margin </w:t>
      </w:r>
      <w:r>
        <w:fldChar w:fldCharType="begin"/>
      </w:r>
      <w:r>
        <w:instrText xml:space="preserve"> REF _Ref27431302 \h </w:instrText>
      </w:r>
      <w:r>
        <w:fldChar w:fldCharType="separate"/>
      </w:r>
      <w:r w:rsidR="006C35FE" w:rsidRPr="00AD5C4D">
        <w:rPr>
          <w:b/>
          <w:bCs/>
        </w:rPr>
        <w:t xml:space="preserve">Figure </w:t>
      </w:r>
      <w:r w:rsidR="006C35FE">
        <w:rPr>
          <w:b/>
          <w:bCs/>
          <w:noProof/>
        </w:rPr>
        <w:t>4</w:t>
      </w:r>
      <w:r>
        <w:fldChar w:fldCharType="end"/>
      </w:r>
      <w:r>
        <w:t>. Which coupled with the margin we already took when establishing the WCET</w:t>
      </w:r>
      <w:r w:rsidR="00CF53F5">
        <w:t xml:space="preserve"> make the system very safe from overruns.</w:t>
      </w:r>
    </w:p>
    <w:p w14:paraId="3D1599CA" w14:textId="59F7F3D3" w:rsidR="00B63547" w:rsidRDefault="00CF53F5" w:rsidP="0048219E">
      <w:pPr>
        <w:rPr>
          <w:sz w:val="24"/>
          <w:szCs w:val="24"/>
          <w:u w:val="single"/>
          <w:lang w:val="en-GB"/>
        </w:rPr>
      </w:pPr>
      <w:r w:rsidRPr="00CF53F5">
        <w:rPr>
          <w:sz w:val="24"/>
          <w:szCs w:val="24"/>
          <w:u w:val="single"/>
          <w:lang w:val="en-GB"/>
        </w:rPr>
        <w:t xml:space="preserve">Victim detection </w:t>
      </w:r>
      <w:r>
        <w:rPr>
          <w:sz w:val="24"/>
          <w:szCs w:val="24"/>
          <w:u w:val="single"/>
          <w:lang w:val="en-GB"/>
        </w:rPr>
        <w:t>accuracy</w:t>
      </w:r>
      <w:r w:rsidRPr="00CF53F5">
        <w:rPr>
          <w:sz w:val="24"/>
          <w:szCs w:val="24"/>
          <w:u w:val="single"/>
          <w:lang w:val="en-GB"/>
        </w:rPr>
        <w:t xml:space="preserve">: </w:t>
      </w:r>
    </w:p>
    <w:p w14:paraId="38C1C91A" w14:textId="781E57E0" w:rsidR="00CF53F5" w:rsidRDefault="00CF53F5" w:rsidP="0048219E">
      <w:r>
        <w:t xml:space="preserve">As for the victim detection accuracy, we computed the Euclidian distance between the coordinates measured by the robot and the ones given in the pdf and the average difference was </w:t>
      </w:r>
      <w:r w:rsidRPr="00CF53F5">
        <w:rPr>
          <w:b/>
          <w:bCs/>
        </w:rPr>
        <w:t>235mm</w:t>
      </w:r>
      <w:r>
        <w:t xml:space="preserve"> for 10 </w:t>
      </w:r>
      <w:r w:rsidR="006543EE">
        <w:t>experiments</w:t>
      </w:r>
      <w:r>
        <w:t xml:space="preserve"> with 10 victims measured in each.</w:t>
      </w:r>
    </w:p>
    <w:p w14:paraId="77336B9E" w14:textId="73584C90" w:rsidR="00CF53F5" w:rsidRDefault="00CF53F5" w:rsidP="00CF53F5">
      <w:pPr>
        <w:pStyle w:val="Heading1"/>
        <w:rPr>
          <w:b/>
          <w:bCs/>
          <w:sz w:val="36"/>
          <w:szCs w:val="36"/>
          <w:u w:val="single"/>
          <w:lang w:val="en-GB"/>
        </w:rPr>
      </w:pPr>
      <w:r w:rsidRPr="00C80746">
        <w:rPr>
          <w:b/>
          <w:bCs/>
          <w:sz w:val="36"/>
          <w:szCs w:val="36"/>
          <w:u w:val="single"/>
          <w:lang w:val="en-GB"/>
        </w:rPr>
        <w:t xml:space="preserve">Lab </w:t>
      </w:r>
      <w:r>
        <w:rPr>
          <w:b/>
          <w:bCs/>
          <w:sz w:val="36"/>
          <w:szCs w:val="36"/>
          <w:u w:val="single"/>
          <w:lang w:val="en-GB"/>
        </w:rPr>
        <w:t>2</w:t>
      </w:r>
      <w:r w:rsidRPr="00C80746">
        <w:rPr>
          <w:b/>
          <w:bCs/>
          <w:sz w:val="36"/>
          <w:szCs w:val="36"/>
          <w:u w:val="single"/>
          <w:lang w:val="en-GB"/>
        </w:rPr>
        <w:t>:</w:t>
      </w:r>
    </w:p>
    <w:p w14:paraId="3629EB2D" w14:textId="54DB7BBB" w:rsidR="00CF53F5" w:rsidRDefault="00CF53F5" w:rsidP="0048219E">
      <w:r>
        <w:t>The second Lab was about using communication between robots and the mission control in a specific allocated timeslot.</w:t>
      </w:r>
    </w:p>
    <w:p w14:paraId="0326881C" w14:textId="108F181A" w:rsidR="00CF53F5" w:rsidRDefault="00CF53F5" w:rsidP="00CF53F5">
      <w:pPr>
        <w:pStyle w:val="ListParagraph"/>
        <w:numPr>
          <w:ilvl w:val="0"/>
          <w:numId w:val="38"/>
        </w:numPr>
        <w:rPr>
          <w:sz w:val="32"/>
          <w:szCs w:val="32"/>
          <w:lang w:val="en-GB"/>
        </w:rPr>
      </w:pPr>
      <w:r w:rsidRPr="00CF53F5">
        <w:rPr>
          <w:sz w:val="32"/>
          <w:szCs w:val="32"/>
          <w:lang w:val="en-GB"/>
        </w:rPr>
        <w:t>The Communication</w:t>
      </w:r>
    </w:p>
    <w:p w14:paraId="4CC5CE89" w14:textId="0EAB76F6" w:rsidR="006E13FC" w:rsidRPr="006E13FC" w:rsidRDefault="00CF53F5" w:rsidP="00CF53F5">
      <w:pPr>
        <w:rPr>
          <w:rFonts w:eastAsiaTheme="minorEastAsia"/>
        </w:rPr>
      </w:pPr>
      <w:r w:rsidRPr="00CF53F5">
        <w:t>T</w:t>
      </w:r>
      <w:r>
        <w:t xml:space="preserve">o make our robot communicate on our dedicated timeslot, we </w:t>
      </w:r>
      <w:r w:rsidR="006E13FC">
        <w:t xml:space="preserve">first </w:t>
      </w:r>
      <w:r>
        <w:t xml:space="preserve">had to </w:t>
      </w:r>
      <w:r w:rsidR="006E13FC">
        <w:t xml:space="preserve">know in which timeslot it was and how to start the </w:t>
      </w:r>
      <w:r>
        <w:t>communication</w:t>
      </w:r>
      <w:r w:rsidR="006E13FC">
        <w:t xml:space="preserve"> in it. As there were 8 robots, and each robot needed to communicate every second. It would only have </w:t>
      </w:r>
      <m:oMath>
        <m:f>
          <m:fPr>
            <m:ctrlPr>
              <w:rPr>
                <w:rFonts w:ascii="Cambria Math" w:hAnsi="Cambria Math"/>
                <w:i/>
              </w:rPr>
            </m:ctrlPr>
          </m:fPr>
          <m:num>
            <m:r>
              <w:rPr>
                <w:rFonts w:ascii="Cambria Math" w:hAnsi="Cambria Math"/>
              </w:rPr>
              <m:t>1s</m:t>
            </m:r>
          </m:num>
          <m:den>
            <m:r>
              <w:rPr>
                <w:rFonts w:ascii="Cambria Math" w:hAnsi="Cambria Math"/>
              </w:rPr>
              <m:t>8</m:t>
            </m:r>
          </m:den>
        </m:f>
        <m:r>
          <w:rPr>
            <w:rFonts w:ascii="Cambria Math" w:hAnsi="Cambria Math"/>
          </w:rPr>
          <m:t>=0.125s</m:t>
        </m:r>
      </m:oMath>
      <w:r w:rsidR="006E13FC">
        <w:rPr>
          <w:rFonts w:eastAsiaTheme="minorEastAsia"/>
        </w:rPr>
        <w:t xml:space="preserve"> to communicate. Therefore, we figured that the robot 1 could communicate between 0 and 0.125 of each second, the robot 2 could between 0.125 and 0.250 and so on. Depending on our robot, we could then just pick the corresponding slot as presented in </w:t>
      </w:r>
      <w:r w:rsidR="006E13FC">
        <w:rPr>
          <w:rFonts w:eastAsiaTheme="minorEastAsia"/>
        </w:rPr>
        <w:fldChar w:fldCharType="begin"/>
      </w:r>
      <w:r w:rsidR="006E13FC">
        <w:rPr>
          <w:rFonts w:eastAsiaTheme="minorEastAsia"/>
        </w:rPr>
        <w:instrText xml:space="preserve"> REF _Ref27433432 \h </w:instrText>
      </w:r>
      <w:r w:rsidR="006E13FC">
        <w:rPr>
          <w:rFonts w:eastAsiaTheme="minorEastAsia"/>
        </w:rPr>
      </w:r>
      <w:r w:rsidR="006E13FC">
        <w:rPr>
          <w:rFonts w:eastAsiaTheme="minorEastAsia"/>
        </w:rPr>
        <w:fldChar w:fldCharType="separate"/>
      </w:r>
      <w:r w:rsidR="006C35FE" w:rsidRPr="006E13FC">
        <w:rPr>
          <w:b/>
          <w:bCs/>
        </w:rPr>
        <w:t xml:space="preserve">Table </w:t>
      </w:r>
      <w:r w:rsidR="006C35FE">
        <w:rPr>
          <w:b/>
          <w:bCs/>
          <w:i/>
          <w:iCs/>
          <w:noProof/>
        </w:rPr>
        <w:t>2</w:t>
      </w:r>
      <w:r w:rsidR="006E13FC">
        <w:rPr>
          <w:rFonts w:eastAsiaTheme="minorEastAsia"/>
        </w:rPr>
        <w:fldChar w:fldCharType="end"/>
      </w:r>
      <w:r w:rsidR="006E13FC">
        <w:rPr>
          <w:rFonts w:eastAsiaTheme="minorEastAsia"/>
        </w:rPr>
        <w:t>.</w:t>
      </w:r>
    </w:p>
    <w:tbl>
      <w:tblPr>
        <w:tblStyle w:val="GridTable5Dark-Accent5"/>
        <w:tblW w:w="0" w:type="auto"/>
        <w:tblInd w:w="864" w:type="dxa"/>
        <w:tblLook w:val="04A0" w:firstRow="1" w:lastRow="0" w:firstColumn="1" w:lastColumn="0" w:noHBand="0" w:noVBand="1"/>
      </w:tblPr>
      <w:tblGrid>
        <w:gridCol w:w="2808"/>
        <w:gridCol w:w="2238"/>
        <w:gridCol w:w="2240"/>
      </w:tblGrid>
      <w:tr w:rsidR="006E13FC" w:rsidRPr="00D87C49" w14:paraId="7B3E8048" w14:textId="77777777" w:rsidTr="006E13FC">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808" w:type="dxa"/>
            <w:vAlign w:val="center"/>
          </w:tcPr>
          <w:p w14:paraId="01F52E3D" w14:textId="7A5B3097" w:rsidR="006E13FC" w:rsidRPr="00D87C49" w:rsidRDefault="006E13FC" w:rsidP="006E13FC">
            <w:pPr>
              <w:pStyle w:val="answer"/>
              <w:rPr>
                <w:color w:val="FFFFFF" w:themeColor="background1"/>
                <w:lang w:val="en-GB"/>
              </w:rPr>
            </w:pPr>
          </w:p>
        </w:tc>
        <w:tc>
          <w:tcPr>
            <w:tcW w:w="2238" w:type="dxa"/>
            <w:vAlign w:val="center"/>
          </w:tcPr>
          <w:p w14:paraId="35FB8253" w14:textId="05B0809A" w:rsidR="006E13FC" w:rsidRPr="00D87C49" w:rsidRDefault="006E13FC" w:rsidP="006E13FC">
            <w:pPr>
              <w:pStyle w:val="answer"/>
              <w:jc w:val="center"/>
              <w:cnfStyle w:val="100000000000" w:firstRow="1" w:lastRow="0" w:firstColumn="0" w:lastColumn="0" w:oddVBand="0" w:evenVBand="0" w:oddHBand="0" w:evenHBand="0" w:firstRowFirstColumn="0" w:firstRowLastColumn="0" w:lastRowFirstColumn="0" w:lastRowLastColumn="0"/>
              <w:rPr>
                <w:color w:val="FFFFFF" w:themeColor="background1"/>
                <w:sz w:val="24"/>
                <w:szCs w:val="24"/>
                <w:lang w:val="en-GB"/>
              </w:rPr>
            </w:pPr>
            <w:r>
              <w:rPr>
                <w:color w:val="FFFFFF" w:themeColor="background1"/>
                <w:lang w:val="en-GB"/>
              </w:rPr>
              <w:t>Slot start</w:t>
            </w:r>
          </w:p>
        </w:tc>
        <w:tc>
          <w:tcPr>
            <w:tcW w:w="2240" w:type="dxa"/>
            <w:vAlign w:val="center"/>
          </w:tcPr>
          <w:p w14:paraId="0CC36B6C" w14:textId="6FEA8A6E" w:rsidR="006E13FC" w:rsidRPr="00D87C49" w:rsidRDefault="006E13FC" w:rsidP="006E13FC">
            <w:pPr>
              <w:pStyle w:val="answer"/>
              <w:jc w:val="center"/>
              <w:cnfStyle w:val="100000000000" w:firstRow="1" w:lastRow="0" w:firstColumn="0" w:lastColumn="0" w:oddVBand="0" w:evenVBand="0" w:oddHBand="0" w:evenHBand="0" w:firstRowFirstColumn="0" w:firstRowLastColumn="0" w:lastRowFirstColumn="0" w:lastRowLastColumn="0"/>
              <w:rPr>
                <w:color w:val="FFFFFF" w:themeColor="background1"/>
                <w:lang w:val="en-GB"/>
              </w:rPr>
            </w:pPr>
            <w:r>
              <w:rPr>
                <w:color w:val="FFFFFF" w:themeColor="background1"/>
                <w:lang w:val="en-GB"/>
              </w:rPr>
              <w:t>Slot end</w:t>
            </w:r>
          </w:p>
        </w:tc>
      </w:tr>
      <w:tr w:rsidR="006E13FC" w:rsidRPr="00D87C49" w14:paraId="6D5B8B52" w14:textId="77777777" w:rsidTr="006E13FC">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2808" w:type="dxa"/>
            <w:vAlign w:val="center"/>
          </w:tcPr>
          <w:p w14:paraId="27CC3C20" w14:textId="5A9D68D2" w:rsidR="006E13FC" w:rsidRPr="00D87C49" w:rsidRDefault="006E13FC" w:rsidP="006E13FC">
            <w:pPr>
              <w:pStyle w:val="answer"/>
              <w:jc w:val="center"/>
              <w:rPr>
                <w:color w:val="FFFFFF" w:themeColor="background1"/>
                <w:lang w:val="en-GB"/>
              </w:rPr>
            </w:pPr>
            <w:r>
              <w:rPr>
                <w:color w:val="FFFFFF" w:themeColor="background1"/>
                <w:lang w:val="en-GB"/>
              </w:rPr>
              <w:t>Robot 1</w:t>
            </w:r>
          </w:p>
        </w:tc>
        <w:tc>
          <w:tcPr>
            <w:tcW w:w="2238" w:type="dxa"/>
            <w:vAlign w:val="center"/>
          </w:tcPr>
          <w:p w14:paraId="612B55BD" w14:textId="7EE01030" w:rsidR="006E13FC" w:rsidRPr="00D87C49" w:rsidRDefault="006E13FC" w:rsidP="006E13FC">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0.000</w:t>
            </w:r>
          </w:p>
        </w:tc>
        <w:tc>
          <w:tcPr>
            <w:tcW w:w="2240" w:type="dxa"/>
            <w:vAlign w:val="center"/>
          </w:tcPr>
          <w:p w14:paraId="568523C0" w14:textId="632789D8" w:rsidR="006E13FC" w:rsidRPr="00D87C49" w:rsidRDefault="006E13FC" w:rsidP="006E13FC">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0.125</w:t>
            </w:r>
          </w:p>
        </w:tc>
      </w:tr>
      <w:tr w:rsidR="006E13FC" w:rsidRPr="00D87C49" w14:paraId="3BA80467" w14:textId="77777777" w:rsidTr="006E13FC">
        <w:trPr>
          <w:trHeight w:val="313"/>
        </w:trPr>
        <w:tc>
          <w:tcPr>
            <w:cnfStyle w:val="001000000000" w:firstRow="0" w:lastRow="0" w:firstColumn="1" w:lastColumn="0" w:oddVBand="0" w:evenVBand="0" w:oddHBand="0" w:evenHBand="0" w:firstRowFirstColumn="0" w:firstRowLastColumn="0" w:lastRowFirstColumn="0" w:lastRowLastColumn="0"/>
            <w:tcW w:w="2808" w:type="dxa"/>
            <w:vAlign w:val="center"/>
          </w:tcPr>
          <w:p w14:paraId="6BFCB0CA" w14:textId="1BC3F016" w:rsidR="006E13FC" w:rsidRPr="00D87C49" w:rsidRDefault="006E13FC" w:rsidP="006E13FC">
            <w:pPr>
              <w:pStyle w:val="answer"/>
              <w:jc w:val="center"/>
              <w:rPr>
                <w:color w:val="FFFFFF" w:themeColor="background1"/>
                <w:lang w:val="en-GB"/>
              </w:rPr>
            </w:pPr>
            <w:r>
              <w:rPr>
                <w:color w:val="FFFFFF" w:themeColor="background1"/>
                <w:lang w:val="en-GB"/>
              </w:rPr>
              <w:t>Robot 2</w:t>
            </w:r>
          </w:p>
        </w:tc>
        <w:tc>
          <w:tcPr>
            <w:tcW w:w="2238" w:type="dxa"/>
            <w:vAlign w:val="center"/>
          </w:tcPr>
          <w:p w14:paraId="58171F41" w14:textId="75669E41" w:rsidR="006E13FC" w:rsidRPr="00D87C49" w:rsidRDefault="006E13FC" w:rsidP="006E13FC">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0.125</w:t>
            </w:r>
          </w:p>
        </w:tc>
        <w:tc>
          <w:tcPr>
            <w:tcW w:w="2240" w:type="dxa"/>
            <w:vAlign w:val="center"/>
          </w:tcPr>
          <w:p w14:paraId="0A16F3C8" w14:textId="5114E155" w:rsidR="006E13FC" w:rsidRPr="00D87C49" w:rsidRDefault="006E13FC" w:rsidP="006E13FC">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0.250</w:t>
            </w:r>
          </w:p>
        </w:tc>
      </w:tr>
      <w:tr w:rsidR="006E13FC" w:rsidRPr="00D87C49" w14:paraId="276A7A24" w14:textId="77777777" w:rsidTr="006E13FC">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2808" w:type="dxa"/>
            <w:vAlign w:val="center"/>
          </w:tcPr>
          <w:p w14:paraId="37BDAE46" w14:textId="579E7FEF" w:rsidR="006E13FC" w:rsidRPr="00D87C49" w:rsidRDefault="006E13FC" w:rsidP="006E13FC">
            <w:pPr>
              <w:pStyle w:val="answer"/>
              <w:jc w:val="center"/>
              <w:rPr>
                <w:color w:val="FFFFFF" w:themeColor="background1"/>
                <w:lang w:val="en-GB"/>
              </w:rPr>
            </w:pPr>
            <w:r>
              <w:rPr>
                <w:color w:val="FFFFFF" w:themeColor="background1"/>
                <w:lang w:val="en-GB"/>
              </w:rPr>
              <w:t>Robot 3</w:t>
            </w:r>
          </w:p>
        </w:tc>
        <w:tc>
          <w:tcPr>
            <w:tcW w:w="2238" w:type="dxa"/>
            <w:vAlign w:val="center"/>
          </w:tcPr>
          <w:p w14:paraId="02D37885" w14:textId="528ACCB0" w:rsidR="006E13FC" w:rsidRPr="00D87C49" w:rsidRDefault="006E13FC" w:rsidP="006E13FC">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0.250</w:t>
            </w:r>
          </w:p>
        </w:tc>
        <w:tc>
          <w:tcPr>
            <w:tcW w:w="2240" w:type="dxa"/>
            <w:vAlign w:val="center"/>
          </w:tcPr>
          <w:p w14:paraId="05C32591" w14:textId="681263A1" w:rsidR="006E13FC" w:rsidRPr="00D87C49" w:rsidRDefault="006E13FC" w:rsidP="006E13FC">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0.375</w:t>
            </w:r>
          </w:p>
        </w:tc>
      </w:tr>
      <w:tr w:rsidR="006E13FC" w:rsidRPr="00D87C49" w14:paraId="53835848" w14:textId="77777777" w:rsidTr="006E13FC">
        <w:trPr>
          <w:trHeight w:val="313"/>
        </w:trPr>
        <w:tc>
          <w:tcPr>
            <w:cnfStyle w:val="001000000000" w:firstRow="0" w:lastRow="0" w:firstColumn="1" w:lastColumn="0" w:oddVBand="0" w:evenVBand="0" w:oddHBand="0" w:evenHBand="0" w:firstRowFirstColumn="0" w:firstRowLastColumn="0" w:lastRowFirstColumn="0" w:lastRowLastColumn="0"/>
            <w:tcW w:w="2808" w:type="dxa"/>
            <w:vAlign w:val="center"/>
          </w:tcPr>
          <w:p w14:paraId="3ADC8FF2" w14:textId="46083BA3" w:rsidR="006E13FC" w:rsidRPr="00D87C49" w:rsidRDefault="006E13FC" w:rsidP="006E13FC">
            <w:pPr>
              <w:pStyle w:val="answer"/>
              <w:jc w:val="center"/>
              <w:rPr>
                <w:color w:val="FFFFFF" w:themeColor="background1"/>
                <w:lang w:val="en-GB"/>
              </w:rPr>
            </w:pPr>
            <w:r>
              <w:rPr>
                <w:color w:val="FFFFFF" w:themeColor="background1"/>
                <w:lang w:val="en-GB"/>
              </w:rPr>
              <w:t>Robot 4</w:t>
            </w:r>
          </w:p>
        </w:tc>
        <w:tc>
          <w:tcPr>
            <w:tcW w:w="2238" w:type="dxa"/>
            <w:vAlign w:val="center"/>
          </w:tcPr>
          <w:p w14:paraId="3A8AFABA" w14:textId="2B4C3101" w:rsidR="006E13FC" w:rsidRPr="00D87C49" w:rsidRDefault="006E13FC" w:rsidP="006E13FC">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0.375</w:t>
            </w:r>
          </w:p>
        </w:tc>
        <w:tc>
          <w:tcPr>
            <w:tcW w:w="2240" w:type="dxa"/>
            <w:vAlign w:val="center"/>
          </w:tcPr>
          <w:p w14:paraId="00C173D0" w14:textId="51DE8A60" w:rsidR="006E13FC" w:rsidRPr="00D87C49" w:rsidRDefault="006E13FC" w:rsidP="006E13FC">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0.500</w:t>
            </w:r>
          </w:p>
        </w:tc>
      </w:tr>
      <w:tr w:rsidR="006E13FC" w:rsidRPr="00D87C49" w14:paraId="0ED4F138" w14:textId="77777777" w:rsidTr="006E13FC">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2808" w:type="dxa"/>
            <w:vAlign w:val="center"/>
          </w:tcPr>
          <w:p w14:paraId="70DE9955" w14:textId="135D1D74" w:rsidR="006E13FC" w:rsidRPr="00D87C49" w:rsidRDefault="006E13FC" w:rsidP="006E13FC">
            <w:pPr>
              <w:pStyle w:val="answer"/>
              <w:jc w:val="center"/>
              <w:rPr>
                <w:color w:val="FFFFFF" w:themeColor="background1"/>
                <w:lang w:val="en-GB"/>
              </w:rPr>
            </w:pPr>
            <w:r>
              <w:rPr>
                <w:color w:val="FFFFFF" w:themeColor="background1"/>
                <w:lang w:val="en-GB"/>
              </w:rPr>
              <w:t>Robot 5</w:t>
            </w:r>
          </w:p>
        </w:tc>
        <w:tc>
          <w:tcPr>
            <w:tcW w:w="2238" w:type="dxa"/>
            <w:vAlign w:val="center"/>
          </w:tcPr>
          <w:p w14:paraId="26AD4BDD" w14:textId="06CD3CDA" w:rsidR="006E13FC" w:rsidRPr="00D87C49" w:rsidRDefault="006E13FC" w:rsidP="006E13FC">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0.500</w:t>
            </w:r>
          </w:p>
        </w:tc>
        <w:tc>
          <w:tcPr>
            <w:tcW w:w="2240" w:type="dxa"/>
            <w:vAlign w:val="center"/>
          </w:tcPr>
          <w:p w14:paraId="61442C08" w14:textId="1583DD67" w:rsidR="006E13FC" w:rsidRPr="00D87C49" w:rsidRDefault="006E13FC" w:rsidP="006E13FC">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0.625</w:t>
            </w:r>
          </w:p>
        </w:tc>
      </w:tr>
      <w:tr w:rsidR="006E13FC" w:rsidRPr="00D87C49" w14:paraId="487608F1" w14:textId="77777777" w:rsidTr="006E13FC">
        <w:trPr>
          <w:trHeight w:val="299"/>
        </w:trPr>
        <w:tc>
          <w:tcPr>
            <w:cnfStyle w:val="001000000000" w:firstRow="0" w:lastRow="0" w:firstColumn="1" w:lastColumn="0" w:oddVBand="0" w:evenVBand="0" w:oddHBand="0" w:evenHBand="0" w:firstRowFirstColumn="0" w:firstRowLastColumn="0" w:lastRowFirstColumn="0" w:lastRowLastColumn="0"/>
            <w:tcW w:w="2808" w:type="dxa"/>
            <w:vAlign w:val="center"/>
          </w:tcPr>
          <w:p w14:paraId="1A36AD37" w14:textId="02B7996F" w:rsidR="006E13FC" w:rsidRPr="00D87C49" w:rsidRDefault="006E13FC" w:rsidP="006E13FC">
            <w:pPr>
              <w:pStyle w:val="answer"/>
              <w:jc w:val="center"/>
              <w:rPr>
                <w:color w:val="FFFFFF" w:themeColor="background1"/>
                <w:lang w:val="en-GB"/>
              </w:rPr>
            </w:pPr>
            <w:r>
              <w:rPr>
                <w:color w:val="FFFFFF" w:themeColor="background1"/>
                <w:lang w:val="en-GB"/>
              </w:rPr>
              <w:t>Robot 6</w:t>
            </w:r>
          </w:p>
        </w:tc>
        <w:tc>
          <w:tcPr>
            <w:tcW w:w="2238" w:type="dxa"/>
            <w:vAlign w:val="center"/>
          </w:tcPr>
          <w:p w14:paraId="3E9FCF7A" w14:textId="54511953" w:rsidR="006E13FC" w:rsidRPr="00D87C49" w:rsidRDefault="006E13FC" w:rsidP="006E13FC">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0.625</w:t>
            </w:r>
          </w:p>
        </w:tc>
        <w:tc>
          <w:tcPr>
            <w:tcW w:w="2240" w:type="dxa"/>
            <w:vAlign w:val="center"/>
          </w:tcPr>
          <w:p w14:paraId="13E75384" w14:textId="435F3BE2" w:rsidR="006E13FC" w:rsidRPr="00D87C49" w:rsidRDefault="006E13FC" w:rsidP="006E13FC">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0.775</w:t>
            </w:r>
          </w:p>
        </w:tc>
      </w:tr>
      <w:tr w:rsidR="006E13FC" w:rsidRPr="00D87C49" w14:paraId="5442AF3C" w14:textId="77777777" w:rsidTr="006E13FC">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808" w:type="dxa"/>
            <w:vAlign w:val="center"/>
          </w:tcPr>
          <w:p w14:paraId="7341D20D" w14:textId="2664F6F0" w:rsidR="006E13FC" w:rsidRPr="00D87C49" w:rsidRDefault="006E13FC" w:rsidP="006E13FC">
            <w:pPr>
              <w:pStyle w:val="answer"/>
              <w:jc w:val="center"/>
              <w:rPr>
                <w:color w:val="FFFFFF" w:themeColor="background1"/>
                <w:lang w:val="en-GB"/>
              </w:rPr>
            </w:pPr>
            <w:r>
              <w:rPr>
                <w:color w:val="FFFFFF" w:themeColor="background1"/>
                <w:lang w:val="en-GB"/>
              </w:rPr>
              <w:t>Robot 7</w:t>
            </w:r>
          </w:p>
        </w:tc>
        <w:tc>
          <w:tcPr>
            <w:tcW w:w="2238" w:type="dxa"/>
            <w:vAlign w:val="center"/>
          </w:tcPr>
          <w:p w14:paraId="3F242805" w14:textId="7FFD54AC" w:rsidR="006E13FC" w:rsidRPr="00D87C49" w:rsidRDefault="006E13FC" w:rsidP="006E13FC">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0.750</w:t>
            </w:r>
          </w:p>
        </w:tc>
        <w:tc>
          <w:tcPr>
            <w:tcW w:w="2240" w:type="dxa"/>
            <w:vAlign w:val="center"/>
          </w:tcPr>
          <w:p w14:paraId="692025D9" w14:textId="67F379FD" w:rsidR="006E13FC" w:rsidRPr="00D87C49" w:rsidRDefault="006E13FC" w:rsidP="006E13FC">
            <w:pPr>
              <w:pStyle w:val="answer"/>
              <w:jc w:val="center"/>
              <w:cnfStyle w:val="000000100000" w:firstRow="0" w:lastRow="0" w:firstColumn="0" w:lastColumn="0" w:oddVBand="0" w:evenVBand="0" w:oddHBand="1" w:evenHBand="0" w:firstRowFirstColumn="0" w:firstRowLastColumn="0" w:lastRowFirstColumn="0" w:lastRowLastColumn="0"/>
              <w:rPr>
                <w:color w:val="000000" w:themeColor="text1"/>
                <w:lang w:val="en-GB"/>
              </w:rPr>
            </w:pPr>
            <w:r>
              <w:rPr>
                <w:color w:val="000000" w:themeColor="text1"/>
                <w:lang w:val="en-GB"/>
              </w:rPr>
              <w:t>0.875</w:t>
            </w:r>
          </w:p>
        </w:tc>
      </w:tr>
      <w:tr w:rsidR="006E13FC" w:rsidRPr="00D87C49" w14:paraId="08D15C77" w14:textId="77777777" w:rsidTr="006E13FC">
        <w:trPr>
          <w:trHeight w:val="313"/>
        </w:trPr>
        <w:tc>
          <w:tcPr>
            <w:cnfStyle w:val="001000000000" w:firstRow="0" w:lastRow="0" w:firstColumn="1" w:lastColumn="0" w:oddVBand="0" w:evenVBand="0" w:oddHBand="0" w:evenHBand="0" w:firstRowFirstColumn="0" w:firstRowLastColumn="0" w:lastRowFirstColumn="0" w:lastRowLastColumn="0"/>
            <w:tcW w:w="2808" w:type="dxa"/>
            <w:vAlign w:val="center"/>
          </w:tcPr>
          <w:p w14:paraId="711B8AAB" w14:textId="7E990A5D" w:rsidR="006E13FC" w:rsidRDefault="006E13FC" w:rsidP="006E13FC">
            <w:pPr>
              <w:pStyle w:val="answer"/>
              <w:jc w:val="center"/>
              <w:rPr>
                <w:color w:val="FFFFFF" w:themeColor="background1"/>
                <w:lang w:val="en-GB"/>
              </w:rPr>
            </w:pPr>
            <w:r>
              <w:rPr>
                <w:color w:val="FFFFFF" w:themeColor="background1"/>
                <w:lang w:val="en-GB"/>
              </w:rPr>
              <w:t>Robot 8</w:t>
            </w:r>
          </w:p>
        </w:tc>
        <w:tc>
          <w:tcPr>
            <w:tcW w:w="2238" w:type="dxa"/>
            <w:vAlign w:val="center"/>
          </w:tcPr>
          <w:p w14:paraId="48A3AE05" w14:textId="29B0D2D3" w:rsidR="006E13FC" w:rsidRDefault="006E13FC" w:rsidP="006E13FC">
            <w:pPr>
              <w:pStyle w:val="answer"/>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0.875</w:t>
            </w:r>
          </w:p>
        </w:tc>
        <w:tc>
          <w:tcPr>
            <w:tcW w:w="2240" w:type="dxa"/>
            <w:vAlign w:val="center"/>
          </w:tcPr>
          <w:p w14:paraId="4A57BEDF" w14:textId="52286FC9" w:rsidR="006E13FC" w:rsidRPr="00D87C49" w:rsidRDefault="006E13FC" w:rsidP="006E13FC">
            <w:pPr>
              <w:pStyle w:val="answer"/>
              <w:keepNext/>
              <w:jc w:val="center"/>
              <w:cnfStyle w:val="000000000000" w:firstRow="0" w:lastRow="0" w:firstColumn="0" w:lastColumn="0" w:oddVBand="0" w:evenVBand="0" w:oddHBand="0" w:evenHBand="0" w:firstRowFirstColumn="0" w:firstRowLastColumn="0" w:lastRowFirstColumn="0" w:lastRowLastColumn="0"/>
              <w:rPr>
                <w:color w:val="000000" w:themeColor="text1"/>
                <w:lang w:val="en-GB"/>
              </w:rPr>
            </w:pPr>
            <w:r>
              <w:rPr>
                <w:color w:val="000000" w:themeColor="text1"/>
                <w:lang w:val="en-GB"/>
              </w:rPr>
              <w:t>1.000</w:t>
            </w:r>
          </w:p>
        </w:tc>
      </w:tr>
    </w:tbl>
    <w:p w14:paraId="5C9C5497" w14:textId="12B156A3" w:rsidR="00CF53F5" w:rsidRDefault="006E13FC" w:rsidP="006E13FC">
      <w:pPr>
        <w:pStyle w:val="Caption"/>
        <w:jc w:val="center"/>
        <w:rPr>
          <w:i w:val="0"/>
          <w:iCs w:val="0"/>
          <w:color w:val="auto"/>
        </w:rPr>
      </w:pPr>
      <w:bookmarkStart w:id="8" w:name="_Ref27433432"/>
      <w:r w:rsidRPr="006E13FC">
        <w:rPr>
          <w:b/>
          <w:bCs/>
          <w:i w:val="0"/>
          <w:iCs w:val="0"/>
          <w:color w:val="auto"/>
        </w:rPr>
        <w:t xml:space="preserve">Table </w:t>
      </w:r>
      <w:r w:rsidRPr="006E13FC">
        <w:rPr>
          <w:b/>
          <w:bCs/>
          <w:i w:val="0"/>
          <w:iCs w:val="0"/>
          <w:color w:val="auto"/>
        </w:rPr>
        <w:fldChar w:fldCharType="begin"/>
      </w:r>
      <w:r w:rsidRPr="006E13FC">
        <w:rPr>
          <w:b/>
          <w:bCs/>
          <w:i w:val="0"/>
          <w:iCs w:val="0"/>
          <w:color w:val="auto"/>
        </w:rPr>
        <w:instrText xml:space="preserve"> SEQ Table \* ARABIC </w:instrText>
      </w:r>
      <w:r w:rsidRPr="006E13FC">
        <w:rPr>
          <w:b/>
          <w:bCs/>
          <w:i w:val="0"/>
          <w:iCs w:val="0"/>
          <w:color w:val="auto"/>
        </w:rPr>
        <w:fldChar w:fldCharType="separate"/>
      </w:r>
      <w:r w:rsidR="006C35FE">
        <w:rPr>
          <w:b/>
          <w:bCs/>
          <w:i w:val="0"/>
          <w:iCs w:val="0"/>
          <w:noProof/>
          <w:color w:val="auto"/>
        </w:rPr>
        <w:t>2</w:t>
      </w:r>
      <w:r w:rsidRPr="006E13FC">
        <w:rPr>
          <w:b/>
          <w:bCs/>
          <w:i w:val="0"/>
          <w:iCs w:val="0"/>
          <w:color w:val="auto"/>
        </w:rPr>
        <w:fldChar w:fldCharType="end"/>
      </w:r>
      <w:bookmarkEnd w:id="8"/>
      <w:r w:rsidRPr="006E13FC">
        <w:rPr>
          <w:b/>
          <w:bCs/>
          <w:i w:val="0"/>
          <w:iCs w:val="0"/>
          <w:color w:val="auto"/>
        </w:rPr>
        <w:t xml:space="preserve">: </w:t>
      </w:r>
      <w:r w:rsidRPr="006E13FC">
        <w:rPr>
          <w:i w:val="0"/>
          <w:iCs w:val="0"/>
          <w:color w:val="auto"/>
        </w:rPr>
        <w:t>Each robot and its corresponding slot</w:t>
      </w:r>
    </w:p>
    <w:p w14:paraId="7F64FBA7" w14:textId="77777777" w:rsidR="00A9160C" w:rsidRDefault="006E13FC" w:rsidP="006E13FC">
      <w:r>
        <w:t>Then we just ha</w:t>
      </w:r>
      <w:r w:rsidR="00A9160C">
        <w:t>d</w:t>
      </w:r>
      <w:r>
        <w:t xml:space="preserve"> to figure out a way to start the communication during our slot, and </w:t>
      </w:r>
      <w:r w:rsidR="00A9160C">
        <w:t>even better to start it at the start of our slot to optimize the quantities of data we could transfer.</w:t>
      </w:r>
    </w:p>
    <w:p w14:paraId="3D63F2AB" w14:textId="6C330861" w:rsidR="006E13FC" w:rsidRDefault="00A9160C" w:rsidP="006E13FC">
      <w:r>
        <w:t xml:space="preserve">We chose the solution of waiting for next full second by looking at the precise time (e.g. if the measure time is 14h52m3.456s, we would wait until 14h52m4.000s). And then we would wait again for the corresponding timeslot of our robot by adding 0.125s as many times as needed (e.g. twice for robot 2). Also, we made sure to put the communicate task and the start of the cycle since Lab1 to be sure that it would be delayed and that we wouldn’t lose time in our timeslot. </w:t>
      </w:r>
    </w:p>
    <w:p w14:paraId="2057514A" w14:textId="02C68558" w:rsidR="00A9160C" w:rsidRDefault="00A9160C" w:rsidP="00A9160C">
      <w:pPr>
        <w:pStyle w:val="ListParagraph"/>
        <w:numPr>
          <w:ilvl w:val="0"/>
          <w:numId w:val="38"/>
        </w:numPr>
        <w:rPr>
          <w:sz w:val="32"/>
          <w:szCs w:val="32"/>
          <w:lang w:val="en-GB"/>
        </w:rPr>
      </w:pPr>
      <w:r>
        <w:rPr>
          <w:sz w:val="32"/>
          <w:szCs w:val="32"/>
          <w:lang w:val="en-GB"/>
        </w:rPr>
        <w:lastRenderedPageBreak/>
        <w:t xml:space="preserve">Message </w:t>
      </w:r>
      <w:r w:rsidR="006543EE">
        <w:rPr>
          <w:sz w:val="32"/>
          <w:szCs w:val="32"/>
          <w:lang w:val="en-GB"/>
        </w:rPr>
        <w:t>P</w:t>
      </w:r>
      <w:r>
        <w:rPr>
          <w:sz w:val="32"/>
          <w:szCs w:val="32"/>
          <w:lang w:val="en-GB"/>
        </w:rPr>
        <w:t>riorities</w:t>
      </w:r>
    </w:p>
    <w:p w14:paraId="7CD55CD5" w14:textId="7CE407A2" w:rsidR="00A9160C" w:rsidRDefault="00A9160C" w:rsidP="006E13FC">
      <w:r>
        <w:t xml:space="preserve">As said in the compendium, all types of messages are not as critical. That why we privilege the message indicating </w:t>
      </w:r>
      <w:r w:rsidRPr="00A9160C">
        <w:rPr>
          <w:u w:val="single"/>
        </w:rPr>
        <w:t>victim reports</w:t>
      </w:r>
      <w:r>
        <w:t xml:space="preserve"> and </w:t>
      </w:r>
      <w:r w:rsidRPr="00A9160C">
        <w:rPr>
          <w:u w:val="single"/>
        </w:rPr>
        <w:t>location messages</w:t>
      </w:r>
      <w:r>
        <w:t xml:space="preserve">, then the </w:t>
      </w:r>
      <w:r w:rsidRPr="00A9160C">
        <w:rPr>
          <w:u w:val="single"/>
        </w:rPr>
        <w:t>pheromone maps</w:t>
      </w:r>
      <w:r>
        <w:t xml:space="preserve"> information and lastly the </w:t>
      </w:r>
      <w:r w:rsidRPr="00A9160C">
        <w:rPr>
          <w:u w:val="single"/>
        </w:rPr>
        <w:t>stream data</w:t>
      </w:r>
      <w:r>
        <w:t>.</w:t>
      </w:r>
    </w:p>
    <w:p w14:paraId="055E6406" w14:textId="14F64143" w:rsidR="00615709" w:rsidRDefault="00A9160C" w:rsidP="006E13FC">
      <w:pPr>
        <w:rPr>
          <w:rFonts w:eastAsiaTheme="minorEastAsia"/>
        </w:rPr>
      </w:pPr>
      <w:r>
        <w:t>It is indicated that the communication between the robot and the mission control is a rate of 153600 bits per second. We had to divide this number by 8 since there are 8 robots and by 8 again to have bytes. Which give</w:t>
      </w:r>
      <w:r w:rsidR="006543EE">
        <w:t>s</w:t>
      </w:r>
      <w:r>
        <w:t xml:space="preserve"> us: </w:t>
      </w:r>
      <m:oMath>
        <m:f>
          <m:fPr>
            <m:ctrlPr>
              <w:rPr>
                <w:rFonts w:ascii="Cambria Math" w:hAnsi="Cambria Math"/>
                <w:i/>
              </w:rPr>
            </m:ctrlPr>
          </m:fPr>
          <m:num>
            <m:f>
              <m:fPr>
                <m:ctrlPr>
                  <w:rPr>
                    <w:rFonts w:ascii="Cambria Math" w:hAnsi="Cambria Math"/>
                    <w:i/>
                  </w:rPr>
                </m:ctrlPr>
              </m:fPr>
              <m:num>
                <m:r>
                  <w:rPr>
                    <w:rFonts w:ascii="Cambria Math" w:hAnsi="Cambria Math"/>
                  </w:rPr>
                  <m:t>153600</m:t>
                </m:r>
              </m:num>
              <m:den>
                <m:r>
                  <w:rPr>
                    <w:rFonts w:ascii="Cambria Math" w:hAnsi="Cambria Math"/>
                  </w:rPr>
                  <m:t>8</m:t>
                </m:r>
              </m:den>
            </m:f>
          </m:num>
          <m:den>
            <m:r>
              <w:rPr>
                <w:rFonts w:ascii="Cambria Math" w:hAnsi="Cambria Math"/>
              </w:rPr>
              <m:t>8</m:t>
            </m:r>
          </m:den>
        </m:f>
        <m:r>
          <w:rPr>
            <w:rFonts w:ascii="Cambria Math" w:hAnsi="Cambria Math"/>
          </w:rPr>
          <m:t>=2400 bytes.</m:t>
        </m:r>
      </m:oMath>
      <w:r w:rsidR="00615709">
        <w:rPr>
          <w:rFonts w:eastAsiaTheme="minorEastAsia"/>
        </w:rPr>
        <w:t xml:space="preserve"> </w:t>
      </w:r>
    </w:p>
    <w:p w14:paraId="5305D55A" w14:textId="463254F9" w:rsidR="00A9160C" w:rsidRDefault="00615709" w:rsidP="006E13FC">
      <w:pPr>
        <w:rPr>
          <w:rFonts w:eastAsiaTheme="minorEastAsia"/>
        </w:rPr>
      </w:pPr>
      <w:r>
        <w:rPr>
          <w:rFonts w:eastAsiaTheme="minorEastAsia"/>
        </w:rPr>
        <w:t>We then, took a safety margin of 10% to avoid as much as possible to exceed our timeslot and cause the stopping of the robot.  Which give</w:t>
      </w:r>
      <w:r w:rsidR="006543EE">
        <w:rPr>
          <w:rFonts w:eastAsiaTheme="minorEastAsia"/>
        </w:rPr>
        <w:t>s</w:t>
      </w:r>
      <w:r>
        <w:rPr>
          <w:rFonts w:eastAsiaTheme="minorEastAsia"/>
        </w:rPr>
        <w:t xml:space="preserve"> us </w:t>
      </w:r>
      <m:oMath>
        <m:r>
          <w:rPr>
            <w:rFonts w:ascii="Cambria Math" w:eastAsiaTheme="minorEastAsia" w:hAnsi="Cambria Math"/>
          </w:rPr>
          <m:t>2400*0.90=2160 bytes</m:t>
        </m:r>
      </m:oMath>
      <w:r>
        <w:rPr>
          <w:rFonts w:eastAsiaTheme="minorEastAsia"/>
        </w:rPr>
        <w:t xml:space="preserve"> to send.</w:t>
      </w:r>
    </w:p>
    <w:p w14:paraId="488675A5" w14:textId="56D0AD62" w:rsidR="00615709" w:rsidRPr="006E13FC" w:rsidRDefault="00615709" w:rsidP="006E13FC">
      <w:r>
        <w:rPr>
          <w:rFonts w:eastAsiaTheme="minorEastAsia"/>
        </w:rPr>
        <w:t xml:space="preserve">As, we saw that the critical data were really small compared to the 2160 bytes available. We send them every time as they arrive, whereas we only send pheromone data if there </w:t>
      </w:r>
      <w:proofErr w:type="gramStart"/>
      <w:r>
        <w:rPr>
          <w:rFonts w:eastAsiaTheme="minorEastAsia"/>
        </w:rPr>
        <w:t>is</w:t>
      </w:r>
      <w:proofErr w:type="gramEnd"/>
      <w:r>
        <w:rPr>
          <w:rFonts w:eastAsiaTheme="minorEastAsia"/>
        </w:rPr>
        <w:t xml:space="preserve"> still some spaces left after the location and victims report messages, and the stream data if there is still spaces after the pheromone data.</w:t>
      </w:r>
    </w:p>
    <w:p w14:paraId="0186ECAF" w14:textId="5443DE49" w:rsidR="00CF53F5" w:rsidRDefault="00CF53F5" w:rsidP="00CF53F5">
      <w:pPr>
        <w:pStyle w:val="ListParagraph"/>
        <w:numPr>
          <w:ilvl w:val="0"/>
          <w:numId w:val="38"/>
        </w:numPr>
        <w:rPr>
          <w:sz w:val="32"/>
          <w:szCs w:val="32"/>
          <w:lang w:val="en-GB"/>
        </w:rPr>
      </w:pPr>
      <w:r w:rsidRPr="00CF53F5">
        <w:rPr>
          <w:sz w:val="32"/>
          <w:szCs w:val="32"/>
          <w:lang w:val="en-GB"/>
        </w:rPr>
        <w:t>Communication</w:t>
      </w:r>
      <w:r>
        <w:rPr>
          <w:sz w:val="32"/>
          <w:szCs w:val="32"/>
          <w:lang w:val="en-GB"/>
        </w:rPr>
        <w:t xml:space="preserve"> performances</w:t>
      </w:r>
    </w:p>
    <w:p w14:paraId="06ABBBF3" w14:textId="60C56129" w:rsidR="00941F1E" w:rsidRPr="00941F1E" w:rsidRDefault="00941F1E" w:rsidP="00CF53F5">
      <w:pPr>
        <w:rPr>
          <w:u w:val="single"/>
        </w:rPr>
      </w:pPr>
      <w:r w:rsidRPr="00941F1E">
        <w:rPr>
          <w:u w:val="single"/>
        </w:rPr>
        <w:t>Data</w:t>
      </w:r>
      <w:r>
        <w:rPr>
          <w:u w:val="single"/>
        </w:rPr>
        <w:t xml:space="preserve"> sending</w:t>
      </w:r>
      <w:r w:rsidRPr="00941F1E">
        <w:rPr>
          <w:u w:val="single"/>
        </w:rPr>
        <w:t xml:space="preserve">: </w:t>
      </w:r>
    </w:p>
    <w:p w14:paraId="42D1B12D" w14:textId="663B2949" w:rsidR="00CF53F5" w:rsidRDefault="00615709" w:rsidP="00CF53F5">
      <w:r>
        <w:t>When applying the division that we just see, we have the following average partition of the sent data:</w:t>
      </w:r>
    </w:p>
    <w:p w14:paraId="66EF83C2" w14:textId="4693E82C" w:rsidR="00615709" w:rsidRDefault="00615709" w:rsidP="00615709">
      <w:pPr>
        <w:pStyle w:val="ListParagraph"/>
        <w:numPr>
          <w:ilvl w:val="0"/>
          <w:numId w:val="39"/>
        </w:numPr>
      </w:pPr>
      <w:r>
        <w:t>Critical data (</w:t>
      </w:r>
      <w:r w:rsidRPr="00615709">
        <w:rPr>
          <w:b/>
          <w:bCs/>
        </w:rPr>
        <w:t>Robot localization</w:t>
      </w:r>
      <w:r>
        <w:t xml:space="preserve"> + </w:t>
      </w:r>
      <w:r w:rsidRPr="00615709">
        <w:rPr>
          <w:b/>
          <w:bCs/>
        </w:rPr>
        <w:t>Victim Reports</w:t>
      </w:r>
      <w:r>
        <w:t>): 0.162% of the total data sent</w:t>
      </w:r>
    </w:p>
    <w:p w14:paraId="529F681A" w14:textId="333EC01E" w:rsidR="00615709" w:rsidRDefault="00615709" w:rsidP="00615709">
      <w:pPr>
        <w:pStyle w:val="ListParagraph"/>
        <w:numPr>
          <w:ilvl w:val="0"/>
          <w:numId w:val="39"/>
        </w:numPr>
      </w:pPr>
      <w:r w:rsidRPr="00615709">
        <w:rPr>
          <w:b/>
          <w:bCs/>
        </w:rPr>
        <w:t>Pheromone data</w:t>
      </w:r>
      <w:r>
        <w:t>: 92.01% of the total data sent</w:t>
      </w:r>
    </w:p>
    <w:p w14:paraId="095D1A77" w14:textId="4D0D79E2" w:rsidR="00615709" w:rsidRDefault="00615709" w:rsidP="00615709">
      <w:pPr>
        <w:pStyle w:val="ListParagraph"/>
        <w:numPr>
          <w:ilvl w:val="0"/>
          <w:numId w:val="39"/>
        </w:numPr>
      </w:pPr>
      <w:r w:rsidRPr="00615709">
        <w:rPr>
          <w:b/>
          <w:bCs/>
        </w:rPr>
        <w:t>Stream data</w:t>
      </w:r>
      <w:r>
        <w:t>: 7.828% of the total data sent</w:t>
      </w:r>
    </w:p>
    <w:p w14:paraId="1909BEED" w14:textId="4A97D41D" w:rsidR="00615709" w:rsidRDefault="00615709" w:rsidP="00615709">
      <w:r>
        <w:t xml:space="preserve">Which seems to be </w:t>
      </w:r>
      <w:r w:rsidR="00941F1E">
        <w:t>that we want to have according to the compendium. Also, as we have taken the safety margin of 10 %, we have observed that no messages are sent outside of our timeslot.</w:t>
      </w:r>
    </w:p>
    <w:p w14:paraId="2621F2A0" w14:textId="2D769C2E" w:rsidR="00941F1E" w:rsidRDefault="00941F1E" w:rsidP="00615709">
      <w:pPr>
        <w:rPr>
          <w:u w:val="single"/>
        </w:rPr>
      </w:pPr>
      <w:r>
        <w:rPr>
          <w:u w:val="single"/>
        </w:rPr>
        <w:t>Number of Stops:</w:t>
      </w:r>
    </w:p>
    <w:p w14:paraId="6D3AFCDD" w14:textId="735A6B49" w:rsidR="00941F1E" w:rsidRDefault="00941F1E" w:rsidP="0048219E">
      <w:r>
        <w:t>When running the robot alone, it either very seldom</w:t>
      </w:r>
      <w:r w:rsidR="00CA55F3" w:rsidRPr="00CA55F3">
        <w:t xml:space="preserve"> </w:t>
      </w:r>
      <w:r>
        <w:t>or never stops. However, when we use it when other robots are also communicating, we have experienced some stops.</w:t>
      </w:r>
    </w:p>
    <w:p w14:paraId="08FAC888" w14:textId="7856E2C1" w:rsidR="00CA55F3" w:rsidRDefault="00941F1E" w:rsidP="0048219E">
      <w:r>
        <w:t>F</w:t>
      </w:r>
      <w:r w:rsidR="00CA55F3" w:rsidRPr="00CA55F3">
        <w:t>or 6 minutes</w:t>
      </w:r>
      <w:r>
        <w:t xml:space="preserve"> which is</w:t>
      </w:r>
      <w:r w:rsidR="00CA55F3">
        <w:t xml:space="preserve"> 360s</w:t>
      </w:r>
      <w:r>
        <w:t>, corresponding to</w:t>
      </w:r>
      <w:r w:rsidR="00CA55F3">
        <w:t xml:space="preserve"> 12</w:t>
      </w:r>
      <w:r>
        <w:t>0</w:t>
      </w:r>
      <w:r w:rsidR="00CA55F3">
        <w:t xml:space="preserve"> major cycle</w:t>
      </w:r>
      <w:r>
        <w:t xml:space="preserve">s, we have counted </w:t>
      </w:r>
      <w:r w:rsidR="00CA55F3">
        <w:t>3</w:t>
      </w:r>
      <w:r>
        <w:t>4</w:t>
      </w:r>
      <w:r w:rsidR="00CA55F3">
        <w:t xml:space="preserve"> stops</w:t>
      </w:r>
      <w:r>
        <w:t xml:space="preserve"> which is approximately 0.283 stops per major cycles. Which seems to acceptable for us since the robot was still measuring, reporting and communicating efficiently.</w:t>
      </w:r>
    </w:p>
    <w:p w14:paraId="61DC8C0C" w14:textId="7D19A6C2" w:rsidR="00941F1E" w:rsidRPr="00D91EBE" w:rsidRDefault="00941F1E" w:rsidP="0048219E">
      <w:r>
        <w:t xml:space="preserve">This </w:t>
      </w:r>
      <w:r w:rsidR="00D91EBE">
        <w:t>number</w:t>
      </w:r>
      <w:r>
        <w:t xml:space="preserve"> of stops might be the result of some errors on the network during the transport of messages and the results of communications overlapping sometimes. </w:t>
      </w:r>
    </w:p>
    <w:sectPr w:rsidR="00941F1E" w:rsidRPr="00D91EBE">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9B6A57" w14:textId="77777777" w:rsidR="006A235A" w:rsidRDefault="006A235A" w:rsidP="00B503DF">
      <w:pPr>
        <w:spacing w:after="0" w:line="240" w:lineRule="auto"/>
      </w:pPr>
      <w:r>
        <w:separator/>
      </w:r>
    </w:p>
  </w:endnote>
  <w:endnote w:type="continuationSeparator" w:id="0">
    <w:p w14:paraId="1CD5FFB8" w14:textId="77777777" w:rsidR="006A235A" w:rsidRDefault="006A235A" w:rsidP="00B50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160CE8" w14:textId="77777777" w:rsidR="006543EE" w:rsidRDefault="006543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77667711"/>
      <w:docPartObj>
        <w:docPartGallery w:val="Page Numbers (Bottom of Page)"/>
        <w:docPartUnique/>
      </w:docPartObj>
    </w:sdtPr>
    <w:sdtEndPr/>
    <w:sdtContent>
      <w:p w14:paraId="30051BA7" w14:textId="25D30143" w:rsidR="006E13FC" w:rsidRDefault="006E13FC" w:rsidP="00B503DF">
        <w:pPr>
          <w:pStyle w:val="Footer"/>
        </w:pPr>
        <w:r>
          <w:t>2019</w:t>
        </w:r>
        <w:r>
          <w:tab/>
          <w:t>Sylvain LAPEYRADE &amp; Reda BOURAKKADI</w:t>
        </w:r>
        <w:r>
          <w:tab/>
        </w:r>
        <w:r>
          <w:fldChar w:fldCharType="begin"/>
        </w:r>
        <w:r>
          <w:instrText>PAGE   \* MERGEFORMAT</w:instrText>
        </w:r>
        <w:r>
          <w:fldChar w:fldCharType="separate"/>
        </w:r>
        <w:r>
          <w:rPr>
            <w:lang w:val="fr-FR"/>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4BA954" w14:textId="77777777" w:rsidR="006543EE" w:rsidRDefault="006543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5D0E6F" w14:textId="77777777" w:rsidR="006A235A" w:rsidRDefault="006A235A" w:rsidP="00B503DF">
      <w:pPr>
        <w:spacing w:after="0" w:line="240" w:lineRule="auto"/>
      </w:pPr>
      <w:r>
        <w:separator/>
      </w:r>
    </w:p>
  </w:footnote>
  <w:footnote w:type="continuationSeparator" w:id="0">
    <w:p w14:paraId="25936D96" w14:textId="77777777" w:rsidR="006A235A" w:rsidRDefault="006A235A" w:rsidP="00B50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E8C69C" w14:textId="77777777" w:rsidR="006543EE" w:rsidRDefault="006543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8F2627" w14:textId="5A807C63" w:rsidR="006E13FC" w:rsidRDefault="006E13FC" w:rsidP="00B503DF">
    <w:pPr>
      <w:pStyle w:val="Header"/>
    </w:pPr>
    <w:r>
      <w:rPr>
        <w:noProof/>
      </w:rPr>
      <w:drawing>
        <wp:anchor distT="0" distB="0" distL="114300" distR="114300" simplePos="0" relativeHeight="251658240" behindDoc="1" locked="0" layoutInCell="1" allowOverlap="1" wp14:anchorId="7E4E7A10" wp14:editId="438F3D8C">
          <wp:simplePos x="0" y="0"/>
          <wp:positionH relativeFrom="margin">
            <wp:align>right</wp:align>
          </wp:positionH>
          <wp:positionV relativeFrom="paragraph">
            <wp:posOffset>-106680</wp:posOffset>
          </wp:positionV>
          <wp:extent cx="1181100" cy="424180"/>
          <wp:effectExtent l="0" t="0" r="0" b="0"/>
          <wp:wrapTight wrapText="bothSides">
            <wp:wrapPolygon edited="0">
              <wp:start x="697" y="1940"/>
              <wp:lineTo x="697" y="15521"/>
              <wp:lineTo x="1394" y="17461"/>
              <wp:lineTo x="4877" y="19401"/>
              <wp:lineTo x="17768" y="19401"/>
              <wp:lineTo x="20903" y="17461"/>
              <wp:lineTo x="19510" y="6790"/>
              <wp:lineTo x="3484" y="1940"/>
              <wp:lineTo x="697" y="1940"/>
            </wp:wrapPolygon>
          </wp:wrapTight>
          <wp:docPr id="1" name="Image 1" descr="Résultat de recherche d'images pour &quot;Linkoping log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ésultat de recherche d'images pour &quot;Linkoping logo&quo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1100" cy="424180"/>
                  </a:xfrm>
                  <a:prstGeom prst="rect">
                    <a:avLst/>
                  </a:prstGeom>
                  <a:noFill/>
                  <a:ln>
                    <a:noFill/>
                  </a:ln>
                </pic:spPr>
              </pic:pic>
            </a:graphicData>
          </a:graphic>
        </wp:anchor>
      </w:drawing>
    </w:r>
    <w:r>
      <w:t xml:space="preserve">Linköping University </w:t>
    </w:r>
    <w:r>
      <w:tab/>
      <w:t>TDDD07 – Real Time Systems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5C3BAB" w14:textId="77777777" w:rsidR="006543EE" w:rsidRDefault="006543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D2E51"/>
    <w:multiLevelType w:val="hybridMultilevel"/>
    <w:tmpl w:val="35A0869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093768"/>
    <w:multiLevelType w:val="hybridMultilevel"/>
    <w:tmpl w:val="EC1A5B2A"/>
    <w:lvl w:ilvl="0" w:tplc="6A42F672">
      <w:start w:val="100"/>
      <w:numFmt w:val="bullet"/>
      <w:lvlText w:val=""/>
      <w:lvlJc w:val="left"/>
      <w:pPr>
        <w:ind w:left="1080" w:hanging="360"/>
      </w:pPr>
      <w:rPr>
        <w:rFonts w:ascii="Wingdings" w:eastAsiaTheme="minorHAnsi"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6BC7F8A"/>
    <w:multiLevelType w:val="multilevel"/>
    <w:tmpl w:val="3C829932"/>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3" w15:restartNumberingAfterBreak="0">
    <w:nsid w:val="0B3A66C2"/>
    <w:multiLevelType w:val="hybridMultilevel"/>
    <w:tmpl w:val="D62843B0"/>
    <w:lvl w:ilvl="0" w:tplc="82DC9EB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D9E1559"/>
    <w:multiLevelType w:val="hybridMultilevel"/>
    <w:tmpl w:val="745675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62487A"/>
    <w:multiLevelType w:val="hybridMultilevel"/>
    <w:tmpl w:val="124C61A4"/>
    <w:lvl w:ilvl="0" w:tplc="08090017">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2725049"/>
    <w:multiLevelType w:val="hybridMultilevel"/>
    <w:tmpl w:val="A37EA2D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0B1B03"/>
    <w:multiLevelType w:val="hybridMultilevel"/>
    <w:tmpl w:val="056C6374"/>
    <w:lvl w:ilvl="0" w:tplc="08090017">
      <w:start w:val="1"/>
      <w:numFmt w:val="lowerLetter"/>
      <w:lvlText w:val="%1)"/>
      <w:lvlJc w:val="left"/>
      <w:pPr>
        <w:ind w:left="3478" w:hanging="360"/>
      </w:pPr>
    </w:lvl>
    <w:lvl w:ilvl="1" w:tplc="08090019" w:tentative="1">
      <w:start w:val="1"/>
      <w:numFmt w:val="lowerLetter"/>
      <w:lvlText w:val="%2."/>
      <w:lvlJc w:val="left"/>
      <w:pPr>
        <w:ind w:left="4198" w:hanging="360"/>
      </w:pPr>
    </w:lvl>
    <w:lvl w:ilvl="2" w:tplc="0809001B" w:tentative="1">
      <w:start w:val="1"/>
      <w:numFmt w:val="lowerRoman"/>
      <w:lvlText w:val="%3."/>
      <w:lvlJc w:val="right"/>
      <w:pPr>
        <w:ind w:left="4918" w:hanging="180"/>
      </w:pPr>
    </w:lvl>
    <w:lvl w:ilvl="3" w:tplc="0809000F" w:tentative="1">
      <w:start w:val="1"/>
      <w:numFmt w:val="decimal"/>
      <w:lvlText w:val="%4."/>
      <w:lvlJc w:val="left"/>
      <w:pPr>
        <w:ind w:left="5638" w:hanging="360"/>
      </w:pPr>
    </w:lvl>
    <w:lvl w:ilvl="4" w:tplc="08090019" w:tentative="1">
      <w:start w:val="1"/>
      <w:numFmt w:val="lowerLetter"/>
      <w:lvlText w:val="%5."/>
      <w:lvlJc w:val="left"/>
      <w:pPr>
        <w:ind w:left="6358" w:hanging="360"/>
      </w:pPr>
    </w:lvl>
    <w:lvl w:ilvl="5" w:tplc="0809001B" w:tentative="1">
      <w:start w:val="1"/>
      <w:numFmt w:val="lowerRoman"/>
      <w:lvlText w:val="%6."/>
      <w:lvlJc w:val="right"/>
      <w:pPr>
        <w:ind w:left="7078" w:hanging="180"/>
      </w:pPr>
    </w:lvl>
    <w:lvl w:ilvl="6" w:tplc="0809000F" w:tentative="1">
      <w:start w:val="1"/>
      <w:numFmt w:val="decimal"/>
      <w:lvlText w:val="%7."/>
      <w:lvlJc w:val="left"/>
      <w:pPr>
        <w:ind w:left="7798" w:hanging="360"/>
      </w:pPr>
    </w:lvl>
    <w:lvl w:ilvl="7" w:tplc="08090019" w:tentative="1">
      <w:start w:val="1"/>
      <w:numFmt w:val="lowerLetter"/>
      <w:lvlText w:val="%8."/>
      <w:lvlJc w:val="left"/>
      <w:pPr>
        <w:ind w:left="8518" w:hanging="360"/>
      </w:pPr>
    </w:lvl>
    <w:lvl w:ilvl="8" w:tplc="0809001B" w:tentative="1">
      <w:start w:val="1"/>
      <w:numFmt w:val="lowerRoman"/>
      <w:lvlText w:val="%9."/>
      <w:lvlJc w:val="right"/>
      <w:pPr>
        <w:ind w:left="9238" w:hanging="180"/>
      </w:pPr>
    </w:lvl>
  </w:abstractNum>
  <w:abstractNum w:abstractNumId="8" w15:restartNumberingAfterBreak="0">
    <w:nsid w:val="17570EFA"/>
    <w:multiLevelType w:val="multilevel"/>
    <w:tmpl w:val="9CE0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E72EC5"/>
    <w:multiLevelType w:val="hybridMultilevel"/>
    <w:tmpl w:val="D8FCDA5A"/>
    <w:lvl w:ilvl="0" w:tplc="54BE848E">
      <w:start w:val="7"/>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1B5966D4"/>
    <w:multiLevelType w:val="hybridMultilevel"/>
    <w:tmpl w:val="5792DE6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D307593"/>
    <w:multiLevelType w:val="hybridMultilevel"/>
    <w:tmpl w:val="C84EDB42"/>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E6E2071"/>
    <w:multiLevelType w:val="hybridMultilevel"/>
    <w:tmpl w:val="A23207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21FE50A3"/>
    <w:multiLevelType w:val="hybridMultilevel"/>
    <w:tmpl w:val="D8FCDA5A"/>
    <w:lvl w:ilvl="0" w:tplc="54BE848E">
      <w:start w:val="7"/>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231B0483"/>
    <w:multiLevelType w:val="hybridMultilevel"/>
    <w:tmpl w:val="47A878A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0C5018"/>
    <w:multiLevelType w:val="multilevel"/>
    <w:tmpl w:val="15C4687A"/>
    <w:lvl w:ilvl="0">
      <w:start w:val="2"/>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D526F0B"/>
    <w:multiLevelType w:val="multilevel"/>
    <w:tmpl w:val="15C4687A"/>
    <w:lvl w:ilvl="0">
      <w:start w:val="2"/>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05565FB"/>
    <w:multiLevelType w:val="hybridMultilevel"/>
    <w:tmpl w:val="6562CEBE"/>
    <w:lvl w:ilvl="0" w:tplc="90C4564E">
      <w:start w:val="1"/>
      <w:numFmt w:val="bullet"/>
      <w:lvlText w:val=""/>
      <w:lvlJc w:val="left"/>
      <w:pPr>
        <w:ind w:left="405" w:hanging="360"/>
      </w:pPr>
      <w:rPr>
        <w:rFonts w:ascii="Symbol" w:eastAsiaTheme="minorHAnsi" w:hAnsi="Symbol" w:cstheme="minorBidi" w:hint="default"/>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18" w15:restartNumberingAfterBreak="0">
    <w:nsid w:val="37A854FC"/>
    <w:multiLevelType w:val="hybridMultilevel"/>
    <w:tmpl w:val="115EC8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DA0F9A"/>
    <w:multiLevelType w:val="hybridMultilevel"/>
    <w:tmpl w:val="18CCD0E2"/>
    <w:lvl w:ilvl="0" w:tplc="08090017">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3D5D542F"/>
    <w:multiLevelType w:val="hybridMultilevel"/>
    <w:tmpl w:val="47A878A0"/>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3E062693"/>
    <w:multiLevelType w:val="hybridMultilevel"/>
    <w:tmpl w:val="4190C1B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3FB30F6"/>
    <w:multiLevelType w:val="hybridMultilevel"/>
    <w:tmpl w:val="0C5A1E2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45575406"/>
    <w:multiLevelType w:val="hybridMultilevel"/>
    <w:tmpl w:val="4C28F6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8A10695"/>
    <w:multiLevelType w:val="hybridMultilevel"/>
    <w:tmpl w:val="056C637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A7E7978"/>
    <w:multiLevelType w:val="hybridMultilevel"/>
    <w:tmpl w:val="0686A546"/>
    <w:lvl w:ilvl="0" w:tplc="0808548A">
      <w:start w:val="1"/>
      <w:numFmt w:val="decimal"/>
      <w:lvlText w:val="%1."/>
      <w:lvlJc w:val="left"/>
      <w:pPr>
        <w:ind w:left="360" w:hanging="360"/>
      </w:pPr>
      <w:rPr>
        <w:lang w:val="en-US"/>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50F516E2"/>
    <w:multiLevelType w:val="multilevel"/>
    <w:tmpl w:val="436C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016922"/>
    <w:multiLevelType w:val="hybridMultilevel"/>
    <w:tmpl w:val="10BA10EA"/>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60DD3F47"/>
    <w:multiLevelType w:val="hybridMultilevel"/>
    <w:tmpl w:val="701693A2"/>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9" w15:restartNumberingAfterBreak="0">
    <w:nsid w:val="6CEA09E9"/>
    <w:multiLevelType w:val="hybridMultilevel"/>
    <w:tmpl w:val="61743B4A"/>
    <w:lvl w:ilvl="0" w:tplc="D3AAC0AA">
      <w:start w:val="1"/>
      <w:numFmt w:val="lowerLetter"/>
      <w:pStyle w:val="answer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15:restartNumberingAfterBreak="0">
    <w:nsid w:val="6F501BBC"/>
    <w:multiLevelType w:val="hybridMultilevel"/>
    <w:tmpl w:val="655CF37E"/>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0E0029A"/>
    <w:multiLevelType w:val="hybridMultilevel"/>
    <w:tmpl w:val="5AE688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31D779C"/>
    <w:multiLevelType w:val="hybridMultilevel"/>
    <w:tmpl w:val="F49A7066"/>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39B59F2"/>
    <w:multiLevelType w:val="hybridMultilevel"/>
    <w:tmpl w:val="A6467A60"/>
    <w:lvl w:ilvl="0" w:tplc="08090017">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7683609F"/>
    <w:multiLevelType w:val="multilevel"/>
    <w:tmpl w:val="08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35" w15:restartNumberingAfterBreak="0">
    <w:nsid w:val="77BD4D00"/>
    <w:multiLevelType w:val="hybridMultilevel"/>
    <w:tmpl w:val="D96C7C28"/>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9557332"/>
    <w:multiLevelType w:val="hybridMultilevel"/>
    <w:tmpl w:val="2CC600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A6C4235"/>
    <w:multiLevelType w:val="hybridMultilevel"/>
    <w:tmpl w:val="3800D5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C063F31"/>
    <w:multiLevelType w:val="hybridMultilevel"/>
    <w:tmpl w:val="D964504E"/>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3"/>
  </w:num>
  <w:num w:numId="2">
    <w:abstractNumId w:val="6"/>
  </w:num>
  <w:num w:numId="3">
    <w:abstractNumId w:val="17"/>
  </w:num>
  <w:num w:numId="4">
    <w:abstractNumId w:val="29"/>
  </w:num>
  <w:num w:numId="5">
    <w:abstractNumId w:val="5"/>
  </w:num>
  <w:num w:numId="6">
    <w:abstractNumId w:val="19"/>
  </w:num>
  <w:num w:numId="7">
    <w:abstractNumId w:val="33"/>
  </w:num>
  <w:num w:numId="8">
    <w:abstractNumId w:val="37"/>
  </w:num>
  <w:num w:numId="9">
    <w:abstractNumId w:val="32"/>
  </w:num>
  <w:num w:numId="10">
    <w:abstractNumId w:val="28"/>
  </w:num>
  <w:num w:numId="11">
    <w:abstractNumId w:val="22"/>
  </w:num>
  <w:num w:numId="12">
    <w:abstractNumId w:val="0"/>
  </w:num>
  <w:num w:numId="13">
    <w:abstractNumId w:val="10"/>
  </w:num>
  <w:num w:numId="14">
    <w:abstractNumId w:val="18"/>
  </w:num>
  <w:num w:numId="15">
    <w:abstractNumId w:val="31"/>
  </w:num>
  <w:num w:numId="16">
    <w:abstractNumId w:val="20"/>
  </w:num>
  <w:num w:numId="17">
    <w:abstractNumId w:val="11"/>
  </w:num>
  <w:num w:numId="18">
    <w:abstractNumId w:val="14"/>
  </w:num>
  <w:num w:numId="19">
    <w:abstractNumId w:val="7"/>
  </w:num>
  <w:num w:numId="20">
    <w:abstractNumId w:val="26"/>
  </w:num>
  <w:num w:numId="21">
    <w:abstractNumId w:val="34"/>
  </w:num>
  <w:num w:numId="22">
    <w:abstractNumId w:val="2"/>
  </w:num>
  <w:num w:numId="23">
    <w:abstractNumId w:val="24"/>
  </w:num>
  <w:num w:numId="24">
    <w:abstractNumId w:val="15"/>
  </w:num>
  <w:num w:numId="25">
    <w:abstractNumId w:val="8"/>
  </w:num>
  <w:num w:numId="26">
    <w:abstractNumId w:val="16"/>
  </w:num>
  <w:num w:numId="27">
    <w:abstractNumId w:val="9"/>
  </w:num>
  <w:num w:numId="28">
    <w:abstractNumId w:val="36"/>
  </w:num>
  <w:num w:numId="29">
    <w:abstractNumId w:val="21"/>
  </w:num>
  <w:num w:numId="30">
    <w:abstractNumId w:val="12"/>
  </w:num>
  <w:num w:numId="31">
    <w:abstractNumId w:val="13"/>
  </w:num>
  <w:num w:numId="32">
    <w:abstractNumId w:val="3"/>
  </w:num>
  <w:num w:numId="33">
    <w:abstractNumId w:val="30"/>
  </w:num>
  <w:num w:numId="34">
    <w:abstractNumId w:val="1"/>
  </w:num>
  <w:num w:numId="35">
    <w:abstractNumId w:val="38"/>
  </w:num>
  <w:num w:numId="36">
    <w:abstractNumId w:val="35"/>
  </w:num>
  <w:num w:numId="37">
    <w:abstractNumId w:val="27"/>
  </w:num>
  <w:num w:numId="38">
    <w:abstractNumId w:val="25"/>
  </w:num>
  <w:num w:numId="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838"/>
    <w:rsid w:val="00013FB0"/>
    <w:rsid w:val="0003031A"/>
    <w:rsid w:val="000464AC"/>
    <w:rsid w:val="00046E66"/>
    <w:rsid w:val="000502B0"/>
    <w:rsid w:val="0005336F"/>
    <w:rsid w:val="00054189"/>
    <w:rsid w:val="000A407E"/>
    <w:rsid w:val="000A457D"/>
    <w:rsid w:val="000C68E5"/>
    <w:rsid w:val="000D2E9D"/>
    <w:rsid w:val="000E1D4C"/>
    <w:rsid w:val="000E46B0"/>
    <w:rsid w:val="000E6FDC"/>
    <w:rsid w:val="000F0FF6"/>
    <w:rsid w:val="000F20B6"/>
    <w:rsid w:val="0010172E"/>
    <w:rsid w:val="00102CA8"/>
    <w:rsid w:val="00107A7E"/>
    <w:rsid w:val="00124E2C"/>
    <w:rsid w:val="00130302"/>
    <w:rsid w:val="00150A4E"/>
    <w:rsid w:val="001519E8"/>
    <w:rsid w:val="00160690"/>
    <w:rsid w:val="00164062"/>
    <w:rsid w:val="001722F4"/>
    <w:rsid w:val="00172602"/>
    <w:rsid w:val="001745B6"/>
    <w:rsid w:val="0019674A"/>
    <w:rsid w:val="001A169D"/>
    <w:rsid w:val="001B1F25"/>
    <w:rsid w:val="001C7669"/>
    <w:rsid w:val="001D160C"/>
    <w:rsid w:val="001D2AC9"/>
    <w:rsid w:val="001D39D0"/>
    <w:rsid w:val="001D6586"/>
    <w:rsid w:val="00203930"/>
    <w:rsid w:val="00204026"/>
    <w:rsid w:val="00215554"/>
    <w:rsid w:val="00217804"/>
    <w:rsid w:val="00220081"/>
    <w:rsid w:val="002309D2"/>
    <w:rsid w:val="002462B0"/>
    <w:rsid w:val="00251A25"/>
    <w:rsid w:val="002539F2"/>
    <w:rsid w:val="00262687"/>
    <w:rsid w:val="00267F3A"/>
    <w:rsid w:val="00272DA0"/>
    <w:rsid w:val="002742E2"/>
    <w:rsid w:val="0028104A"/>
    <w:rsid w:val="00287F93"/>
    <w:rsid w:val="00293070"/>
    <w:rsid w:val="00297528"/>
    <w:rsid w:val="002978CD"/>
    <w:rsid w:val="00297E33"/>
    <w:rsid w:val="002A6D9E"/>
    <w:rsid w:val="002B360F"/>
    <w:rsid w:val="002B3BF3"/>
    <w:rsid w:val="002B61AA"/>
    <w:rsid w:val="002B7567"/>
    <w:rsid w:val="002D03A7"/>
    <w:rsid w:val="002D3FBD"/>
    <w:rsid w:val="002E2AE8"/>
    <w:rsid w:val="002E2C4D"/>
    <w:rsid w:val="002E6075"/>
    <w:rsid w:val="002F0FA8"/>
    <w:rsid w:val="003060C3"/>
    <w:rsid w:val="00337D0C"/>
    <w:rsid w:val="00345DD1"/>
    <w:rsid w:val="0034754D"/>
    <w:rsid w:val="00364F7C"/>
    <w:rsid w:val="00365269"/>
    <w:rsid w:val="00373657"/>
    <w:rsid w:val="00375827"/>
    <w:rsid w:val="0037649F"/>
    <w:rsid w:val="00386189"/>
    <w:rsid w:val="003960AC"/>
    <w:rsid w:val="00397F46"/>
    <w:rsid w:val="003A2134"/>
    <w:rsid w:val="003A51A6"/>
    <w:rsid w:val="003A69F8"/>
    <w:rsid w:val="003B2A3C"/>
    <w:rsid w:val="003C2C59"/>
    <w:rsid w:val="003E1B9C"/>
    <w:rsid w:val="00436AC5"/>
    <w:rsid w:val="00451B2A"/>
    <w:rsid w:val="00453418"/>
    <w:rsid w:val="00475567"/>
    <w:rsid w:val="00481190"/>
    <w:rsid w:val="0048219E"/>
    <w:rsid w:val="00497A3D"/>
    <w:rsid w:val="004A360A"/>
    <w:rsid w:val="004B0EC8"/>
    <w:rsid w:val="004C4317"/>
    <w:rsid w:val="004D2F26"/>
    <w:rsid w:val="004D5E77"/>
    <w:rsid w:val="004D6708"/>
    <w:rsid w:val="004E538B"/>
    <w:rsid w:val="005011E1"/>
    <w:rsid w:val="005119B0"/>
    <w:rsid w:val="00511C67"/>
    <w:rsid w:val="00535FED"/>
    <w:rsid w:val="00542695"/>
    <w:rsid w:val="00565945"/>
    <w:rsid w:val="0057230E"/>
    <w:rsid w:val="005812B6"/>
    <w:rsid w:val="005818A1"/>
    <w:rsid w:val="0059420A"/>
    <w:rsid w:val="00594668"/>
    <w:rsid w:val="0059642A"/>
    <w:rsid w:val="005A3981"/>
    <w:rsid w:val="005D2637"/>
    <w:rsid w:val="005D6BD4"/>
    <w:rsid w:val="005E012F"/>
    <w:rsid w:val="005E362C"/>
    <w:rsid w:val="005E7841"/>
    <w:rsid w:val="005F1BEF"/>
    <w:rsid w:val="005F6400"/>
    <w:rsid w:val="00600DC3"/>
    <w:rsid w:val="00601F65"/>
    <w:rsid w:val="00602482"/>
    <w:rsid w:val="00607A8A"/>
    <w:rsid w:val="00614019"/>
    <w:rsid w:val="00615709"/>
    <w:rsid w:val="00617A24"/>
    <w:rsid w:val="0063329F"/>
    <w:rsid w:val="0063540A"/>
    <w:rsid w:val="00652A67"/>
    <w:rsid w:val="00653695"/>
    <w:rsid w:val="006543EE"/>
    <w:rsid w:val="00655BE2"/>
    <w:rsid w:val="0066269A"/>
    <w:rsid w:val="00670C88"/>
    <w:rsid w:val="00674570"/>
    <w:rsid w:val="006760A2"/>
    <w:rsid w:val="006878D4"/>
    <w:rsid w:val="00697D5B"/>
    <w:rsid w:val="006A235A"/>
    <w:rsid w:val="006A2D59"/>
    <w:rsid w:val="006C35FE"/>
    <w:rsid w:val="006C3ABD"/>
    <w:rsid w:val="006C7BBE"/>
    <w:rsid w:val="006D56F6"/>
    <w:rsid w:val="006E13FC"/>
    <w:rsid w:val="006E79C2"/>
    <w:rsid w:val="006F235E"/>
    <w:rsid w:val="00702D8E"/>
    <w:rsid w:val="00703CD1"/>
    <w:rsid w:val="00712481"/>
    <w:rsid w:val="007160D4"/>
    <w:rsid w:val="00720BD2"/>
    <w:rsid w:val="007219BA"/>
    <w:rsid w:val="007232EC"/>
    <w:rsid w:val="00732651"/>
    <w:rsid w:val="007354B1"/>
    <w:rsid w:val="0074528D"/>
    <w:rsid w:val="00754AA1"/>
    <w:rsid w:val="00763E93"/>
    <w:rsid w:val="00773483"/>
    <w:rsid w:val="00781F79"/>
    <w:rsid w:val="007A3A92"/>
    <w:rsid w:val="007C21FA"/>
    <w:rsid w:val="007D036C"/>
    <w:rsid w:val="007D1F5A"/>
    <w:rsid w:val="007D4820"/>
    <w:rsid w:val="007D4A14"/>
    <w:rsid w:val="007D5BBA"/>
    <w:rsid w:val="007E0DED"/>
    <w:rsid w:val="007E7AB7"/>
    <w:rsid w:val="007F32F0"/>
    <w:rsid w:val="00800EFE"/>
    <w:rsid w:val="00805A94"/>
    <w:rsid w:val="00827E28"/>
    <w:rsid w:val="00830F7E"/>
    <w:rsid w:val="008316BC"/>
    <w:rsid w:val="008536FA"/>
    <w:rsid w:val="00855D6B"/>
    <w:rsid w:val="00882C29"/>
    <w:rsid w:val="008926C5"/>
    <w:rsid w:val="00893DBE"/>
    <w:rsid w:val="0089550B"/>
    <w:rsid w:val="008A0474"/>
    <w:rsid w:val="008B6440"/>
    <w:rsid w:val="008D5D47"/>
    <w:rsid w:val="008E5AEF"/>
    <w:rsid w:val="009134CD"/>
    <w:rsid w:val="009312F4"/>
    <w:rsid w:val="009335D4"/>
    <w:rsid w:val="00941F1E"/>
    <w:rsid w:val="009501AE"/>
    <w:rsid w:val="0095494F"/>
    <w:rsid w:val="00955480"/>
    <w:rsid w:val="009556E2"/>
    <w:rsid w:val="00966878"/>
    <w:rsid w:val="00993A36"/>
    <w:rsid w:val="009A1F84"/>
    <w:rsid w:val="009B2C05"/>
    <w:rsid w:val="009C6521"/>
    <w:rsid w:val="009E0A35"/>
    <w:rsid w:val="00A01989"/>
    <w:rsid w:val="00A03D6C"/>
    <w:rsid w:val="00A06112"/>
    <w:rsid w:val="00A21548"/>
    <w:rsid w:val="00A5103D"/>
    <w:rsid w:val="00A52B09"/>
    <w:rsid w:val="00A53AA8"/>
    <w:rsid w:val="00A65BFF"/>
    <w:rsid w:val="00A66D1D"/>
    <w:rsid w:val="00A72A62"/>
    <w:rsid w:val="00A8202B"/>
    <w:rsid w:val="00A9160C"/>
    <w:rsid w:val="00A96DB4"/>
    <w:rsid w:val="00AA674F"/>
    <w:rsid w:val="00AB1A17"/>
    <w:rsid w:val="00AB66B2"/>
    <w:rsid w:val="00AD3838"/>
    <w:rsid w:val="00AD4218"/>
    <w:rsid w:val="00AD5C4D"/>
    <w:rsid w:val="00AD71D4"/>
    <w:rsid w:val="00AD726D"/>
    <w:rsid w:val="00AE1A54"/>
    <w:rsid w:val="00AF1832"/>
    <w:rsid w:val="00AF660E"/>
    <w:rsid w:val="00B030B7"/>
    <w:rsid w:val="00B05F9F"/>
    <w:rsid w:val="00B1005F"/>
    <w:rsid w:val="00B35E71"/>
    <w:rsid w:val="00B37280"/>
    <w:rsid w:val="00B4421D"/>
    <w:rsid w:val="00B503DF"/>
    <w:rsid w:val="00B50B44"/>
    <w:rsid w:val="00B5176D"/>
    <w:rsid w:val="00B556DF"/>
    <w:rsid w:val="00B624A2"/>
    <w:rsid w:val="00B63547"/>
    <w:rsid w:val="00B77CFE"/>
    <w:rsid w:val="00B821A0"/>
    <w:rsid w:val="00B9242E"/>
    <w:rsid w:val="00BA6603"/>
    <w:rsid w:val="00BB06F9"/>
    <w:rsid w:val="00BB1727"/>
    <w:rsid w:val="00BB52C8"/>
    <w:rsid w:val="00BB62FC"/>
    <w:rsid w:val="00BD48BD"/>
    <w:rsid w:val="00BE12EF"/>
    <w:rsid w:val="00BF5627"/>
    <w:rsid w:val="00BF6238"/>
    <w:rsid w:val="00C06E1E"/>
    <w:rsid w:val="00C10803"/>
    <w:rsid w:val="00C16065"/>
    <w:rsid w:val="00C1737B"/>
    <w:rsid w:val="00C3204D"/>
    <w:rsid w:val="00C3276A"/>
    <w:rsid w:val="00C32F80"/>
    <w:rsid w:val="00C35551"/>
    <w:rsid w:val="00C43C0B"/>
    <w:rsid w:val="00C50A5B"/>
    <w:rsid w:val="00C77BF5"/>
    <w:rsid w:val="00C80746"/>
    <w:rsid w:val="00C83703"/>
    <w:rsid w:val="00C8402C"/>
    <w:rsid w:val="00C87A4A"/>
    <w:rsid w:val="00CA4E76"/>
    <w:rsid w:val="00CA55F3"/>
    <w:rsid w:val="00CB2F1F"/>
    <w:rsid w:val="00CD0F2B"/>
    <w:rsid w:val="00CD259B"/>
    <w:rsid w:val="00CD69C5"/>
    <w:rsid w:val="00CE2DDA"/>
    <w:rsid w:val="00CE41C9"/>
    <w:rsid w:val="00CE5B3C"/>
    <w:rsid w:val="00CF050C"/>
    <w:rsid w:val="00CF5369"/>
    <w:rsid w:val="00CF53F5"/>
    <w:rsid w:val="00D10768"/>
    <w:rsid w:val="00D21CB2"/>
    <w:rsid w:val="00D244B9"/>
    <w:rsid w:val="00D27479"/>
    <w:rsid w:val="00D36F41"/>
    <w:rsid w:val="00D4047E"/>
    <w:rsid w:val="00D5010F"/>
    <w:rsid w:val="00D606C0"/>
    <w:rsid w:val="00D70178"/>
    <w:rsid w:val="00D8043D"/>
    <w:rsid w:val="00D80B56"/>
    <w:rsid w:val="00D8606D"/>
    <w:rsid w:val="00D87C49"/>
    <w:rsid w:val="00D91EBE"/>
    <w:rsid w:val="00D94E22"/>
    <w:rsid w:val="00DA4F06"/>
    <w:rsid w:val="00DD245B"/>
    <w:rsid w:val="00DD3D8A"/>
    <w:rsid w:val="00DE5CD7"/>
    <w:rsid w:val="00DE5F42"/>
    <w:rsid w:val="00DE64C3"/>
    <w:rsid w:val="00DF4560"/>
    <w:rsid w:val="00DF7842"/>
    <w:rsid w:val="00E0109E"/>
    <w:rsid w:val="00E06823"/>
    <w:rsid w:val="00E07FA4"/>
    <w:rsid w:val="00E13363"/>
    <w:rsid w:val="00E217B2"/>
    <w:rsid w:val="00E22EFB"/>
    <w:rsid w:val="00E25459"/>
    <w:rsid w:val="00E30015"/>
    <w:rsid w:val="00E555D4"/>
    <w:rsid w:val="00E65DC8"/>
    <w:rsid w:val="00E770D0"/>
    <w:rsid w:val="00E84C5D"/>
    <w:rsid w:val="00E86413"/>
    <w:rsid w:val="00E97B26"/>
    <w:rsid w:val="00EA09CC"/>
    <w:rsid w:val="00EA202C"/>
    <w:rsid w:val="00EA5E6F"/>
    <w:rsid w:val="00EA749A"/>
    <w:rsid w:val="00EB10F3"/>
    <w:rsid w:val="00EC56E9"/>
    <w:rsid w:val="00ED1C86"/>
    <w:rsid w:val="00ED447E"/>
    <w:rsid w:val="00EE711A"/>
    <w:rsid w:val="00F128C3"/>
    <w:rsid w:val="00F17A01"/>
    <w:rsid w:val="00F322F5"/>
    <w:rsid w:val="00F34BA6"/>
    <w:rsid w:val="00F536C1"/>
    <w:rsid w:val="00F54B01"/>
    <w:rsid w:val="00F616E5"/>
    <w:rsid w:val="00F63BA2"/>
    <w:rsid w:val="00F71496"/>
    <w:rsid w:val="00F73C08"/>
    <w:rsid w:val="00F7445F"/>
    <w:rsid w:val="00F902E0"/>
    <w:rsid w:val="00F92A6F"/>
    <w:rsid w:val="00FB0363"/>
    <w:rsid w:val="00FB125A"/>
    <w:rsid w:val="00FC30BB"/>
    <w:rsid w:val="00FC356F"/>
    <w:rsid w:val="00FC5F4B"/>
    <w:rsid w:val="00FD532E"/>
    <w:rsid w:val="00FE5BB0"/>
    <w:rsid w:val="00FF11E6"/>
    <w:rsid w:val="00FF5A17"/>
    <w:rsid w:val="00FF5A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4C8856"/>
  <w15:chartTrackingRefBased/>
  <w15:docId w15:val="{8AD36588-A31E-4B0A-BA07-DCE281EB5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F1E"/>
    <w:rPr>
      <w:lang w:val="en-US"/>
    </w:rPr>
  </w:style>
  <w:style w:type="paragraph" w:styleId="Heading1">
    <w:name w:val="heading 1"/>
    <w:basedOn w:val="Normal"/>
    <w:next w:val="Normal"/>
    <w:link w:val="Heading1Char"/>
    <w:uiPriority w:val="9"/>
    <w:qFormat/>
    <w:rsid w:val="00720BD2"/>
    <w:pPr>
      <w:keepNext/>
      <w:keepLines/>
      <w:spacing w:before="240" w:after="0"/>
      <w:outlineLvl w:val="0"/>
    </w:pPr>
    <w:rPr>
      <w:rFonts w:asciiTheme="majorHAnsi" w:eastAsiaTheme="majorEastAsia" w:hAnsiTheme="majorHAnsi" w:cstheme="majorBidi"/>
      <w:sz w:val="28"/>
      <w:szCs w:val="28"/>
    </w:rPr>
  </w:style>
  <w:style w:type="paragraph" w:styleId="Heading2">
    <w:name w:val="heading 2"/>
    <w:basedOn w:val="Normal"/>
    <w:next w:val="Normal"/>
    <w:link w:val="Heading2Char"/>
    <w:uiPriority w:val="9"/>
    <w:unhideWhenUsed/>
    <w:qFormat/>
    <w:rsid w:val="00AE1A5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503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503DF"/>
  </w:style>
  <w:style w:type="paragraph" w:styleId="Footer">
    <w:name w:val="footer"/>
    <w:basedOn w:val="Normal"/>
    <w:link w:val="FooterChar"/>
    <w:uiPriority w:val="99"/>
    <w:unhideWhenUsed/>
    <w:rsid w:val="00B50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503DF"/>
  </w:style>
  <w:style w:type="character" w:customStyle="1" w:styleId="Heading1Char">
    <w:name w:val="Heading 1 Char"/>
    <w:basedOn w:val="DefaultParagraphFont"/>
    <w:link w:val="Heading1"/>
    <w:uiPriority w:val="9"/>
    <w:rsid w:val="00720BD2"/>
    <w:rPr>
      <w:rFonts w:asciiTheme="majorHAnsi" w:eastAsiaTheme="majorEastAsia" w:hAnsiTheme="majorHAnsi" w:cstheme="majorBidi"/>
      <w:sz w:val="28"/>
      <w:szCs w:val="28"/>
      <w:lang w:val="en-US"/>
    </w:rPr>
  </w:style>
  <w:style w:type="paragraph" w:styleId="ListParagraph">
    <w:name w:val="List Paragraph"/>
    <w:basedOn w:val="Normal"/>
    <w:uiPriority w:val="34"/>
    <w:qFormat/>
    <w:rsid w:val="00B503DF"/>
    <w:pPr>
      <w:ind w:left="720"/>
      <w:contextualSpacing/>
    </w:pPr>
  </w:style>
  <w:style w:type="character" w:styleId="PlaceholderText">
    <w:name w:val="Placeholder Text"/>
    <w:basedOn w:val="DefaultParagraphFont"/>
    <w:uiPriority w:val="99"/>
    <w:semiHidden/>
    <w:rsid w:val="00993A36"/>
    <w:rPr>
      <w:color w:val="808080"/>
    </w:rPr>
  </w:style>
  <w:style w:type="table" w:styleId="TableGrid">
    <w:name w:val="Table Grid"/>
    <w:basedOn w:val="TableNormal"/>
    <w:uiPriority w:val="39"/>
    <w:rsid w:val="00720B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0C68E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68E5"/>
    <w:rPr>
      <w:rFonts w:asciiTheme="majorHAnsi" w:eastAsiaTheme="majorEastAsia" w:hAnsiTheme="majorHAnsi" w:cstheme="majorBidi"/>
      <w:spacing w:val="-10"/>
      <w:kern w:val="28"/>
      <w:sz w:val="56"/>
      <w:szCs w:val="56"/>
    </w:rPr>
  </w:style>
  <w:style w:type="paragraph" w:customStyle="1" w:styleId="answer">
    <w:name w:val="answer"/>
    <w:basedOn w:val="Normal"/>
    <w:link w:val="answerCar"/>
    <w:qFormat/>
    <w:rsid w:val="00046E66"/>
    <w:rPr>
      <w:rFonts w:eastAsiaTheme="minorEastAsia"/>
      <w:color w:val="4472C4" w:themeColor="accent1"/>
      <w:sz w:val="28"/>
      <w:szCs w:val="28"/>
    </w:rPr>
  </w:style>
  <w:style w:type="paragraph" w:customStyle="1" w:styleId="answer2">
    <w:name w:val="answer2"/>
    <w:basedOn w:val="answer"/>
    <w:link w:val="answer2Car"/>
    <w:qFormat/>
    <w:rsid w:val="00453418"/>
    <w:pPr>
      <w:numPr>
        <w:numId w:val="4"/>
      </w:numPr>
    </w:pPr>
  </w:style>
  <w:style w:type="character" w:customStyle="1" w:styleId="answerCar">
    <w:name w:val="answer Car"/>
    <w:basedOn w:val="DefaultParagraphFont"/>
    <w:link w:val="answer"/>
    <w:rsid w:val="00046E66"/>
    <w:rPr>
      <w:rFonts w:eastAsiaTheme="minorEastAsia"/>
      <w:color w:val="4472C4" w:themeColor="accent1"/>
      <w:sz w:val="28"/>
      <w:szCs w:val="28"/>
      <w:lang w:val="en-US"/>
    </w:rPr>
  </w:style>
  <w:style w:type="character" w:customStyle="1" w:styleId="answer2Car">
    <w:name w:val="answer2 Car"/>
    <w:basedOn w:val="answerCar"/>
    <w:link w:val="answer2"/>
    <w:rsid w:val="00453418"/>
    <w:rPr>
      <w:rFonts w:eastAsiaTheme="minorEastAsia"/>
      <w:color w:val="4472C4" w:themeColor="accent1"/>
      <w:sz w:val="28"/>
      <w:szCs w:val="28"/>
      <w:lang w:val="en-US"/>
    </w:rPr>
  </w:style>
  <w:style w:type="character" w:customStyle="1" w:styleId="Heading2Char">
    <w:name w:val="Heading 2 Char"/>
    <w:basedOn w:val="DefaultParagraphFont"/>
    <w:link w:val="Heading2"/>
    <w:uiPriority w:val="9"/>
    <w:rsid w:val="00AE1A54"/>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5818A1"/>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GridTable5Dark-Accent1">
    <w:name w:val="Grid Table 5 Dark Accent 1"/>
    <w:basedOn w:val="TableNormal"/>
    <w:uiPriority w:val="50"/>
    <w:rsid w:val="00A0611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DF784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Strong">
    <w:name w:val="Strong"/>
    <w:basedOn w:val="DefaultParagraphFont"/>
    <w:uiPriority w:val="22"/>
    <w:qFormat/>
    <w:rsid w:val="00E65DC8"/>
    <w:rPr>
      <w:b/>
      <w:bCs/>
    </w:rPr>
  </w:style>
  <w:style w:type="paragraph" w:styleId="HTMLPreformatted">
    <w:name w:val="HTML Preformatted"/>
    <w:basedOn w:val="Normal"/>
    <w:link w:val="HTMLPreformattedChar"/>
    <w:uiPriority w:val="99"/>
    <w:semiHidden/>
    <w:unhideWhenUsed/>
    <w:rsid w:val="00A820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A8202B"/>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A8202B"/>
    <w:rPr>
      <w:rFonts w:ascii="Courier New" w:eastAsia="Times New Roman" w:hAnsi="Courier New" w:cs="Courier New"/>
      <w:sz w:val="20"/>
      <w:szCs w:val="20"/>
    </w:rPr>
  </w:style>
  <w:style w:type="paragraph" w:styleId="Caption">
    <w:name w:val="caption"/>
    <w:basedOn w:val="Normal"/>
    <w:next w:val="Normal"/>
    <w:uiPriority w:val="35"/>
    <w:unhideWhenUsed/>
    <w:qFormat/>
    <w:rsid w:val="00D10768"/>
    <w:pPr>
      <w:spacing w:after="200" w:line="240" w:lineRule="auto"/>
    </w:pPr>
    <w:rPr>
      <w:i/>
      <w:iCs/>
      <w:color w:val="44546A" w:themeColor="text2"/>
      <w:sz w:val="18"/>
      <w:szCs w:val="18"/>
    </w:rPr>
  </w:style>
  <w:style w:type="character" w:styleId="Emphasis">
    <w:name w:val="Emphasis"/>
    <w:basedOn w:val="DefaultParagraphFont"/>
    <w:uiPriority w:val="20"/>
    <w:qFormat/>
    <w:rsid w:val="00397F46"/>
    <w:rPr>
      <w:i/>
      <w:iCs/>
    </w:rPr>
  </w:style>
  <w:style w:type="table" w:styleId="GridTable5Dark-Accent5">
    <w:name w:val="Grid Table 5 Dark Accent 5"/>
    <w:basedOn w:val="TableNormal"/>
    <w:uiPriority w:val="50"/>
    <w:rsid w:val="004B0EC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46938">
      <w:bodyDiv w:val="1"/>
      <w:marLeft w:val="0"/>
      <w:marRight w:val="0"/>
      <w:marTop w:val="0"/>
      <w:marBottom w:val="0"/>
      <w:divBdr>
        <w:top w:val="none" w:sz="0" w:space="0" w:color="auto"/>
        <w:left w:val="none" w:sz="0" w:space="0" w:color="auto"/>
        <w:bottom w:val="none" w:sz="0" w:space="0" w:color="auto"/>
        <w:right w:val="none" w:sz="0" w:space="0" w:color="auto"/>
      </w:divBdr>
    </w:div>
    <w:div w:id="263536879">
      <w:bodyDiv w:val="1"/>
      <w:marLeft w:val="0"/>
      <w:marRight w:val="0"/>
      <w:marTop w:val="0"/>
      <w:marBottom w:val="0"/>
      <w:divBdr>
        <w:top w:val="none" w:sz="0" w:space="0" w:color="auto"/>
        <w:left w:val="none" w:sz="0" w:space="0" w:color="auto"/>
        <w:bottom w:val="none" w:sz="0" w:space="0" w:color="auto"/>
        <w:right w:val="none" w:sz="0" w:space="0" w:color="auto"/>
      </w:divBdr>
    </w:div>
    <w:div w:id="271057918">
      <w:bodyDiv w:val="1"/>
      <w:marLeft w:val="0"/>
      <w:marRight w:val="0"/>
      <w:marTop w:val="0"/>
      <w:marBottom w:val="0"/>
      <w:divBdr>
        <w:top w:val="none" w:sz="0" w:space="0" w:color="auto"/>
        <w:left w:val="none" w:sz="0" w:space="0" w:color="auto"/>
        <w:bottom w:val="none" w:sz="0" w:space="0" w:color="auto"/>
        <w:right w:val="none" w:sz="0" w:space="0" w:color="auto"/>
      </w:divBdr>
    </w:div>
    <w:div w:id="316690470">
      <w:bodyDiv w:val="1"/>
      <w:marLeft w:val="0"/>
      <w:marRight w:val="0"/>
      <w:marTop w:val="0"/>
      <w:marBottom w:val="0"/>
      <w:divBdr>
        <w:top w:val="none" w:sz="0" w:space="0" w:color="auto"/>
        <w:left w:val="none" w:sz="0" w:space="0" w:color="auto"/>
        <w:bottom w:val="none" w:sz="0" w:space="0" w:color="auto"/>
        <w:right w:val="none" w:sz="0" w:space="0" w:color="auto"/>
      </w:divBdr>
    </w:div>
    <w:div w:id="911695056">
      <w:bodyDiv w:val="1"/>
      <w:marLeft w:val="0"/>
      <w:marRight w:val="0"/>
      <w:marTop w:val="0"/>
      <w:marBottom w:val="0"/>
      <w:divBdr>
        <w:top w:val="none" w:sz="0" w:space="0" w:color="auto"/>
        <w:left w:val="none" w:sz="0" w:space="0" w:color="auto"/>
        <w:bottom w:val="none" w:sz="0" w:space="0" w:color="auto"/>
        <w:right w:val="none" w:sz="0" w:space="0" w:color="auto"/>
      </w:divBdr>
      <w:divsChild>
        <w:div w:id="494804188">
          <w:marLeft w:val="-240"/>
          <w:marRight w:val="-240"/>
          <w:marTop w:val="0"/>
          <w:marBottom w:val="0"/>
          <w:divBdr>
            <w:top w:val="single" w:sz="6" w:space="0" w:color="DFE1E5"/>
            <w:left w:val="single" w:sz="6" w:space="0" w:color="DFE1E5"/>
            <w:bottom w:val="single" w:sz="6" w:space="0" w:color="DFE1E5"/>
            <w:right w:val="single" w:sz="6" w:space="0" w:color="DFE1E5"/>
          </w:divBdr>
          <w:divsChild>
            <w:div w:id="40978491">
              <w:marLeft w:val="0"/>
              <w:marRight w:val="0"/>
              <w:marTop w:val="0"/>
              <w:marBottom w:val="0"/>
              <w:divBdr>
                <w:top w:val="none" w:sz="0" w:space="0" w:color="auto"/>
                <w:left w:val="none" w:sz="0" w:space="0" w:color="auto"/>
                <w:bottom w:val="none" w:sz="0" w:space="0" w:color="auto"/>
                <w:right w:val="none" w:sz="0" w:space="0" w:color="auto"/>
              </w:divBdr>
              <w:divsChild>
                <w:div w:id="1184133468">
                  <w:marLeft w:val="180"/>
                  <w:marRight w:val="180"/>
                  <w:marTop w:val="0"/>
                  <w:marBottom w:val="0"/>
                  <w:divBdr>
                    <w:top w:val="none" w:sz="0" w:space="0" w:color="auto"/>
                    <w:left w:val="none" w:sz="0" w:space="0" w:color="auto"/>
                    <w:bottom w:val="none" w:sz="0" w:space="0" w:color="auto"/>
                    <w:right w:val="none" w:sz="0" w:space="0" w:color="auto"/>
                  </w:divBdr>
                  <w:divsChild>
                    <w:div w:id="682979478">
                      <w:marLeft w:val="0"/>
                      <w:marRight w:val="0"/>
                      <w:marTop w:val="0"/>
                      <w:marBottom w:val="0"/>
                      <w:divBdr>
                        <w:top w:val="none" w:sz="0" w:space="0" w:color="auto"/>
                        <w:left w:val="none" w:sz="0" w:space="0" w:color="auto"/>
                        <w:bottom w:val="none" w:sz="0" w:space="0" w:color="auto"/>
                        <w:right w:val="none" w:sz="0" w:space="0" w:color="auto"/>
                      </w:divBdr>
                      <w:divsChild>
                        <w:div w:id="621958401">
                          <w:marLeft w:val="0"/>
                          <w:marRight w:val="0"/>
                          <w:marTop w:val="100"/>
                          <w:marBottom w:val="100"/>
                          <w:divBdr>
                            <w:top w:val="single" w:sz="6" w:space="8" w:color="4D90FE"/>
                            <w:left w:val="single" w:sz="6" w:space="8" w:color="4D90FE"/>
                            <w:bottom w:val="single" w:sz="6" w:space="0" w:color="4D90FE"/>
                            <w:right w:val="single" w:sz="6" w:space="11" w:color="4D90FE"/>
                          </w:divBdr>
                          <w:divsChild>
                            <w:div w:id="105539492">
                              <w:marLeft w:val="0"/>
                              <w:marRight w:val="0"/>
                              <w:marTop w:val="0"/>
                              <w:marBottom w:val="0"/>
                              <w:divBdr>
                                <w:top w:val="none" w:sz="0" w:space="0" w:color="auto"/>
                                <w:left w:val="none" w:sz="0" w:space="0" w:color="auto"/>
                                <w:bottom w:val="none" w:sz="0" w:space="0" w:color="auto"/>
                                <w:right w:val="none" w:sz="0" w:space="0" w:color="auto"/>
                              </w:divBdr>
                              <w:divsChild>
                                <w:div w:id="1222789779">
                                  <w:marLeft w:val="0"/>
                                  <w:marRight w:val="0"/>
                                  <w:marTop w:val="0"/>
                                  <w:marBottom w:val="0"/>
                                  <w:divBdr>
                                    <w:top w:val="none" w:sz="0" w:space="0" w:color="auto"/>
                                    <w:left w:val="none" w:sz="0" w:space="0" w:color="auto"/>
                                    <w:bottom w:val="none" w:sz="0" w:space="0" w:color="auto"/>
                                    <w:right w:val="none" w:sz="0" w:space="0" w:color="auto"/>
                                  </w:divBdr>
                                  <w:divsChild>
                                    <w:div w:id="98882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051757">
                      <w:marLeft w:val="0"/>
                      <w:marRight w:val="0"/>
                      <w:marTop w:val="0"/>
                      <w:marBottom w:val="0"/>
                      <w:divBdr>
                        <w:top w:val="none" w:sz="0" w:space="0" w:color="auto"/>
                        <w:left w:val="none" w:sz="0" w:space="0" w:color="auto"/>
                        <w:bottom w:val="none" w:sz="0" w:space="0" w:color="auto"/>
                        <w:right w:val="none" w:sz="0" w:space="0" w:color="auto"/>
                      </w:divBdr>
                    </w:div>
                    <w:div w:id="894465344">
                      <w:marLeft w:val="0"/>
                      <w:marRight w:val="0"/>
                      <w:marTop w:val="120"/>
                      <w:marBottom w:val="0"/>
                      <w:divBdr>
                        <w:top w:val="none" w:sz="0" w:space="0" w:color="auto"/>
                        <w:left w:val="none" w:sz="0" w:space="0" w:color="auto"/>
                        <w:bottom w:val="none" w:sz="0" w:space="0" w:color="auto"/>
                        <w:right w:val="none" w:sz="0" w:space="0" w:color="auto"/>
                      </w:divBdr>
                      <w:divsChild>
                        <w:div w:id="342170874">
                          <w:marLeft w:val="0"/>
                          <w:marRight w:val="0"/>
                          <w:marTop w:val="0"/>
                          <w:marBottom w:val="0"/>
                          <w:divBdr>
                            <w:top w:val="none" w:sz="0" w:space="0" w:color="auto"/>
                            <w:left w:val="none" w:sz="0" w:space="0" w:color="auto"/>
                            <w:bottom w:val="none" w:sz="0" w:space="0" w:color="auto"/>
                            <w:right w:val="none" w:sz="0" w:space="0" w:color="auto"/>
                          </w:divBdr>
                          <w:divsChild>
                            <w:div w:id="2036760159">
                              <w:marLeft w:val="60"/>
                              <w:marRight w:val="60"/>
                              <w:marTop w:val="60"/>
                              <w:marBottom w:val="60"/>
                              <w:divBdr>
                                <w:top w:val="none" w:sz="0" w:space="0" w:color="auto"/>
                                <w:left w:val="none" w:sz="0" w:space="0" w:color="auto"/>
                                <w:bottom w:val="none" w:sz="0" w:space="0" w:color="auto"/>
                                <w:right w:val="none" w:sz="0" w:space="0" w:color="auto"/>
                              </w:divBdr>
                              <w:divsChild>
                                <w:div w:id="124395669">
                                  <w:marLeft w:val="0"/>
                                  <w:marRight w:val="0"/>
                                  <w:marTop w:val="0"/>
                                  <w:marBottom w:val="0"/>
                                  <w:divBdr>
                                    <w:top w:val="single" w:sz="6" w:space="0" w:color="DFE1E5"/>
                                    <w:left w:val="single" w:sz="6" w:space="0" w:color="DFE1E5"/>
                                    <w:bottom w:val="single" w:sz="6" w:space="0" w:color="DFE1E5"/>
                                    <w:right w:val="single" w:sz="6" w:space="0" w:color="DFE1E5"/>
                                  </w:divBdr>
                                  <w:divsChild>
                                    <w:div w:id="1026758470">
                                      <w:marLeft w:val="0"/>
                                      <w:marRight w:val="0"/>
                                      <w:marTop w:val="0"/>
                                      <w:marBottom w:val="0"/>
                                      <w:divBdr>
                                        <w:top w:val="none" w:sz="0" w:space="0" w:color="auto"/>
                                        <w:left w:val="none" w:sz="0" w:space="0" w:color="auto"/>
                                        <w:bottom w:val="none" w:sz="0" w:space="0" w:color="auto"/>
                                        <w:right w:val="none" w:sz="0" w:space="0" w:color="auto"/>
                                      </w:divBdr>
                                    </w:div>
                                    <w:div w:id="168644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80564">
                              <w:marLeft w:val="60"/>
                              <w:marRight w:val="60"/>
                              <w:marTop w:val="60"/>
                              <w:marBottom w:val="60"/>
                              <w:divBdr>
                                <w:top w:val="none" w:sz="0" w:space="0" w:color="auto"/>
                                <w:left w:val="none" w:sz="0" w:space="0" w:color="auto"/>
                                <w:bottom w:val="none" w:sz="0" w:space="0" w:color="auto"/>
                                <w:right w:val="none" w:sz="0" w:space="0" w:color="auto"/>
                              </w:divBdr>
                              <w:divsChild>
                                <w:div w:id="1114443635">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1580285379">
                              <w:marLeft w:val="60"/>
                              <w:marRight w:val="60"/>
                              <w:marTop w:val="60"/>
                              <w:marBottom w:val="60"/>
                              <w:divBdr>
                                <w:top w:val="none" w:sz="0" w:space="0" w:color="auto"/>
                                <w:left w:val="none" w:sz="0" w:space="0" w:color="auto"/>
                                <w:bottom w:val="none" w:sz="0" w:space="0" w:color="auto"/>
                                <w:right w:val="none" w:sz="0" w:space="0" w:color="auto"/>
                              </w:divBdr>
                              <w:divsChild>
                                <w:div w:id="1836267179">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40979828">
                              <w:marLeft w:val="60"/>
                              <w:marRight w:val="60"/>
                              <w:marTop w:val="60"/>
                              <w:marBottom w:val="60"/>
                              <w:divBdr>
                                <w:top w:val="none" w:sz="0" w:space="0" w:color="auto"/>
                                <w:left w:val="none" w:sz="0" w:space="0" w:color="auto"/>
                                <w:bottom w:val="none" w:sz="0" w:space="0" w:color="auto"/>
                                <w:right w:val="none" w:sz="0" w:space="0" w:color="auto"/>
                              </w:divBdr>
                              <w:divsChild>
                                <w:div w:id="2126340787">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2115443169">
                              <w:marLeft w:val="60"/>
                              <w:marRight w:val="60"/>
                              <w:marTop w:val="60"/>
                              <w:marBottom w:val="60"/>
                              <w:divBdr>
                                <w:top w:val="none" w:sz="0" w:space="0" w:color="auto"/>
                                <w:left w:val="none" w:sz="0" w:space="0" w:color="auto"/>
                                <w:bottom w:val="none" w:sz="0" w:space="0" w:color="auto"/>
                                <w:right w:val="none" w:sz="0" w:space="0" w:color="auto"/>
                              </w:divBdr>
                              <w:divsChild>
                                <w:div w:id="30688264">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265846692">
                              <w:marLeft w:val="60"/>
                              <w:marRight w:val="60"/>
                              <w:marTop w:val="60"/>
                              <w:marBottom w:val="60"/>
                              <w:divBdr>
                                <w:top w:val="none" w:sz="0" w:space="0" w:color="auto"/>
                                <w:left w:val="none" w:sz="0" w:space="0" w:color="auto"/>
                                <w:bottom w:val="none" w:sz="0" w:space="0" w:color="auto"/>
                                <w:right w:val="none" w:sz="0" w:space="0" w:color="auto"/>
                              </w:divBdr>
                              <w:divsChild>
                                <w:div w:id="1350328547">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1896238280">
                              <w:marLeft w:val="60"/>
                              <w:marRight w:val="60"/>
                              <w:marTop w:val="60"/>
                              <w:marBottom w:val="60"/>
                              <w:divBdr>
                                <w:top w:val="none" w:sz="0" w:space="0" w:color="auto"/>
                                <w:left w:val="none" w:sz="0" w:space="0" w:color="auto"/>
                                <w:bottom w:val="none" w:sz="0" w:space="0" w:color="auto"/>
                                <w:right w:val="none" w:sz="0" w:space="0" w:color="auto"/>
                              </w:divBdr>
                              <w:divsChild>
                                <w:div w:id="1911386296">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723523430">
                              <w:marLeft w:val="60"/>
                              <w:marRight w:val="60"/>
                              <w:marTop w:val="60"/>
                              <w:marBottom w:val="60"/>
                              <w:divBdr>
                                <w:top w:val="none" w:sz="0" w:space="0" w:color="auto"/>
                                <w:left w:val="none" w:sz="0" w:space="0" w:color="auto"/>
                                <w:bottom w:val="none" w:sz="0" w:space="0" w:color="auto"/>
                                <w:right w:val="none" w:sz="0" w:space="0" w:color="auto"/>
                              </w:divBdr>
                              <w:divsChild>
                                <w:div w:id="864637739">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112021630">
                              <w:marLeft w:val="60"/>
                              <w:marRight w:val="60"/>
                              <w:marTop w:val="60"/>
                              <w:marBottom w:val="60"/>
                              <w:divBdr>
                                <w:top w:val="none" w:sz="0" w:space="0" w:color="auto"/>
                                <w:left w:val="none" w:sz="0" w:space="0" w:color="auto"/>
                                <w:bottom w:val="none" w:sz="0" w:space="0" w:color="auto"/>
                                <w:right w:val="none" w:sz="0" w:space="0" w:color="auto"/>
                              </w:divBdr>
                              <w:divsChild>
                                <w:div w:id="764837693">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578758856">
                              <w:marLeft w:val="60"/>
                              <w:marRight w:val="60"/>
                              <w:marTop w:val="60"/>
                              <w:marBottom w:val="60"/>
                              <w:divBdr>
                                <w:top w:val="none" w:sz="0" w:space="0" w:color="auto"/>
                                <w:left w:val="none" w:sz="0" w:space="0" w:color="auto"/>
                                <w:bottom w:val="none" w:sz="0" w:space="0" w:color="auto"/>
                                <w:right w:val="none" w:sz="0" w:space="0" w:color="auto"/>
                              </w:divBdr>
                              <w:divsChild>
                                <w:div w:id="215431713">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358436304">
                              <w:marLeft w:val="60"/>
                              <w:marRight w:val="60"/>
                              <w:marTop w:val="60"/>
                              <w:marBottom w:val="60"/>
                              <w:divBdr>
                                <w:top w:val="none" w:sz="0" w:space="0" w:color="auto"/>
                                <w:left w:val="none" w:sz="0" w:space="0" w:color="auto"/>
                                <w:bottom w:val="none" w:sz="0" w:space="0" w:color="auto"/>
                                <w:right w:val="none" w:sz="0" w:space="0" w:color="auto"/>
                              </w:divBdr>
                              <w:divsChild>
                                <w:div w:id="317270186">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585386726">
                              <w:marLeft w:val="60"/>
                              <w:marRight w:val="60"/>
                              <w:marTop w:val="60"/>
                              <w:marBottom w:val="60"/>
                              <w:divBdr>
                                <w:top w:val="none" w:sz="0" w:space="0" w:color="auto"/>
                                <w:left w:val="none" w:sz="0" w:space="0" w:color="auto"/>
                                <w:bottom w:val="none" w:sz="0" w:space="0" w:color="auto"/>
                                <w:right w:val="none" w:sz="0" w:space="0" w:color="auto"/>
                              </w:divBdr>
                              <w:divsChild>
                                <w:div w:id="1039090714">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688414841">
                              <w:marLeft w:val="60"/>
                              <w:marRight w:val="60"/>
                              <w:marTop w:val="60"/>
                              <w:marBottom w:val="60"/>
                              <w:divBdr>
                                <w:top w:val="none" w:sz="0" w:space="0" w:color="auto"/>
                                <w:left w:val="none" w:sz="0" w:space="0" w:color="auto"/>
                                <w:bottom w:val="none" w:sz="0" w:space="0" w:color="auto"/>
                                <w:right w:val="none" w:sz="0" w:space="0" w:color="auto"/>
                              </w:divBdr>
                              <w:divsChild>
                                <w:div w:id="42602648">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1099372544">
                              <w:marLeft w:val="60"/>
                              <w:marRight w:val="60"/>
                              <w:marTop w:val="60"/>
                              <w:marBottom w:val="60"/>
                              <w:divBdr>
                                <w:top w:val="none" w:sz="0" w:space="0" w:color="auto"/>
                                <w:left w:val="none" w:sz="0" w:space="0" w:color="auto"/>
                                <w:bottom w:val="none" w:sz="0" w:space="0" w:color="auto"/>
                                <w:right w:val="none" w:sz="0" w:space="0" w:color="auto"/>
                              </w:divBdr>
                              <w:divsChild>
                                <w:div w:id="331492300">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1633635451">
                              <w:marLeft w:val="60"/>
                              <w:marRight w:val="60"/>
                              <w:marTop w:val="60"/>
                              <w:marBottom w:val="60"/>
                              <w:divBdr>
                                <w:top w:val="none" w:sz="0" w:space="0" w:color="auto"/>
                                <w:left w:val="none" w:sz="0" w:space="0" w:color="auto"/>
                                <w:bottom w:val="none" w:sz="0" w:space="0" w:color="auto"/>
                                <w:right w:val="none" w:sz="0" w:space="0" w:color="auto"/>
                              </w:divBdr>
                              <w:divsChild>
                                <w:div w:id="1501694869">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1816215598">
                              <w:marLeft w:val="60"/>
                              <w:marRight w:val="60"/>
                              <w:marTop w:val="60"/>
                              <w:marBottom w:val="60"/>
                              <w:divBdr>
                                <w:top w:val="none" w:sz="0" w:space="0" w:color="auto"/>
                                <w:left w:val="none" w:sz="0" w:space="0" w:color="auto"/>
                                <w:bottom w:val="none" w:sz="0" w:space="0" w:color="auto"/>
                                <w:right w:val="none" w:sz="0" w:space="0" w:color="auto"/>
                              </w:divBdr>
                              <w:divsChild>
                                <w:div w:id="961692766">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1597323689">
                              <w:marLeft w:val="60"/>
                              <w:marRight w:val="60"/>
                              <w:marTop w:val="60"/>
                              <w:marBottom w:val="60"/>
                              <w:divBdr>
                                <w:top w:val="none" w:sz="0" w:space="0" w:color="auto"/>
                                <w:left w:val="none" w:sz="0" w:space="0" w:color="auto"/>
                                <w:bottom w:val="none" w:sz="0" w:space="0" w:color="auto"/>
                                <w:right w:val="none" w:sz="0" w:space="0" w:color="auto"/>
                              </w:divBdr>
                              <w:divsChild>
                                <w:div w:id="994141080">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910043109">
                              <w:marLeft w:val="60"/>
                              <w:marRight w:val="60"/>
                              <w:marTop w:val="60"/>
                              <w:marBottom w:val="60"/>
                              <w:divBdr>
                                <w:top w:val="none" w:sz="0" w:space="0" w:color="auto"/>
                                <w:left w:val="none" w:sz="0" w:space="0" w:color="auto"/>
                                <w:bottom w:val="none" w:sz="0" w:space="0" w:color="auto"/>
                                <w:right w:val="none" w:sz="0" w:space="0" w:color="auto"/>
                              </w:divBdr>
                              <w:divsChild>
                                <w:div w:id="558832023">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1614553053">
                              <w:marLeft w:val="60"/>
                              <w:marRight w:val="60"/>
                              <w:marTop w:val="60"/>
                              <w:marBottom w:val="60"/>
                              <w:divBdr>
                                <w:top w:val="none" w:sz="0" w:space="0" w:color="auto"/>
                                <w:left w:val="none" w:sz="0" w:space="0" w:color="auto"/>
                                <w:bottom w:val="none" w:sz="0" w:space="0" w:color="auto"/>
                                <w:right w:val="none" w:sz="0" w:space="0" w:color="auto"/>
                              </w:divBdr>
                              <w:divsChild>
                                <w:div w:id="308094027">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703822679">
                              <w:marLeft w:val="60"/>
                              <w:marRight w:val="60"/>
                              <w:marTop w:val="60"/>
                              <w:marBottom w:val="60"/>
                              <w:divBdr>
                                <w:top w:val="none" w:sz="0" w:space="0" w:color="auto"/>
                                <w:left w:val="none" w:sz="0" w:space="0" w:color="auto"/>
                                <w:bottom w:val="none" w:sz="0" w:space="0" w:color="auto"/>
                                <w:right w:val="none" w:sz="0" w:space="0" w:color="auto"/>
                              </w:divBdr>
                              <w:divsChild>
                                <w:div w:id="1752004517">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1350566340">
                              <w:marLeft w:val="60"/>
                              <w:marRight w:val="60"/>
                              <w:marTop w:val="60"/>
                              <w:marBottom w:val="60"/>
                              <w:divBdr>
                                <w:top w:val="none" w:sz="0" w:space="0" w:color="auto"/>
                                <w:left w:val="none" w:sz="0" w:space="0" w:color="auto"/>
                                <w:bottom w:val="none" w:sz="0" w:space="0" w:color="auto"/>
                                <w:right w:val="none" w:sz="0" w:space="0" w:color="auto"/>
                              </w:divBdr>
                              <w:divsChild>
                                <w:div w:id="1956206990">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1126509189">
                              <w:marLeft w:val="60"/>
                              <w:marRight w:val="60"/>
                              <w:marTop w:val="60"/>
                              <w:marBottom w:val="60"/>
                              <w:divBdr>
                                <w:top w:val="none" w:sz="0" w:space="0" w:color="auto"/>
                                <w:left w:val="none" w:sz="0" w:space="0" w:color="auto"/>
                                <w:bottom w:val="none" w:sz="0" w:space="0" w:color="auto"/>
                                <w:right w:val="none" w:sz="0" w:space="0" w:color="auto"/>
                              </w:divBdr>
                              <w:divsChild>
                                <w:div w:id="1363019715">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1527062809">
                              <w:marLeft w:val="60"/>
                              <w:marRight w:val="60"/>
                              <w:marTop w:val="60"/>
                              <w:marBottom w:val="60"/>
                              <w:divBdr>
                                <w:top w:val="none" w:sz="0" w:space="0" w:color="auto"/>
                                <w:left w:val="none" w:sz="0" w:space="0" w:color="auto"/>
                                <w:bottom w:val="none" w:sz="0" w:space="0" w:color="auto"/>
                                <w:right w:val="none" w:sz="0" w:space="0" w:color="auto"/>
                              </w:divBdr>
                              <w:divsChild>
                                <w:div w:id="914826275">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6753556">
                              <w:marLeft w:val="60"/>
                              <w:marRight w:val="60"/>
                              <w:marTop w:val="60"/>
                              <w:marBottom w:val="60"/>
                              <w:divBdr>
                                <w:top w:val="none" w:sz="0" w:space="0" w:color="auto"/>
                                <w:left w:val="none" w:sz="0" w:space="0" w:color="auto"/>
                                <w:bottom w:val="none" w:sz="0" w:space="0" w:color="auto"/>
                                <w:right w:val="none" w:sz="0" w:space="0" w:color="auto"/>
                              </w:divBdr>
                              <w:divsChild>
                                <w:div w:id="1336030619">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1785690003">
                              <w:marLeft w:val="60"/>
                              <w:marRight w:val="60"/>
                              <w:marTop w:val="60"/>
                              <w:marBottom w:val="60"/>
                              <w:divBdr>
                                <w:top w:val="none" w:sz="0" w:space="0" w:color="auto"/>
                                <w:left w:val="none" w:sz="0" w:space="0" w:color="auto"/>
                                <w:bottom w:val="none" w:sz="0" w:space="0" w:color="auto"/>
                                <w:right w:val="none" w:sz="0" w:space="0" w:color="auto"/>
                              </w:divBdr>
                              <w:divsChild>
                                <w:div w:id="1037507919">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1873225778">
                              <w:marLeft w:val="60"/>
                              <w:marRight w:val="60"/>
                              <w:marTop w:val="60"/>
                              <w:marBottom w:val="60"/>
                              <w:divBdr>
                                <w:top w:val="none" w:sz="0" w:space="0" w:color="auto"/>
                                <w:left w:val="none" w:sz="0" w:space="0" w:color="auto"/>
                                <w:bottom w:val="none" w:sz="0" w:space="0" w:color="auto"/>
                                <w:right w:val="none" w:sz="0" w:space="0" w:color="auto"/>
                              </w:divBdr>
                              <w:divsChild>
                                <w:div w:id="2013027754">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904730064">
                              <w:marLeft w:val="60"/>
                              <w:marRight w:val="60"/>
                              <w:marTop w:val="60"/>
                              <w:marBottom w:val="60"/>
                              <w:divBdr>
                                <w:top w:val="none" w:sz="0" w:space="0" w:color="auto"/>
                                <w:left w:val="none" w:sz="0" w:space="0" w:color="auto"/>
                                <w:bottom w:val="none" w:sz="0" w:space="0" w:color="auto"/>
                                <w:right w:val="none" w:sz="0" w:space="0" w:color="auto"/>
                              </w:divBdr>
                              <w:divsChild>
                                <w:div w:id="203521284">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421528952">
                              <w:marLeft w:val="60"/>
                              <w:marRight w:val="60"/>
                              <w:marTop w:val="60"/>
                              <w:marBottom w:val="60"/>
                              <w:divBdr>
                                <w:top w:val="none" w:sz="0" w:space="0" w:color="auto"/>
                                <w:left w:val="none" w:sz="0" w:space="0" w:color="auto"/>
                                <w:bottom w:val="none" w:sz="0" w:space="0" w:color="auto"/>
                                <w:right w:val="none" w:sz="0" w:space="0" w:color="auto"/>
                              </w:divBdr>
                              <w:divsChild>
                                <w:div w:id="1755082163">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961880971">
                              <w:marLeft w:val="60"/>
                              <w:marRight w:val="60"/>
                              <w:marTop w:val="60"/>
                              <w:marBottom w:val="60"/>
                              <w:divBdr>
                                <w:top w:val="none" w:sz="0" w:space="0" w:color="auto"/>
                                <w:left w:val="none" w:sz="0" w:space="0" w:color="auto"/>
                                <w:bottom w:val="none" w:sz="0" w:space="0" w:color="auto"/>
                                <w:right w:val="none" w:sz="0" w:space="0" w:color="auto"/>
                              </w:divBdr>
                              <w:divsChild>
                                <w:div w:id="1545411450">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1573158275">
                              <w:marLeft w:val="60"/>
                              <w:marRight w:val="60"/>
                              <w:marTop w:val="60"/>
                              <w:marBottom w:val="60"/>
                              <w:divBdr>
                                <w:top w:val="none" w:sz="0" w:space="0" w:color="auto"/>
                                <w:left w:val="none" w:sz="0" w:space="0" w:color="auto"/>
                                <w:bottom w:val="none" w:sz="0" w:space="0" w:color="auto"/>
                                <w:right w:val="none" w:sz="0" w:space="0" w:color="auto"/>
                              </w:divBdr>
                              <w:divsChild>
                                <w:div w:id="483812064">
                                  <w:marLeft w:val="0"/>
                                  <w:marRight w:val="0"/>
                                  <w:marTop w:val="0"/>
                                  <w:marBottom w:val="0"/>
                                  <w:divBdr>
                                    <w:top w:val="single" w:sz="6" w:space="0" w:color="DFE1E5"/>
                                    <w:left w:val="single" w:sz="6" w:space="0" w:color="DFE1E5"/>
                                    <w:bottom w:val="single" w:sz="6" w:space="0" w:color="DFE1E5"/>
                                    <w:right w:val="single" w:sz="6" w:space="0" w:color="DFE1E5"/>
                                  </w:divBdr>
                                </w:div>
                              </w:divsChild>
                            </w:div>
                            <w:div w:id="614337181">
                              <w:marLeft w:val="60"/>
                              <w:marRight w:val="60"/>
                              <w:marTop w:val="60"/>
                              <w:marBottom w:val="60"/>
                              <w:divBdr>
                                <w:top w:val="none" w:sz="0" w:space="0" w:color="auto"/>
                                <w:left w:val="none" w:sz="0" w:space="0" w:color="auto"/>
                                <w:bottom w:val="none" w:sz="0" w:space="0" w:color="auto"/>
                                <w:right w:val="none" w:sz="0" w:space="0" w:color="auto"/>
                              </w:divBdr>
                              <w:divsChild>
                                <w:div w:id="982077146">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1795975363">
                              <w:marLeft w:val="60"/>
                              <w:marRight w:val="60"/>
                              <w:marTop w:val="60"/>
                              <w:marBottom w:val="60"/>
                              <w:divBdr>
                                <w:top w:val="none" w:sz="0" w:space="0" w:color="auto"/>
                                <w:left w:val="none" w:sz="0" w:space="0" w:color="auto"/>
                                <w:bottom w:val="none" w:sz="0" w:space="0" w:color="auto"/>
                                <w:right w:val="none" w:sz="0" w:space="0" w:color="auto"/>
                              </w:divBdr>
                              <w:divsChild>
                                <w:div w:id="725877846">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690107291">
                              <w:marLeft w:val="60"/>
                              <w:marRight w:val="60"/>
                              <w:marTop w:val="60"/>
                              <w:marBottom w:val="60"/>
                              <w:divBdr>
                                <w:top w:val="none" w:sz="0" w:space="0" w:color="auto"/>
                                <w:left w:val="none" w:sz="0" w:space="0" w:color="auto"/>
                                <w:bottom w:val="none" w:sz="0" w:space="0" w:color="auto"/>
                                <w:right w:val="none" w:sz="0" w:space="0" w:color="auto"/>
                              </w:divBdr>
                              <w:divsChild>
                                <w:div w:id="412358705">
                                  <w:marLeft w:val="0"/>
                                  <w:marRight w:val="0"/>
                                  <w:marTop w:val="0"/>
                                  <w:marBottom w:val="0"/>
                                  <w:divBdr>
                                    <w:top w:val="single" w:sz="6" w:space="0" w:color="4285F4"/>
                                    <w:left w:val="single" w:sz="6" w:space="0" w:color="4285F4"/>
                                    <w:bottom w:val="single" w:sz="6" w:space="0" w:color="4285F4"/>
                                    <w:right w:val="single" w:sz="6" w:space="0" w:color="4285F4"/>
                                  </w:divBdr>
                                </w:div>
                              </w:divsChild>
                            </w:div>
                            <w:div w:id="1377002479">
                              <w:marLeft w:val="60"/>
                              <w:marRight w:val="60"/>
                              <w:marTop w:val="60"/>
                              <w:marBottom w:val="60"/>
                              <w:divBdr>
                                <w:top w:val="none" w:sz="0" w:space="0" w:color="auto"/>
                                <w:left w:val="none" w:sz="0" w:space="0" w:color="auto"/>
                                <w:bottom w:val="none" w:sz="0" w:space="0" w:color="auto"/>
                                <w:right w:val="none" w:sz="0" w:space="0" w:color="auto"/>
                              </w:divBdr>
                              <w:divsChild>
                                <w:div w:id="1759864765">
                                  <w:marLeft w:val="0"/>
                                  <w:marRight w:val="0"/>
                                  <w:marTop w:val="0"/>
                                  <w:marBottom w:val="0"/>
                                  <w:divBdr>
                                    <w:top w:val="single" w:sz="6" w:space="0" w:color="DFE1E5"/>
                                    <w:left w:val="single" w:sz="6" w:space="0" w:color="DFE1E5"/>
                                    <w:bottom w:val="single" w:sz="6" w:space="0" w:color="DFE1E5"/>
                                    <w:right w:val="single" w:sz="6" w:space="0" w:color="DFE1E5"/>
                                  </w:divBdr>
                                </w:div>
                              </w:divsChild>
                            </w:div>
                          </w:divsChild>
                        </w:div>
                      </w:divsChild>
                    </w:div>
                  </w:divsChild>
                </w:div>
              </w:divsChild>
            </w:div>
          </w:divsChild>
        </w:div>
      </w:divsChild>
    </w:div>
    <w:div w:id="1634284408">
      <w:bodyDiv w:val="1"/>
      <w:marLeft w:val="0"/>
      <w:marRight w:val="0"/>
      <w:marTop w:val="0"/>
      <w:marBottom w:val="0"/>
      <w:divBdr>
        <w:top w:val="none" w:sz="0" w:space="0" w:color="auto"/>
        <w:left w:val="none" w:sz="0" w:space="0" w:color="auto"/>
        <w:bottom w:val="none" w:sz="0" w:space="0" w:color="auto"/>
        <w:right w:val="none" w:sz="0" w:space="0" w:color="auto"/>
      </w:divBdr>
    </w:div>
    <w:div w:id="1948807442">
      <w:bodyDiv w:val="1"/>
      <w:marLeft w:val="0"/>
      <w:marRight w:val="0"/>
      <w:marTop w:val="0"/>
      <w:marBottom w:val="0"/>
      <w:divBdr>
        <w:top w:val="none" w:sz="0" w:space="0" w:color="auto"/>
        <w:left w:val="none" w:sz="0" w:space="0" w:color="auto"/>
        <w:bottom w:val="none" w:sz="0" w:space="0" w:color="auto"/>
        <w:right w:val="none" w:sz="0" w:space="0" w:color="auto"/>
      </w:divBdr>
    </w:div>
    <w:div w:id="2022773519">
      <w:bodyDiv w:val="1"/>
      <w:marLeft w:val="0"/>
      <w:marRight w:val="0"/>
      <w:marTop w:val="0"/>
      <w:marBottom w:val="0"/>
      <w:divBdr>
        <w:top w:val="none" w:sz="0" w:space="0" w:color="auto"/>
        <w:left w:val="none" w:sz="0" w:space="0" w:color="auto"/>
        <w:bottom w:val="none" w:sz="0" w:space="0" w:color="auto"/>
        <w:right w:val="none" w:sz="0" w:space="0" w:color="auto"/>
      </w:divBdr>
    </w:div>
    <w:div w:id="2082557808">
      <w:bodyDiv w:val="1"/>
      <w:marLeft w:val="0"/>
      <w:marRight w:val="0"/>
      <w:marTop w:val="0"/>
      <w:marBottom w:val="0"/>
      <w:divBdr>
        <w:top w:val="none" w:sz="0" w:space="0" w:color="auto"/>
        <w:left w:val="none" w:sz="0" w:space="0" w:color="auto"/>
        <w:bottom w:val="none" w:sz="0" w:space="0" w:color="auto"/>
        <w:right w:val="none" w:sz="0" w:space="0" w:color="auto"/>
      </w:divBdr>
    </w:div>
    <w:div w:id="2103603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7934FC-92F3-49B6-8871-62B8AE0BF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10903</TotalTime>
  <Pages>1</Pages>
  <Words>1270</Words>
  <Characters>7242</Characters>
  <Application>Microsoft Office Word</Application>
  <DocSecurity>0</DocSecurity>
  <Lines>60</Lines>
  <Paragraphs>16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Lapeyrade</dc:creator>
  <cp:keywords/>
  <dc:description/>
  <cp:lastModifiedBy>Sylvain Lapeyrade</cp:lastModifiedBy>
  <cp:revision>210</cp:revision>
  <cp:lastPrinted>2019-12-16T23:39:00Z</cp:lastPrinted>
  <dcterms:created xsi:type="dcterms:W3CDTF">2019-09-09T06:56:00Z</dcterms:created>
  <dcterms:modified xsi:type="dcterms:W3CDTF">2019-12-16T23:39:00Z</dcterms:modified>
</cp:coreProperties>
</file>