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2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1A2C6B"/>
          <w:sz w:val="32"/>
          <w:szCs w:val="32"/>
        </w:rPr>
        <w:t xml:space="preserve">ANNEXE 2 — FEUILLE D'ÉMARGEMENT</w:t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026"/>
      </w:tblGrid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Organisme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ARDALOS Formation SAS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Intitulé de la formation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{TITRE_FORMATION}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 {DATE_DEBUT} au {DATE_FIN}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Durée totale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{DUREE_HEURES} heures – {DUREE_JOURS} jours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Lieu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{LIEU_FORMATION}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Stagiaire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{NOM_PRENOM_STAGIAIRE}</w:t>
            </w:r>
          </w:p>
        </w:tc>
      </w:tr>
      <w:tr>
        <w:tc>
          <w:tcPr>
            <w:tcW w:type="dxa" w:w="30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Formateur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{NOM_PRENOM_FORMATEUR}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Feuille d'émargement (signature matin et après-midi)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Chaque demi-journée doit être émargée par le stagiaire et contresignée par le formateur.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800"/>
        <w:gridCol w:w="1400"/>
        <w:gridCol w:w="1600"/>
        <w:gridCol w:w="1600"/>
        <w:gridCol w:w="1600"/>
        <w:gridCol w:w="1600"/>
      </w:tblGrid>
      <w:tr>
        <w:tc>
          <w:tcPr>
            <w:tcW w:type="dxa" w:w="8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14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Matin (horaires)</w:t>
            </w:r>
          </w:p>
        </w:tc>
        <w:tc>
          <w:tcPr>
            <w:tcW w:type="dxa" w:w="16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stagiaire</w:t>
            </w:r>
          </w:p>
        </w:tc>
        <w:tc>
          <w:tcPr>
            <w:tcW w:type="dxa" w:w="16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Après-midi (horaires)</w:t>
            </w:r>
          </w:p>
        </w:tc>
        <w:tc>
          <w:tcPr>
            <w:tcW w:type="dxa" w:w="1600"/>
            <w:shd w:fill="1A2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 stagiaire</w:t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J10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__/__/____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__h__ / __h__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A2C6B"/>
          <w:sz w:val="22"/>
          <w:szCs w:val="22"/>
        </w:rPr>
        <w:t xml:space="preserve">Signature formateur (validation de la présence du stagiaire)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soussigné(e) {NOM_PRENOM_FORMATEUR}, formateur, atteste de la présence effective du stagiaire susmentionné aux demi-journées émargées ci-dessus.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Signature du formateur : _________________________________________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Cachet Ardalos Formation : _____________________________________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Date : {DATE_SIGNATURE_FORMATEUR}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Annexe 2 : Feuille d'émargement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Calibri" w:cs="Calibri" w:eastAsia="Calibri" w:hAnsi="Calibri"/>
        <w:i/>
        <w:iCs/>
        <w:color w:val="374151"/>
        <w:sz w:val="14"/>
        <w:szCs w:val="14"/>
      </w:rPr>
      <w:t xml:space="preserve">Ardalos Formation · 9 Chemin du Sémaphore, 13500 Martigues · SIRET 993 094 085 00017 · NDA 93132464513</w:t>
    </w:r>
  </w:p>
  <w:p>
    <w:pPr>
      <w:jc w:val="center"/>
    </w:pPr>
    <w:r>
      <w:rPr>
        <w:rFonts w:ascii="Calibri" w:cs="Calibri" w:eastAsia="Calibri" w:hAnsi="Calibri"/>
        <w:color w:val="374151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66675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libri" w:cs="Calibri" w:eastAsia="Calibri" w:hAnsi="Calibri"/>
        <w:b/>
        <w:bCs/>
        <w:color w:val="1A2C6B"/>
        <w:sz w:val="24"/>
        <w:szCs w:val="24"/>
      </w:rPr>
      <w:t xml:space="preserve">ARDALOS Formation SAS</w:t>
    </w:r>
  </w:p>
  <w:p>
    <w:pPr>
      <w:spacing w:after="0"/>
      <w:jc w:val="center"/>
    </w:pPr>
    <w:r>
      <w:rPr>
        <w:rFonts w:ascii="Calibri" w:cs="Calibri" w:eastAsia="Calibri" w:hAnsi="Calibri"/>
        <w:i/>
        <w:iCs/>
        <w:color w:val="374151"/>
        <w:sz w:val="18"/>
        <w:szCs w:val="18"/>
      </w:rPr>
      <w:t xml:space="preserve">Organisme de formation professionnelle</w:t>
    </w:r>
  </w:p>
  <w:p>
    <w:pPr>
      <w:spacing w:after="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9 Chemin du Sémaphore, 13500 Martigues · ardalosformation@gmail.com · 06 20 74 52 89</w:t>
    </w:r>
  </w:p>
  <w:p>
    <w:pPr>
      <w:pBdr>
        <w:bottom w:val="single" w:color="C9A84C" w:sz="12" w:space="4"/>
      </w:pBdr>
      <w:spacing w:after="12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SIRET : 993 094 085 00017 · RCS Aix-en-Provence 993 094 085 · NDA : 93132464513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bb1035768160eaedc7796aa32da98b6fc6cb7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Ardalos Formation</dc:title>
  <dc:creator>ARDALOS Formation</dc:creator>
  <cp:lastModifiedBy>Un-named</cp:lastModifiedBy>
  <cp:revision>1</cp:revision>
  <dcterms:created xsi:type="dcterms:W3CDTF">2026-04-19T19:45:11.276Z</dcterms:created>
  <dcterms:modified xsi:type="dcterms:W3CDTF">2026-04-19T19:45:11.276Z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