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CC" w:rsidRPr="00A5590E" w:rsidRDefault="00762F6A" w:rsidP="00762F6A">
      <w:pPr>
        <w:jc w:val="center"/>
        <w:rPr>
          <w:b/>
          <w:u w:val="single"/>
        </w:rPr>
      </w:pPr>
      <w:r w:rsidRPr="00A5590E">
        <w:rPr>
          <w:b/>
          <w:u w:val="single"/>
        </w:rPr>
        <w:t>Bugs connus pour la version graphique</w:t>
      </w:r>
    </w:p>
    <w:p w:rsidR="00D73FEA" w:rsidRDefault="00D73FEA" w:rsidP="00D73FEA"/>
    <w:p w:rsidR="00A5590E" w:rsidRPr="00A5590E" w:rsidRDefault="00A5590E" w:rsidP="00A5590E">
      <w:pPr>
        <w:jc w:val="center"/>
        <w:rPr>
          <w:b/>
          <w:u w:val="single"/>
        </w:rPr>
      </w:pPr>
      <w:r w:rsidRPr="00A5590E">
        <w:rPr>
          <w:b/>
          <w:u w:val="single"/>
        </w:rPr>
        <w:t>Chargement</w:t>
      </w:r>
    </w:p>
    <w:p w:rsidR="00D73FEA" w:rsidRDefault="00252470" w:rsidP="00D2443B">
      <w:pPr>
        <w:ind w:firstLine="708"/>
      </w:pPr>
      <w:r>
        <w:t>Après</w:t>
      </w:r>
      <w:r w:rsidR="00762F6A">
        <w:t xml:space="preserve"> du chargement, le tour du joueur lors de la sauvegarde n’est pas forcément celui qui jouera immédiatement après la sauvegarde. Cela n’impacte néanmoins que le premier tour après la sauvegarde.</w:t>
      </w:r>
    </w:p>
    <w:p w:rsidR="00A5590E" w:rsidRPr="00A5590E" w:rsidRDefault="00A5590E" w:rsidP="00A5590E">
      <w:pPr>
        <w:ind w:left="360"/>
        <w:jc w:val="center"/>
        <w:rPr>
          <w:b/>
          <w:u w:val="single"/>
        </w:rPr>
      </w:pPr>
      <w:r w:rsidRPr="00A5590E">
        <w:rPr>
          <w:b/>
          <w:u w:val="single"/>
        </w:rPr>
        <w:t>Sauvegarde</w:t>
      </w:r>
    </w:p>
    <w:p w:rsidR="005F5658" w:rsidRDefault="005F5658" w:rsidP="002F796F">
      <w:pPr>
        <w:spacing w:after="0"/>
        <w:ind w:firstLine="708"/>
      </w:pPr>
      <w:r>
        <w:t xml:space="preserve">La sauvegarde comporte un bug qui peut être qualifié de majeur si l’on souhaite jouer sur plusieurs ordinateurs, </w:t>
      </w:r>
      <w:r w:rsidR="00A30701">
        <w:t>donc voici la description.</w:t>
      </w:r>
    </w:p>
    <w:p w:rsidR="00774BA1" w:rsidRDefault="00774BA1" w:rsidP="002F796F">
      <w:pPr>
        <w:spacing w:after="0"/>
        <w:ind w:firstLine="708"/>
      </w:pPr>
    </w:p>
    <w:p w:rsidR="00D73FEA" w:rsidRDefault="00AC1172" w:rsidP="002F796F">
      <w:pPr>
        <w:spacing w:after="0"/>
        <w:ind w:firstLine="708"/>
      </w:pPr>
      <w:r>
        <w:t>L</w:t>
      </w:r>
      <w:r w:rsidR="007D1B79">
        <w:t xml:space="preserve">es sauvegardes effectuées sur un ordinateur ne peuvent être restaurées que sur ce dernier, et non sur un autre ordinateur.  </w:t>
      </w:r>
    </w:p>
    <w:p w:rsidR="00AC1172" w:rsidRDefault="00D73FEA" w:rsidP="002F796F">
      <w:pPr>
        <w:spacing w:after="0"/>
        <w:ind w:firstLine="708"/>
      </w:pPr>
      <w:r>
        <w:t xml:space="preserve">En effet, ayant travaillé sur deux </w:t>
      </w:r>
      <w:r w:rsidR="006E2FDC">
        <w:t xml:space="preserve">versions de </w:t>
      </w:r>
      <w:proofErr w:type="spellStart"/>
      <w:r>
        <w:t>jdk</w:t>
      </w:r>
      <w:proofErr w:type="spellEnd"/>
      <w:r>
        <w:t xml:space="preserve"> différent</w:t>
      </w:r>
      <w:r w:rsidR="006E2FDC">
        <w:t>e</w:t>
      </w:r>
      <w:r>
        <w:t>s, nous nous sommes aperçu</w:t>
      </w:r>
      <w:r w:rsidR="00AC1172">
        <w:t>s</w:t>
      </w:r>
      <w:r>
        <w:t xml:space="preserve"> que cela pouvait être une source d’erreur potentielle. </w:t>
      </w:r>
    </w:p>
    <w:p w:rsidR="004A751C" w:rsidRDefault="00D73FEA" w:rsidP="002F796F">
      <w:pPr>
        <w:spacing w:after="0"/>
        <w:ind w:firstLine="708"/>
      </w:pPr>
      <w:r>
        <w:t xml:space="preserve">La source ci-dessous indique que les </w:t>
      </w:r>
      <w:proofErr w:type="spellStart"/>
      <w:r>
        <w:t>J</w:t>
      </w:r>
      <w:r w:rsidR="004A751C">
        <w:t>C</w:t>
      </w:r>
      <w:r>
        <w:t>omponents</w:t>
      </w:r>
      <w:proofErr w:type="spellEnd"/>
      <w:r>
        <w:t xml:space="preserve"> ne peuvent être sérialisé d’une version d’un </w:t>
      </w:r>
      <w:proofErr w:type="spellStart"/>
      <w:r>
        <w:t>jdk</w:t>
      </w:r>
      <w:proofErr w:type="spellEnd"/>
      <w:r>
        <w:t xml:space="preserve"> à l’autre. </w:t>
      </w:r>
    </w:p>
    <w:p w:rsidR="004E545B" w:rsidRDefault="00AC1172" w:rsidP="002F796F">
      <w:pPr>
        <w:spacing w:after="0"/>
        <w:ind w:firstLine="708"/>
      </w:pPr>
      <w:r>
        <w:t>Au vu de la façon</w:t>
      </w:r>
      <w:r w:rsidR="00D73FEA">
        <w:t xml:space="preserve"> dont nous sérialisons notre bataille navale, </w:t>
      </w:r>
      <w:r>
        <w:t xml:space="preserve">c’est-à-dire </w:t>
      </w:r>
      <w:r w:rsidR="00D73FEA">
        <w:t xml:space="preserve">en </w:t>
      </w:r>
      <w:r w:rsidR="004A751C">
        <w:t>sérialisant</w:t>
      </w:r>
      <w:r w:rsidR="00D73FEA">
        <w:t xml:space="preserve"> les panels, et donc leur composants, il nous est impossible de corriger ce bug, </w:t>
      </w:r>
      <w:r>
        <w:t xml:space="preserve">à moins de repenser la façon dont nous sauvegardons nos données. </w:t>
      </w:r>
      <w:r w:rsidR="00A30701">
        <w:t xml:space="preserve"> </w:t>
      </w:r>
    </w:p>
    <w:p w:rsidR="00B40548" w:rsidRDefault="00A30701" w:rsidP="002F796F">
      <w:pPr>
        <w:spacing w:after="0"/>
        <w:ind w:firstLine="708"/>
      </w:pPr>
      <w:r>
        <w:t xml:space="preserve">Cela n’a pu être fait </w:t>
      </w:r>
      <w:r w:rsidR="001379DE">
        <w:t>car nous avons découvert ce bug la veille du rendu du projet, lors des tests finaux, et que nous n’avions</w:t>
      </w:r>
      <w:r w:rsidR="004E545B">
        <w:t xml:space="preserve"> donc</w:t>
      </w:r>
      <w:r w:rsidR="001379DE">
        <w:t xml:space="preserve"> plus le temps nécessaire pour repenser une </w:t>
      </w:r>
      <w:r w:rsidR="00BD0A7F">
        <w:t xml:space="preserve">méthode de </w:t>
      </w:r>
      <w:r w:rsidR="001379DE">
        <w:t>sauvegarde. Nous avons donc choisi de le laisser tel quel, en sachant que cela limite l’intérêt de la sauvegarde, plutôt que de tenter de modifier la procédure de sauvegarde</w:t>
      </w:r>
      <w:r w:rsidR="00CA2C16">
        <w:t xml:space="preserve"> de façon précipitée</w:t>
      </w:r>
      <w:r w:rsidR="001379DE">
        <w:t>, au ri</w:t>
      </w:r>
      <w:r w:rsidR="002D1010">
        <w:t>sque de perdre des</w:t>
      </w:r>
      <w:r w:rsidR="001379DE">
        <w:t xml:space="preserve"> fonctionnalité</w:t>
      </w:r>
      <w:r w:rsidR="00271F8C">
        <w:t>s</w:t>
      </w:r>
      <w:r w:rsidR="001379DE">
        <w:t>.</w:t>
      </w:r>
      <w:r w:rsidR="00403760">
        <w:t xml:space="preserve"> </w:t>
      </w:r>
    </w:p>
    <w:p w:rsidR="00D73FEA" w:rsidRDefault="00403760" w:rsidP="002F796F">
      <w:pPr>
        <w:spacing w:after="0"/>
        <w:ind w:firstLine="708"/>
      </w:pPr>
      <w:r>
        <w:t xml:space="preserve">Nous avons inclus une sauvegarde </w:t>
      </w:r>
      <w:r w:rsidR="00474A85">
        <w:t xml:space="preserve">fournissant un jeu </w:t>
      </w:r>
      <w:r w:rsidR="00880A30">
        <w:t>pré joué</w:t>
      </w:r>
      <w:r w:rsidR="00474A85">
        <w:t xml:space="preserve"> </w:t>
      </w:r>
      <w:r>
        <w:t xml:space="preserve">avec notre bataille navale, mais nous ne pouvons </w:t>
      </w:r>
      <w:r w:rsidR="00F9306D">
        <w:t xml:space="preserve">donc </w:t>
      </w:r>
      <w:r>
        <w:t xml:space="preserve">garantir qu’il </w:t>
      </w:r>
      <w:r w:rsidR="00F9306D">
        <w:t xml:space="preserve">vous sera possible de la restaurer. </w:t>
      </w:r>
      <w:r w:rsidR="00B40548">
        <w:t>Par contre, si vous venez à effectuer une sauvegarde, puis à la restaurer sur le même ordinateur, elle sera fonctionnelle.</w:t>
      </w:r>
    </w:p>
    <w:p w:rsidR="006E2FDC" w:rsidRDefault="006E2FDC" w:rsidP="002F796F">
      <w:pPr>
        <w:spacing w:after="0"/>
        <w:ind w:firstLine="708"/>
      </w:pPr>
    </w:p>
    <w:p w:rsidR="009D732D" w:rsidRDefault="004A751C" w:rsidP="00D73FEA">
      <w:pPr>
        <w:rPr>
          <w:i/>
        </w:rPr>
      </w:pPr>
      <w:r w:rsidRPr="006E2FDC">
        <w:rPr>
          <w:i/>
        </w:rPr>
        <w:t xml:space="preserve">Source : </w:t>
      </w:r>
      <w:hyperlink r:id="rId5" w:history="1">
        <w:r w:rsidR="005F5658" w:rsidRPr="006E2FDC">
          <w:rPr>
            <w:rStyle w:val="Lienhypertexte"/>
            <w:i/>
          </w:rPr>
          <w:t>http://stackoverflow.com/a/14933323</w:t>
        </w:r>
      </w:hyperlink>
      <w:r w:rsidR="005F5658" w:rsidRPr="006E2FDC">
        <w:rPr>
          <w:i/>
        </w:rPr>
        <w:t xml:space="preserve"> </w:t>
      </w:r>
    </w:p>
    <w:p w:rsidR="00D2443B" w:rsidRDefault="00D2443B" w:rsidP="00D73FEA">
      <w:pPr>
        <w:rPr>
          <w:i/>
        </w:rPr>
      </w:pPr>
    </w:p>
    <w:p w:rsidR="00E56480" w:rsidRDefault="007778EB" w:rsidP="0087381B">
      <w:pPr>
        <w:ind w:firstLine="708"/>
      </w:pPr>
      <w:r>
        <w:t>Nous avons également rencontré</w:t>
      </w:r>
      <w:bookmarkStart w:id="0" w:name="_GoBack"/>
      <w:bookmarkEnd w:id="0"/>
      <w:r w:rsidR="009D732D">
        <w:t xml:space="preserve"> un autre bug durant notre sauvegarde, qui est plus une remarque qu’un bug. Nous avons</w:t>
      </w:r>
      <w:r w:rsidR="00E2498C">
        <w:t xml:space="preserve"> comparé avec les tailles de</w:t>
      </w:r>
      <w:r w:rsidR="00D15C2F">
        <w:t>s fichiers de sauvegarde</w:t>
      </w:r>
      <w:r w:rsidR="00E2498C">
        <w:t xml:space="preserve"> de certains</w:t>
      </w:r>
      <w:r w:rsidR="009D732D">
        <w:t xml:space="preserve"> groupe</w:t>
      </w:r>
      <w:r w:rsidR="00E2498C">
        <w:t>s</w:t>
      </w:r>
      <w:r w:rsidR="009D732D">
        <w:t xml:space="preserve"> (qui en moyenne font entre 100 et 800 Ko)</w:t>
      </w:r>
      <w:r w:rsidR="00E602AA">
        <w:t xml:space="preserve"> et avons constaté que nos </w:t>
      </w:r>
      <w:r w:rsidR="000A40E5">
        <w:t>sauvegardes</w:t>
      </w:r>
      <w:r w:rsidR="00E602AA">
        <w:t xml:space="preserve"> étaient </w:t>
      </w:r>
      <w:r w:rsidR="001A1CDE">
        <w:t>très</w:t>
      </w:r>
      <w:r w:rsidR="00E602AA">
        <w:t xml:space="preserve"> </w:t>
      </w:r>
      <w:r w:rsidR="000A40E5">
        <w:t>lourdes</w:t>
      </w:r>
      <w:r w:rsidR="00E602AA">
        <w:t xml:space="preserve"> (près </w:t>
      </w:r>
      <w:r w:rsidR="000B01E3">
        <w:t>de 2Mo</w:t>
      </w:r>
      <w:r w:rsidR="00E2498C">
        <w:t>)</w:t>
      </w:r>
      <w:r w:rsidR="001A1CDE">
        <w:t xml:space="preserve"> pour une application de ce genre</w:t>
      </w:r>
      <w:r w:rsidR="00E2498C">
        <w:t xml:space="preserve">, sans que nous ne trouvions d’explication. </w:t>
      </w:r>
    </w:p>
    <w:p w:rsidR="00A5590E" w:rsidRPr="00A5590E" w:rsidRDefault="00A5590E" w:rsidP="00A5590E">
      <w:pPr>
        <w:jc w:val="center"/>
        <w:rPr>
          <w:b/>
          <w:u w:val="single"/>
        </w:rPr>
      </w:pPr>
      <w:proofErr w:type="spellStart"/>
      <w:r w:rsidRPr="00A5590E">
        <w:rPr>
          <w:b/>
          <w:u w:val="single"/>
        </w:rPr>
        <w:t>Timer</w:t>
      </w:r>
      <w:proofErr w:type="spellEnd"/>
      <w:r w:rsidRPr="00A5590E">
        <w:rPr>
          <w:b/>
          <w:u w:val="single"/>
        </w:rPr>
        <w:t xml:space="preserve"> </w:t>
      </w:r>
    </w:p>
    <w:p w:rsidR="00C6279A" w:rsidRDefault="00E56480" w:rsidP="00457316">
      <w:pPr>
        <w:ind w:firstLine="708"/>
      </w:pPr>
      <w:r>
        <w:t xml:space="preserve">Le </w:t>
      </w:r>
      <w:r w:rsidR="005F1D68">
        <w:t>bloc de code</w:t>
      </w:r>
      <w:r>
        <w:t xml:space="preserve"> à la fin de la méthode </w:t>
      </w:r>
      <w:proofErr w:type="spellStart"/>
      <w:r>
        <w:t>actionPerformed</w:t>
      </w:r>
      <w:proofErr w:type="spellEnd"/>
      <w:r>
        <w:t xml:space="preserve"> du </w:t>
      </w:r>
      <w:proofErr w:type="spellStart"/>
      <w:r>
        <w:t>ListenerTirer</w:t>
      </w:r>
      <w:proofErr w:type="spellEnd"/>
      <w:r>
        <w:t xml:space="preserve"> est commenté pour éviter une impression de « lenteur » entre deux tirs. En effet, nous avons placé un </w:t>
      </w:r>
      <w:proofErr w:type="spellStart"/>
      <w:r>
        <w:t>Thread.sleep</w:t>
      </w:r>
      <w:proofErr w:type="spellEnd"/>
      <w:r>
        <w:t>(800) ici, car il s’agit du seul moyen que nous avons trouvé pour éviter que les joueurs humains ne voient le plateau adverse immédiatement après avoir tiré.</w:t>
      </w:r>
      <w:r w:rsidR="00F72BBC">
        <w:t xml:space="preserve"> Néanmoins, nous l’avons commenté, car il se révèle très dérangeant</w:t>
      </w:r>
      <w:r w:rsidR="00503318">
        <w:t xml:space="preserve"> lors des phases de tests.</w:t>
      </w:r>
    </w:p>
    <w:sectPr w:rsidR="00C6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5142"/>
    <w:multiLevelType w:val="hybridMultilevel"/>
    <w:tmpl w:val="77F69BDA"/>
    <w:lvl w:ilvl="0" w:tplc="2EF6D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53"/>
    <w:rsid w:val="0003171D"/>
    <w:rsid w:val="000A40E5"/>
    <w:rsid w:val="000B01E3"/>
    <w:rsid w:val="000D4115"/>
    <w:rsid w:val="001379DE"/>
    <w:rsid w:val="00193EBA"/>
    <w:rsid w:val="001A1CDE"/>
    <w:rsid w:val="002515CC"/>
    <w:rsid w:val="00252470"/>
    <w:rsid w:val="00271F8C"/>
    <w:rsid w:val="002D1010"/>
    <w:rsid w:val="002F796F"/>
    <w:rsid w:val="00403760"/>
    <w:rsid w:val="00457316"/>
    <w:rsid w:val="00474A85"/>
    <w:rsid w:val="004A751C"/>
    <w:rsid w:val="004E545B"/>
    <w:rsid w:val="00503318"/>
    <w:rsid w:val="005F1D68"/>
    <w:rsid w:val="005F5658"/>
    <w:rsid w:val="006240EA"/>
    <w:rsid w:val="006E2FDC"/>
    <w:rsid w:val="00704A70"/>
    <w:rsid w:val="00762F6A"/>
    <w:rsid w:val="00774BA1"/>
    <w:rsid w:val="007778EB"/>
    <w:rsid w:val="007D1B79"/>
    <w:rsid w:val="00842FD6"/>
    <w:rsid w:val="00850C53"/>
    <w:rsid w:val="0087381B"/>
    <w:rsid w:val="00880A30"/>
    <w:rsid w:val="00960481"/>
    <w:rsid w:val="009D732D"/>
    <w:rsid w:val="00A30701"/>
    <w:rsid w:val="00A5590E"/>
    <w:rsid w:val="00AC1172"/>
    <w:rsid w:val="00B40548"/>
    <w:rsid w:val="00BD0A7F"/>
    <w:rsid w:val="00C6279A"/>
    <w:rsid w:val="00CA2C16"/>
    <w:rsid w:val="00D137EB"/>
    <w:rsid w:val="00D15C2F"/>
    <w:rsid w:val="00D2443B"/>
    <w:rsid w:val="00D73FEA"/>
    <w:rsid w:val="00E2498C"/>
    <w:rsid w:val="00E44990"/>
    <w:rsid w:val="00E56480"/>
    <w:rsid w:val="00E602AA"/>
    <w:rsid w:val="00F72BBC"/>
    <w:rsid w:val="00F9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BB48-29F2-462A-A464-F531289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F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7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a/149333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Métayer</dc:creator>
  <cp:keywords/>
  <dc:description/>
  <cp:lastModifiedBy>Sylvain Métayer</cp:lastModifiedBy>
  <cp:revision>51</cp:revision>
  <cp:lastPrinted>2015-05-28T22:10:00Z</cp:lastPrinted>
  <dcterms:created xsi:type="dcterms:W3CDTF">2015-05-28T15:39:00Z</dcterms:created>
  <dcterms:modified xsi:type="dcterms:W3CDTF">2015-05-28T22:10:00Z</dcterms:modified>
</cp:coreProperties>
</file>