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7B23D" w14:textId="1977A514" w:rsidR="001A6537" w:rsidRPr="009D4BE2" w:rsidRDefault="001A6537" w:rsidP="001A65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4BE2">
        <w:rPr>
          <w:rFonts w:ascii="Times New Roman" w:hAnsi="Times New Roman" w:cs="Times New Roman"/>
          <w:b/>
          <w:bCs/>
          <w:sz w:val="32"/>
          <w:szCs w:val="32"/>
        </w:rPr>
        <w:t>Описание предметной области</w:t>
      </w:r>
    </w:p>
    <w:p w14:paraId="288CE3A8" w14:textId="77777777" w:rsidR="001A6537" w:rsidRPr="00E90FBB" w:rsidRDefault="001A6537" w:rsidP="001A6537">
      <w:pPr>
        <w:rPr>
          <w:rFonts w:ascii="Times New Roman" w:hAnsi="Times New Roman" w:cs="Times New Roman"/>
          <w:sz w:val="24"/>
          <w:szCs w:val="24"/>
        </w:rPr>
      </w:pPr>
    </w:p>
    <w:p w14:paraId="737D368B" w14:textId="274B4AE5" w:rsidR="001A6537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Описание предметной области для сети частных клиник «МедКлик» (MedClick).</w:t>
      </w:r>
    </w:p>
    <w:p w14:paraId="0E8504F1" w14:textId="77777777" w:rsidR="009D4BE2" w:rsidRPr="009D4BE2" w:rsidRDefault="009D4BE2" w:rsidP="001A6537">
      <w:pPr>
        <w:rPr>
          <w:rFonts w:ascii="Times New Roman" w:hAnsi="Times New Roman" w:cs="Times New Roman"/>
          <w:sz w:val="28"/>
          <w:szCs w:val="28"/>
        </w:rPr>
      </w:pPr>
    </w:p>
    <w:p w14:paraId="25A268CF" w14:textId="4BE96237" w:rsidR="001A6537" w:rsidRPr="009D4BE2" w:rsidRDefault="001A6537" w:rsidP="001A65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Общие сведения об организации</w:t>
      </w:r>
    </w:p>
    <w:p w14:paraId="629B9FD8" w14:textId="77777777" w:rsidR="001A6537" w:rsidRPr="009D4BE2" w:rsidRDefault="001A6537" w:rsidP="001A65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008B9" w14:textId="2754A076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Название организации:</w:t>
      </w:r>
      <w:r w:rsidRPr="009D4BE2">
        <w:rPr>
          <w:rFonts w:ascii="Times New Roman" w:hAnsi="Times New Roman" w:cs="Times New Roman"/>
          <w:sz w:val="28"/>
          <w:szCs w:val="28"/>
        </w:rPr>
        <w:t xml:space="preserve"> ООО «МедКлик» (сеть многопрофильных медицинских центров).</w:t>
      </w:r>
    </w:p>
    <w:p w14:paraId="246B6039" w14:textId="3EAE79DE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Сфера деятельности:</w:t>
      </w:r>
      <w:r w:rsidRPr="009D4BE2">
        <w:rPr>
          <w:rFonts w:ascii="Times New Roman" w:hAnsi="Times New Roman" w:cs="Times New Roman"/>
          <w:sz w:val="28"/>
          <w:szCs w:val="28"/>
        </w:rPr>
        <w:t xml:space="preserve"> Оказание амбулаторной медицинской помощи взрослым и детям по направлениям: терапия, педиатрия, стоматология, гинекология, ультразвуковая диагностика (УЗИ), лабораторная диагностика (анализы).</w:t>
      </w:r>
    </w:p>
    <w:p w14:paraId="46573B54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1B8BF071" w14:textId="5F8B6569" w:rsidR="001A6537" w:rsidRPr="009D4BE2" w:rsidRDefault="001A6537" w:rsidP="001A6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Структура сети:</w:t>
      </w:r>
    </w:p>
    <w:p w14:paraId="6293DA3E" w14:textId="66C772FA" w:rsidR="001A6537" w:rsidRPr="009D4BE2" w:rsidRDefault="001A6537" w:rsidP="009D4BE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Головной офис (административное здание, колл-центр, бухгалтерия, отдел маркетинга и IT).</w:t>
      </w:r>
    </w:p>
    <w:p w14:paraId="5D286965" w14:textId="0C92E17A" w:rsidR="001A6537" w:rsidRPr="009D4BE2" w:rsidRDefault="001A6537" w:rsidP="009D4BE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4 филиала (медицинских центра) в разных районах города.</w:t>
      </w:r>
    </w:p>
    <w:p w14:paraId="72601E9B" w14:textId="79E0B413" w:rsidR="001A6537" w:rsidRPr="009D4BE2" w:rsidRDefault="001A6537" w:rsidP="009D4BE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Выделенная лаборатория (прием биоматериала и проведение анализов).</w:t>
      </w:r>
    </w:p>
    <w:p w14:paraId="7BCE26FE" w14:textId="584F5AAE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6AB64D72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Среднее количество обращений в день: 300–400 пациентов.</w:t>
      </w:r>
    </w:p>
    <w:p w14:paraId="4F15E12D" w14:textId="189D6EF4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Штат: 45 врачей различных специальностей, 15 медицинских сестер, 10 администраторов ресепшн, 8 операторов колл-центра.</w:t>
      </w:r>
    </w:p>
    <w:p w14:paraId="156C4887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762719F6" w14:textId="6EC60134" w:rsidR="001A6537" w:rsidRPr="009D4BE2" w:rsidRDefault="001A6537" w:rsidP="001A65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Организационная структура и должности</w:t>
      </w:r>
    </w:p>
    <w:p w14:paraId="551BF80A" w14:textId="7FFEFB4F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077346" w14:textId="73FBF198" w:rsidR="001A6537" w:rsidRPr="009D4BE2" w:rsidRDefault="001A6537" w:rsidP="001A6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Управленческий аппарат:</w:t>
      </w:r>
    </w:p>
    <w:p w14:paraId="11DDFD87" w14:textId="53209A0E" w:rsidR="001A6537" w:rsidRPr="009D4BE2" w:rsidRDefault="001A6537" w:rsidP="009D4B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Генеральный директор – стратегическое развитие, контроль KPI филиалов.</w:t>
      </w:r>
    </w:p>
    <w:p w14:paraId="0C53E742" w14:textId="759C7C77" w:rsidR="001A6537" w:rsidRPr="009D4BE2" w:rsidRDefault="001A6537" w:rsidP="009D4B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Медицинский директор – контроль качества лечения, лицензирование, работа с врачами (найм, аттестация).</w:t>
      </w:r>
    </w:p>
    <w:p w14:paraId="09DB7FD5" w14:textId="4B711876" w:rsidR="001A6537" w:rsidRPr="009D4BE2" w:rsidRDefault="001A6537" w:rsidP="009D4BE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Руководитель филиала (управляющий) – оперативное управление конкретным центром, решение конфликтных ситуаций.</w:t>
      </w:r>
    </w:p>
    <w:p w14:paraId="44C3D257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276923C8" w14:textId="22B048E8" w:rsidR="001A6537" w:rsidRPr="009D4BE2" w:rsidRDefault="001A6537" w:rsidP="001A6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Административно-хозяйственный блок:</w:t>
      </w:r>
    </w:p>
    <w:p w14:paraId="078E70C6" w14:textId="0252E74D" w:rsidR="001A6537" w:rsidRPr="009D4BE2" w:rsidRDefault="001A6537" w:rsidP="009D4BE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Администратор ресепшн (Call-центр) – запись пациентов, консультирование по ценам, встреча пациентов в клинике, расчетно-кассовое обслуживание (прием оплаты).</w:t>
      </w:r>
    </w:p>
    <w:p w14:paraId="7E89097C" w14:textId="5D00C785" w:rsidR="001A6537" w:rsidRPr="009D4BE2" w:rsidRDefault="001A6537" w:rsidP="009D4BE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Медицинский регистратор – ведение медицинской документации (карт), работа с полисами ДМС (добровольного медицинского страхования), выдача справок.</w:t>
      </w:r>
    </w:p>
    <w:p w14:paraId="6A3DC4AB" w14:textId="46E3AB4D" w:rsidR="001A6537" w:rsidRPr="009D4BE2" w:rsidRDefault="001A6537" w:rsidP="009D4BE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Старшая медицинская сестра – контроль работы младшего медперсонала, стерилизация инструментов, учет расходных материалов.</w:t>
      </w:r>
    </w:p>
    <w:p w14:paraId="2BF632D2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7111E87B" w14:textId="12325DD5" w:rsidR="001A6537" w:rsidRPr="009D4BE2" w:rsidRDefault="001A6537" w:rsidP="001A6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Медицинский блок:</w:t>
      </w:r>
    </w:p>
    <w:p w14:paraId="5710AE58" w14:textId="5A245B83" w:rsidR="001A6537" w:rsidRPr="009D4BE2" w:rsidRDefault="001A6537" w:rsidP="009D4BE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Врачи-специалисты – прием пациентов, ведение электронной истории болезни, назначение лечения.</w:t>
      </w:r>
    </w:p>
    <w:p w14:paraId="35FD42F5" w14:textId="3CAA3C61" w:rsidR="001A6537" w:rsidRPr="009D4BE2" w:rsidRDefault="001A6537" w:rsidP="009D4BE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Медицинские сестры – помощь врачу на приеме, забор крови, выполнение процедур (уколы, капельницы) по назначению.</w:t>
      </w:r>
    </w:p>
    <w:p w14:paraId="4FFE7470" w14:textId="321877B4" w:rsidR="001A6537" w:rsidRPr="009D4BE2" w:rsidRDefault="001A6537" w:rsidP="009D4BE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Лаборанты – забор биоматериала, проведение анализов, выгрузка результатов в систему.</w:t>
      </w:r>
    </w:p>
    <w:p w14:paraId="6FC5D8CE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141B5B2A" w14:textId="379E373D" w:rsidR="001A6537" w:rsidRPr="009D4BE2" w:rsidRDefault="001A6537" w:rsidP="001A6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Вспомогательные подразделения:</w:t>
      </w:r>
    </w:p>
    <w:p w14:paraId="222AC575" w14:textId="466C9A70" w:rsidR="001A6537" w:rsidRPr="009D4BE2" w:rsidRDefault="001A6537" w:rsidP="009D4BE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Бухгалтерия – расчет зарплаты врачей (процент от выручки), взаиморасчеты с поставщиками лекарств.</w:t>
      </w:r>
    </w:p>
    <w:p w14:paraId="5DE5CDE1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5418094D" w14:textId="2CE19969" w:rsidR="001A6537" w:rsidRPr="009D4BE2" w:rsidRDefault="001A6537" w:rsidP="001A65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Бизнес-процессы (без автоматизации, текущее состояние)</w:t>
      </w:r>
    </w:p>
    <w:p w14:paraId="3929C3A3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124316F0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В настоящее время работа сети осложнена использованием разрозненных систем: стационарная программа «1С: Медицина» (только для учета услуг), Excel для расписания врачей, мессенджеры для внутренней коммуникации.</w:t>
      </w:r>
    </w:p>
    <w:p w14:paraId="32D3BD0B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00083042" w14:textId="57A54DB8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Процесс 1:</w:t>
      </w:r>
      <w:r w:rsidRPr="009D4BE2">
        <w:rPr>
          <w:rFonts w:ascii="Times New Roman" w:hAnsi="Times New Roman" w:cs="Times New Roman"/>
          <w:sz w:val="28"/>
          <w:szCs w:val="28"/>
        </w:rPr>
        <w:t xml:space="preserve"> «Запись пациента на прием»</w:t>
      </w:r>
    </w:p>
    <w:p w14:paraId="552FFE9C" w14:textId="33068F00" w:rsidR="001A6537" w:rsidRPr="00C5188F" w:rsidRDefault="001A6537" w:rsidP="00C5188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Пациент звонит в колл-центр.</w:t>
      </w:r>
    </w:p>
    <w:p w14:paraId="2D478E13" w14:textId="37B7609B" w:rsidR="001A6537" w:rsidRPr="00C5188F" w:rsidRDefault="001A6537" w:rsidP="00C5188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Оператор открывает Excel-файл «Расписание_филиал_1», ищет свободное окно у нужного врача.</w:t>
      </w:r>
    </w:p>
    <w:p w14:paraId="2D22497E" w14:textId="30876174" w:rsidR="001A6537" w:rsidRPr="00C5188F" w:rsidRDefault="001A6537" w:rsidP="00C5188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lastRenderedPageBreak/>
        <w:t>Если в файле есть занятое время, но запись уже не актуальна (пациент передумал), оператор не знает об этом и отказывает в записи.</w:t>
      </w:r>
    </w:p>
    <w:p w14:paraId="176A3168" w14:textId="130E8697" w:rsidR="001A6537" w:rsidRPr="00C5188F" w:rsidRDefault="001A6537" w:rsidP="00C5188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Оператор вручную вносит данные пациента (ФИО, телефон) в отдельную таблицу «Записи», а также дублирует запись в общий календарь Outlook.</w:t>
      </w:r>
    </w:p>
    <w:p w14:paraId="5FF612F5" w14:textId="22479539" w:rsidR="001A6537" w:rsidRPr="00C5188F" w:rsidRDefault="001A6537" w:rsidP="00C5188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Врач в филиале не видит предварительной записи, пока не придет утром и не откроет Excel-файл по сети.</w:t>
      </w:r>
    </w:p>
    <w:p w14:paraId="7E423956" w14:textId="24978292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Проблемы:</w:t>
      </w:r>
      <w:r w:rsidRPr="009D4BE2">
        <w:rPr>
          <w:rFonts w:ascii="Times New Roman" w:hAnsi="Times New Roman" w:cs="Times New Roman"/>
          <w:sz w:val="28"/>
          <w:szCs w:val="28"/>
        </w:rPr>
        <w:t xml:space="preserve"> двойная запись одного слота, потеря данных при одновременном редактировании файла несколькими операторами, отсутствие напоминаний пациентам (высокий процент неявок — 15–20%).</w:t>
      </w:r>
    </w:p>
    <w:p w14:paraId="4D9E8D81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56A7720B" w14:textId="13E2B2E0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Процесс 2:</w:t>
      </w:r>
      <w:r w:rsidRPr="009D4BE2">
        <w:rPr>
          <w:rFonts w:ascii="Times New Roman" w:hAnsi="Times New Roman" w:cs="Times New Roman"/>
          <w:sz w:val="28"/>
          <w:szCs w:val="28"/>
        </w:rPr>
        <w:t xml:space="preserve"> «Ведение учета расходных материалов (реактивов/лекарств)»</w:t>
      </w:r>
    </w:p>
    <w:p w14:paraId="70CEE436" w14:textId="15111533" w:rsidR="001A6537" w:rsidRPr="00C5188F" w:rsidRDefault="001A6537" w:rsidP="00C5188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Старшая медсестра филиала получает расходные материалы (шприцы, перчатки, лекарства) со склада, расписываясь в бумажном журнале.</w:t>
      </w:r>
    </w:p>
    <w:p w14:paraId="4C15F21D" w14:textId="0DA5F165" w:rsidR="001A6537" w:rsidRPr="00C5188F" w:rsidRDefault="001A6537" w:rsidP="00C5188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При проведении процедуры медсестра списывает материал в бумажной тетради.</w:t>
      </w:r>
    </w:p>
    <w:p w14:paraId="00F61E2D" w14:textId="20854C53" w:rsidR="001A6537" w:rsidRPr="00C5188F" w:rsidRDefault="001A6537" w:rsidP="00C5188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Раз в неделю старшая медсестра сверяет остатки на полке с бумажными записями и передает заявку на закупку администратору.</w:t>
      </w:r>
    </w:p>
    <w:p w14:paraId="636DE8E1" w14:textId="4294DECF" w:rsidR="001A6537" w:rsidRPr="00C5188F" w:rsidRDefault="001A6537" w:rsidP="00C5188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Администратор отправляет заявку закупщику в головной офис.</w:t>
      </w:r>
    </w:p>
    <w:p w14:paraId="2C3DA1A1" w14:textId="650D8F5B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Проблемы:</w:t>
      </w:r>
      <w:r w:rsidRPr="009D4BE2">
        <w:rPr>
          <w:rFonts w:ascii="Times New Roman" w:hAnsi="Times New Roman" w:cs="Times New Roman"/>
          <w:sz w:val="28"/>
          <w:szCs w:val="28"/>
        </w:rPr>
        <w:t xml:space="preserve"> в середине недели может закончиться ходовой препарат. Списание материалов часто не привязано к конкретному пациенту (убытки). Невозможно быстро рассчитать себестоимость оказанной услуги.</w:t>
      </w:r>
    </w:p>
    <w:p w14:paraId="4CD0C92A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4B7DD5E2" w14:textId="0F911B4B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Процесс 3:</w:t>
      </w:r>
      <w:r w:rsidRPr="009D4BE2">
        <w:rPr>
          <w:rFonts w:ascii="Times New Roman" w:hAnsi="Times New Roman" w:cs="Times New Roman"/>
          <w:sz w:val="28"/>
          <w:szCs w:val="28"/>
        </w:rPr>
        <w:t xml:space="preserve"> «Закрытие финансового дня и расчет зарплаты врачей»</w:t>
      </w:r>
    </w:p>
    <w:p w14:paraId="35831CB0" w14:textId="26A2E503" w:rsidR="001A6537" w:rsidRPr="00C5188F" w:rsidRDefault="001A6537" w:rsidP="00C5188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В конце дня администратор филиала составляет ручной отчет: сверяет количество принятых пациентов, сумму выручки (наличные + терминал) и количество выданных чеков.</w:t>
      </w:r>
    </w:p>
    <w:p w14:paraId="01F060C3" w14:textId="312EEDFC" w:rsidR="001A6537" w:rsidRPr="00C5188F" w:rsidRDefault="001A6537" w:rsidP="00C5188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Отчет отправляется в бухгалтерию по email.</w:t>
      </w:r>
    </w:p>
    <w:p w14:paraId="4605277D" w14:textId="62242854" w:rsidR="001A6537" w:rsidRPr="00C5188F" w:rsidRDefault="001A6537" w:rsidP="00C5188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188F">
        <w:rPr>
          <w:rFonts w:ascii="Times New Roman" w:hAnsi="Times New Roman" w:cs="Times New Roman"/>
          <w:sz w:val="28"/>
          <w:szCs w:val="28"/>
        </w:rPr>
        <w:t>В конце месяца бухгалтер вручную собирает данные из 4 филиалов, умножает количество приемов каждого врача на его процент, вычитает налоги.</w:t>
      </w:r>
    </w:p>
    <w:p w14:paraId="4CC3AA73" w14:textId="47F2BB38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Проблемы:</w:t>
      </w:r>
      <w:r w:rsidRPr="009D4BE2">
        <w:rPr>
          <w:rFonts w:ascii="Times New Roman" w:hAnsi="Times New Roman" w:cs="Times New Roman"/>
          <w:sz w:val="28"/>
          <w:szCs w:val="28"/>
        </w:rPr>
        <w:t xml:space="preserve"> ошибки в подсчетах, задержки зарплаты на 5–7 дней, конфликты с врачами из-за неверного учета ночных дежурств и сложных случаев.</w:t>
      </w:r>
    </w:p>
    <w:p w14:paraId="21DE35D4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64C3DCDB" w14:textId="4EC8BF93" w:rsidR="001A6537" w:rsidRPr="009D4BE2" w:rsidRDefault="001A6537" w:rsidP="001A65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Описание информационной системы</w:t>
      </w:r>
    </w:p>
    <w:p w14:paraId="48FCAB67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20487333" w14:textId="4573D2F9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lastRenderedPageBreak/>
        <w:t>Для устранения хаоса в записи, учета материалов и финансов предлагается внедрение Медицинской информационной системы (МИС) «МедКлик.Платформа».</w:t>
      </w:r>
    </w:p>
    <w:p w14:paraId="16782AC5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70F6927E" w14:textId="6DCDAD7B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Цель внедрения</w:t>
      </w:r>
      <w:r w:rsidRPr="009D4BE2">
        <w:rPr>
          <w:rFonts w:ascii="Times New Roman" w:hAnsi="Times New Roman" w:cs="Times New Roman"/>
          <w:sz w:val="28"/>
          <w:szCs w:val="28"/>
        </w:rPr>
        <w:t>: создание единой цифровой экосистемы, объединяющей все филиалы, лабораторию и офис, для обеспечения непрерывного контроля качества лечения, прозрачности финансов и удобства пациентов.</w:t>
      </w:r>
    </w:p>
    <w:p w14:paraId="3E5ECE74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0F80AD80" w14:textId="77777777" w:rsidR="00436449" w:rsidRPr="009D4BE2" w:rsidRDefault="001A6537" w:rsidP="001A6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BE2">
        <w:rPr>
          <w:rFonts w:ascii="Times New Roman" w:hAnsi="Times New Roman" w:cs="Times New Roman"/>
          <w:b/>
          <w:bCs/>
          <w:sz w:val="28"/>
          <w:szCs w:val="28"/>
        </w:rPr>
        <w:t>Задачи, решаемые системой</w:t>
      </w:r>
      <w:r w:rsidR="00436449" w:rsidRPr="009D4BE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BBD4D1D" w14:textId="704E863C" w:rsidR="001A6537" w:rsidRPr="009D4BE2" w:rsidRDefault="00436449" w:rsidP="00436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у</w:t>
      </w:r>
      <w:r w:rsidR="001A6537" w:rsidRPr="009D4BE2">
        <w:rPr>
          <w:rFonts w:ascii="Times New Roman" w:hAnsi="Times New Roman" w:cs="Times New Roman"/>
          <w:sz w:val="28"/>
          <w:szCs w:val="28"/>
        </w:rPr>
        <w:t>правление потоками пациентов</w:t>
      </w:r>
      <w:r w:rsidRPr="009D4BE2">
        <w:rPr>
          <w:rFonts w:ascii="Times New Roman" w:hAnsi="Times New Roman" w:cs="Times New Roman"/>
          <w:sz w:val="28"/>
          <w:szCs w:val="28"/>
        </w:rPr>
        <w:t xml:space="preserve"> –</w:t>
      </w:r>
      <w:r w:rsidR="001A6537" w:rsidRPr="009D4BE2">
        <w:rPr>
          <w:rFonts w:ascii="Times New Roman" w:hAnsi="Times New Roman" w:cs="Times New Roman"/>
          <w:sz w:val="28"/>
          <w:szCs w:val="28"/>
        </w:rPr>
        <w:t xml:space="preserve"> </w:t>
      </w:r>
      <w:r w:rsidRPr="009D4BE2">
        <w:rPr>
          <w:rFonts w:ascii="Times New Roman" w:hAnsi="Times New Roman" w:cs="Times New Roman"/>
          <w:sz w:val="28"/>
          <w:szCs w:val="28"/>
        </w:rPr>
        <w:t>о</w:t>
      </w:r>
      <w:r w:rsidR="001A6537" w:rsidRPr="009D4BE2">
        <w:rPr>
          <w:rFonts w:ascii="Times New Roman" w:hAnsi="Times New Roman" w:cs="Times New Roman"/>
          <w:sz w:val="28"/>
          <w:szCs w:val="28"/>
        </w:rPr>
        <w:t>нлайн-запись 24/7, автоматические напоминания (SMS/Push), управление листом ожидания (отказ от записи освобождает слот мгновенно).</w:t>
      </w:r>
    </w:p>
    <w:p w14:paraId="4844217C" w14:textId="44B0ED8D" w:rsidR="001A6537" w:rsidRPr="009D4BE2" w:rsidRDefault="001A6537" w:rsidP="00436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Цифровая медицинская карта</w:t>
      </w:r>
      <w:r w:rsidR="00436449" w:rsidRPr="009D4BE2">
        <w:rPr>
          <w:rFonts w:ascii="Times New Roman" w:hAnsi="Times New Roman" w:cs="Times New Roman"/>
          <w:sz w:val="28"/>
          <w:szCs w:val="28"/>
        </w:rPr>
        <w:t xml:space="preserve"> – о</w:t>
      </w:r>
      <w:r w:rsidRPr="009D4BE2">
        <w:rPr>
          <w:rFonts w:ascii="Times New Roman" w:hAnsi="Times New Roman" w:cs="Times New Roman"/>
          <w:sz w:val="28"/>
          <w:szCs w:val="28"/>
        </w:rPr>
        <w:t>тказ от бумажных карт (или их дублирование в цифре), хранение истории болезней, протоколов осмотров, результатов анализов в едином профиле пациента.</w:t>
      </w:r>
    </w:p>
    <w:p w14:paraId="78C5649D" w14:textId="3F26FC83" w:rsidR="001A6537" w:rsidRPr="009D4BE2" w:rsidRDefault="001A6537" w:rsidP="00436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Автоматизация складского учета</w:t>
      </w:r>
      <w:r w:rsidR="00436449" w:rsidRPr="009D4BE2">
        <w:rPr>
          <w:rFonts w:ascii="Times New Roman" w:hAnsi="Times New Roman" w:cs="Times New Roman"/>
          <w:sz w:val="28"/>
          <w:szCs w:val="28"/>
        </w:rPr>
        <w:t xml:space="preserve"> – у</w:t>
      </w:r>
      <w:r w:rsidRPr="009D4BE2">
        <w:rPr>
          <w:rFonts w:ascii="Times New Roman" w:hAnsi="Times New Roman" w:cs="Times New Roman"/>
          <w:sz w:val="28"/>
          <w:szCs w:val="28"/>
        </w:rPr>
        <w:t>чет расходных материалов с привязкой к пациенту (КТО, КОГДА и ДЛЯ ЧЕГО списал).</w:t>
      </w:r>
    </w:p>
    <w:p w14:paraId="47B1E1AE" w14:textId="6D0CAFCF" w:rsidR="001A6537" w:rsidRPr="009D4BE2" w:rsidRDefault="001A6537" w:rsidP="004364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Прозрачная мотивация персонала</w:t>
      </w:r>
      <w:r w:rsidR="00436449" w:rsidRPr="009D4BE2">
        <w:rPr>
          <w:rFonts w:ascii="Times New Roman" w:hAnsi="Times New Roman" w:cs="Times New Roman"/>
          <w:sz w:val="28"/>
          <w:szCs w:val="28"/>
        </w:rPr>
        <w:t xml:space="preserve"> – а</w:t>
      </w:r>
      <w:r w:rsidRPr="009D4BE2">
        <w:rPr>
          <w:rFonts w:ascii="Times New Roman" w:hAnsi="Times New Roman" w:cs="Times New Roman"/>
          <w:sz w:val="28"/>
          <w:szCs w:val="28"/>
        </w:rPr>
        <w:t>втоматический расчет зарплаты врачей на основе факта завершенных приемов (статус «Оказана услуга»).</w:t>
      </w:r>
    </w:p>
    <w:p w14:paraId="1AC18526" w14:textId="77777777" w:rsidR="000C7B48" w:rsidRPr="009D4BE2" w:rsidRDefault="000C7B48" w:rsidP="000C7B4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1E871F" w14:textId="04B3D03F" w:rsidR="001A6537" w:rsidRPr="00C5188F" w:rsidRDefault="001A6537" w:rsidP="001A6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188F">
        <w:rPr>
          <w:rFonts w:ascii="Times New Roman" w:hAnsi="Times New Roman" w:cs="Times New Roman"/>
          <w:b/>
          <w:bCs/>
          <w:sz w:val="28"/>
          <w:szCs w:val="28"/>
        </w:rPr>
        <w:t>Пользователи системы и сценарии использования</w:t>
      </w:r>
      <w:r w:rsidR="00C5188F" w:rsidRPr="00C518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328070" w14:textId="2507D075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А. Для кого предназначена система:</w:t>
      </w:r>
    </w:p>
    <w:p w14:paraId="21D33E91" w14:textId="77777777" w:rsid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Система охватывает всех участников процесса: от пациентов (через личный кабинет/чат-бот) до управляющего сетью.</w:t>
      </w:r>
    </w:p>
    <w:p w14:paraId="3407D3F4" w14:textId="3439A09C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Б. Кто и как сможет пользоваться:</w:t>
      </w:r>
    </w:p>
    <w:p w14:paraId="2B5AFD53" w14:textId="6CE6653D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525" w:type="dxa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0C7B48" w:rsidRPr="009D4BE2" w14:paraId="1900C7EF" w14:textId="77777777" w:rsidTr="001A5B4A">
        <w:tc>
          <w:tcPr>
            <w:tcW w:w="3175" w:type="dxa"/>
            <w:tcBorders>
              <w:bottom w:val="nil"/>
            </w:tcBorders>
            <w:vAlign w:val="center"/>
          </w:tcPr>
          <w:p w14:paraId="00E14DEF" w14:textId="77777777" w:rsidR="00CB1EA1" w:rsidRPr="00CB1EA1" w:rsidRDefault="00CB1EA1" w:rsidP="00CB1E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56428B" w14:textId="5E7774E8" w:rsidR="000C7B48" w:rsidRPr="009D4BE2" w:rsidRDefault="00CB1EA1" w:rsidP="00CB1E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EA1">
              <w:rPr>
                <w:rFonts w:ascii="Times New Roman" w:hAnsi="Times New Roman" w:cs="Times New Roman"/>
                <w:sz w:val="28"/>
                <w:szCs w:val="28"/>
              </w:rPr>
              <w:t>Роль (Должность)</w:t>
            </w:r>
          </w:p>
        </w:tc>
        <w:tc>
          <w:tcPr>
            <w:tcW w:w="3175" w:type="dxa"/>
            <w:tcBorders>
              <w:bottom w:val="nil"/>
            </w:tcBorders>
            <w:vAlign w:val="center"/>
          </w:tcPr>
          <w:p w14:paraId="34438FFC" w14:textId="5E6EB292" w:rsidR="000C7B48" w:rsidRPr="009D4BE2" w:rsidRDefault="00CB1EA1" w:rsidP="00CB1E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1EA1">
              <w:rPr>
                <w:rFonts w:ascii="Times New Roman" w:hAnsi="Times New Roman" w:cs="Times New Roman"/>
                <w:sz w:val="28"/>
                <w:szCs w:val="28"/>
              </w:rPr>
              <w:t>Возможности в системе</w:t>
            </w:r>
          </w:p>
        </w:tc>
        <w:tc>
          <w:tcPr>
            <w:tcW w:w="3175" w:type="dxa"/>
            <w:tcBorders>
              <w:bottom w:val="nil"/>
            </w:tcBorders>
            <w:vAlign w:val="center"/>
          </w:tcPr>
          <w:p w14:paraId="1EF786F3" w14:textId="322EF819" w:rsidR="000C7B48" w:rsidRPr="009D4BE2" w:rsidRDefault="00CB1EA1" w:rsidP="00CB1E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EA1">
              <w:rPr>
                <w:rFonts w:ascii="Times New Roman" w:hAnsi="Times New Roman" w:cs="Times New Roman"/>
                <w:sz w:val="28"/>
                <w:szCs w:val="28"/>
              </w:rPr>
              <w:t>Какие задачи упрощает/решает</w:t>
            </w:r>
          </w:p>
        </w:tc>
      </w:tr>
      <w:tr w:rsidR="000C7B48" w:rsidRPr="009D4BE2" w14:paraId="7A8A6671" w14:textId="77777777" w:rsidTr="001A5B4A">
        <w:tc>
          <w:tcPr>
            <w:tcW w:w="3175" w:type="dxa"/>
            <w:tcBorders>
              <w:top w:val="nil"/>
            </w:tcBorders>
            <w:vAlign w:val="center"/>
          </w:tcPr>
          <w:p w14:paraId="4E02E361" w14:textId="77777777" w:rsidR="000C7B48" w:rsidRPr="009D4BE2" w:rsidRDefault="000C7B48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5" w:type="dxa"/>
            <w:tcBorders>
              <w:top w:val="nil"/>
            </w:tcBorders>
            <w:vAlign w:val="center"/>
          </w:tcPr>
          <w:p w14:paraId="5FD9EBFC" w14:textId="29D53CBF" w:rsidR="000C7B48" w:rsidRPr="009D4BE2" w:rsidRDefault="000C7B48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5" w:type="dxa"/>
            <w:tcBorders>
              <w:top w:val="nil"/>
            </w:tcBorders>
            <w:vAlign w:val="center"/>
          </w:tcPr>
          <w:p w14:paraId="463F0407" w14:textId="77777777" w:rsidR="000C7B48" w:rsidRPr="009D4BE2" w:rsidRDefault="000C7B48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7B48" w:rsidRPr="009D4BE2" w14:paraId="1C536302" w14:textId="77777777" w:rsidTr="001A5B4A">
        <w:tc>
          <w:tcPr>
            <w:tcW w:w="3175" w:type="dxa"/>
            <w:vAlign w:val="center"/>
          </w:tcPr>
          <w:p w14:paraId="2A88FE74" w14:textId="30EA0F11" w:rsidR="000C7B48" w:rsidRPr="009D4BE2" w:rsidRDefault="006512AC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Пациент (внешний пользователь)</w:t>
            </w:r>
          </w:p>
        </w:tc>
        <w:tc>
          <w:tcPr>
            <w:tcW w:w="3175" w:type="dxa"/>
            <w:vAlign w:val="center"/>
          </w:tcPr>
          <w:p w14:paraId="6496764A" w14:textId="6A8FD2BE" w:rsidR="000C7B48" w:rsidRPr="006512AC" w:rsidRDefault="006512AC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Мобильное приложение,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</w:t>
            </w:r>
            <w:r w:rsidRPr="006512A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бот. Выбор филиала, врача, свободного времени. Оплата услуг онлайн (с предоплатой или бронированием).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Просмотр результатов анализов и рекомендаций врача.</w:t>
            </w:r>
          </w:p>
        </w:tc>
        <w:tc>
          <w:tcPr>
            <w:tcW w:w="3175" w:type="dxa"/>
            <w:vAlign w:val="center"/>
          </w:tcPr>
          <w:p w14:paraId="7B44E007" w14:textId="1682782C" w:rsidR="000C7B48" w:rsidRPr="009D4BE2" w:rsidRDefault="006512AC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Решает проблему дозвона в колл-центр (особенно в час пик). Упрощает получение анализов без повторного визита в клинику.</w:t>
            </w:r>
          </w:p>
        </w:tc>
      </w:tr>
      <w:tr w:rsidR="000C7B48" w:rsidRPr="009D4BE2" w14:paraId="562FE1DD" w14:textId="77777777" w:rsidTr="001A5B4A">
        <w:tc>
          <w:tcPr>
            <w:tcW w:w="3175" w:type="dxa"/>
          </w:tcPr>
          <w:p w14:paraId="4609FDF2" w14:textId="700D38C1" w:rsidR="000C7B48" w:rsidRPr="009D4BE2" w:rsidRDefault="006512AC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 ресепшн</w:t>
            </w:r>
          </w:p>
        </w:tc>
        <w:tc>
          <w:tcPr>
            <w:tcW w:w="3175" w:type="dxa"/>
          </w:tcPr>
          <w:p w14:paraId="08600BED" w14:textId="29839A46" w:rsidR="000C7B48" w:rsidRPr="009D4BE2" w:rsidRDefault="006512AC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«Регистратура». График работы врачей в реальном времени. Сканирование полиса ДМС и паспорта для быстрого заведения карты. Кассовый модуль (прием оплаты, чек).</w:t>
            </w:r>
          </w:p>
        </w:tc>
        <w:tc>
          <w:tcPr>
            <w:tcW w:w="3175" w:type="dxa"/>
          </w:tcPr>
          <w:p w14:paraId="67B642DC" w14:textId="44912251" w:rsidR="000C7B48" w:rsidRPr="009D4BE2" w:rsidRDefault="006512AC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Решает конфликты с двойной записью. Упрощает скорость оформления нового пациента (с 5 минут до 30 секунд),</w:t>
            </w:r>
          </w:p>
        </w:tc>
      </w:tr>
      <w:tr w:rsidR="000C7B48" w:rsidRPr="009D4BE2" w14:paraId="7D8D4BBF" w14:textId="77777777" w:rsidTr="001A5B4A">
        <w:tc>
          <w:tcPr>
            <w:tcW w:w="3175" w:type="dxa"/>
          </w:tcPr>
          <w:p w14:paraId="05F8C35D" w14:textId="08340972" w:rsidR="000C7B48" w:rsidRPr="009D4BE2" w:rsidRDefault="006512AC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Врач</w:t>
            </w:r>
          </w:p>
        </w:tc>
        <w:tc>
          <w:tcPr>
            <w:tcW w:w="3175" w:type="dxa"/>
          </w:tcPr>
          <w:p w14:paraId="336B85BA" w14:textId="3E9CE46E" w:rsidR="000C7B48" w:rsidRPr="009D4BE2" w:rsidRDefault="006512AC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«Электронная медицинская карта» (ЭМК). Открытие расписания на день (список пришедших). Заполнение протокола осмотра с использованием шаблонов (МКБ-10). Назначение лечения и выписка рецептов (электронно).</w:t>
            </w:r>
          </w:p>
        </w:tc>
        <w:tc>
          <w:tcPr>
            <w:tcW w:w="3175" w:type="dxa"/>
          </w:tcPr>
          <w:p w14:paraId="3EF5FA3A" w14:textId="09747E26" w:rsidR="000C7B48" w:rsidRPr="009D4BE2" w:rsidRDefault="006512AC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Решает проблему разборчивости почерка. Упрощает поиск истории пациента (больше не нужно поднимать бумажную карту в архиве). Позволяет назначать повторный прием с привязкой к результатам анализов.</w:t>
            </w:r>
          </w:p>
        </w:tc>
      </w:tr>
      <w:tr w:rsidR="000C7B48" w:rsidRPr="009D4BE2" w14:paraId="6B24AA4F" w14:textId="77777777" w:rsidTr="001A5B4A">
        <w:tc>
          <w:tcPr>
            <w:tcW w:w="3175" w:type="dxa"/>
          </w:tcPr>
          <w:p w14:paraId="309FE5EF" w14:textId="51251421" w:rsidR="000C7B48" w:rsidRPr="009D4BE2" w:rsidRDefault="00BD645D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Медсестра процедурного кабинета</w:t>
            </w:r>
          </w:p>
        </w:tc>
        <w:tc>
          <w:tcPr>
            <w:tcW w:w="3175" w:type="dxa"/>
          </w:tcPr>
          <w:p w14:paraId="0144CBEF" w14:textId="78BB1EBA" w:rsidR="000C7B48" w:rsidRPr="009D4BE2" w:rsidRDefault="00BD645D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«Склад ЛПУ». Сканирование штрихкода материала перед процедурой. Автоматическое списание материала на конкретного пациента (по назначению врача).</w:t>
            </w:r>
          </w:p>
        </w:tc>
        <w:tc>
          <w:tcPr>
            <w:tcW w:w="3175" w:type="dxa"/>
          </w:tcPr>
          <w:p w14:paraId="47503597" w14:textId="7D5522EF" w:rsidR="000C7B48" w:rsidRPr="009D4BE2" w:rsidRDefault="00BD645D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Решает воровство и нецелевое использование расходников. Упрощает формирование заявки на закуп (система самаа подсказывает, когда запас ниже нормы).</w:t>
            </w:r>
          </w:p>
        </w:tc>
      </w:tr>
      <w:tr w:rsidR="00BD645D" w:rsidRPr="009D4BE2" w14:paraId="17845AC8" w14:textId="77777777" w:rsidTr="001A5B4A">
        <w:tc>
          <w:tcPr>
            <w:tcW w:w="3175" w:type="dxa"/>
          </w:tcPr>
          <w:p w14:paraId="665C4EA0" w14:textId="50E050C5" w:rsidR="00BD645D" w:rsidRPr="009D4BE2" w:rsidRDefault="00BD645D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Лаборант</w:t>
            </w:r>
          </w:p>
        </w:tc>
        <w:tc>
          <w:tcPr>
            <w:tcW w:w="3175" w:type="dxa"/>
          </w:tcPr>
          <w:p w14:paraId="41FD3440" w14:textId="77777777" w:rsidR="00C76247" w:rsidRPr="00C76247" w:rsidRDefault="00C76247" w:rsidP="00C762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247">
              <w:rPr>
                <w:rFonts w:ascii="Times New Roman" w:hAnsi="Times New Roman" w:cs="Times New Roman"/>
                <w:sz w:val="28"/>
                <w:szCs w:val="28"/>
              </w:rPr>
              <w:t>Модуль «Лаборатория».</w:t>
            </w:r>
          </w:p>
          <w:p w14:paraId="29CA529E" w14:textId="77777777" w:rsidR="00C76247" w:rsidRPr="00C76247" w:rsidRDefault="00C76247" w:rsidP="00C762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247">
              <w:rPr>
                <w:rFonts w:ascii="Times New Roman" w:hAnsi="Times New Roman" w:cs="Times New Roman"/>
                <w:sz w:val="28"/>
                <w:szCs w:val="28"/>
              </w:rPr>
              <w:t>Считывание штрихкода пробирки (маркировка при заборе).</w:t>
            </w:r>
          </w:p>
          <w:p w14:paraId="7E413234" w14:textId="51D0494B" w:rsidR="00BD645D" w:rsidRPr="009D4BE2" w:rsidRDefault="00C76247" w:rsidP="00C762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247">
              <w:rPr>
                <w:rFonts w:ascii="Times New Roman" w:hAnsi="Times New Roman" w:cs="Times New Roman"/>
                <w:sz w:val="28"/>
                <w:szCs w:val="28"/>
              </w:rPr>
              <w:t>Ввод результатов анализов в карту пациента.</w:t>
            </w:r>
          </w:p>
        </w:tc>
        <w:tc>
          <w:tcPr>
            <w:tcW w:w="3175" w:type="dxa"/>
          </w:tcPr>
          <w:p w14:paraId="48690A01" w14:textId="510AE033" w:rsidR="00C76247" w:rsidRPr="00C76247" w:rsidRDefault="00C76247" w:rsidP="00C762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247">
              <w:rPr>
                <w:rFonts w:ascii="Times New Roman" w:hAnsi="Times New Roman" w:cs="Times New Roman"/>
                <w:sz w:val="28"/>
                <w:szCs w:val="28"/>
              </w:rPr>
              <w:t>Решает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 w:rsidRPr="00C76247">
              <w:rPr>
                <w:rFonts w:ascii="Times New Roman" w:hAnsi="Times New Roman" w:cs="Times New Roman"/>
                <w:sz w:val="28"/>
                <w:szCs w:val="28"/>
              </w:rPr>
              <w:t>отерю пробирок и путаницу с пациентами.</w:t>
            </w:r>
          </w:p>
          <w:p w14:paraId="262FEC2E" w14:textId="146A5631" w:rsidR="00BD645D" w:rsidRPr="009D4BE2" w:rsidRDefault="00C76247" w:rsidP="00C762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247">
              <w:rPr>
                <w:rFonts w:ascii="Times New Roman" w:hAnsi="Times New Roman" w:cs="Times New Roman"/>
                <w:sz w:val="28"/>
                <w:szCs w:val="28"/>
              </w:rPr>
              <w:t>Упрощает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 w:rsidRPr="00C76247">
              <w:rPr>
                <w:rFonts w:ascii="Times New Roman" w:hAnsi="Times New Roman" w:cs="Times New Roman"/>
                <w:sz w:val="28"/>
                <w:szCs w:val="28"/>
              </w:rPr>
              <w:t>ередачу результатов врачу (результат виден в ЭМК сразу после утверждения).</w:t>
            </w:r>
          </w:p>
        </w:tc>
      </w:tr>
      <w:tr w:rsidR="00BD645D" w:rsidRPr="009D4BE2" w14:paraId="2172A057" w14:textId="77777777" w:rsidTr="001A5B4A">
        <w:tc>
          <w:tcPr>
            <w:tcW w:w="3175" w:type="dxa"/>
          </w:tcPr>
          <w:p w14:paraId="7686625B" w14:textId="2EE50AB5" w:rsidR="00BD645D" w:rsidRPr="009D4BE2" w:rsidRDefault="00BC3829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829">
              <w:rPr>
                <w:rFonts w:ascii="Times New Roman" w:hAnsi="Times New Roman" w:cs="Times New Roman"/>
                <w:sz w:val="28"/>
                <w:szCs w:val="28"/>
              </w:rPr>
              <w:t>Оператор колл-центра</w:t>
            </w:r>
          </w:p>
        </w:tc>
        <w:tc>
          <w:tcPr>
            <w:tcW w:w="3175" w:type="dxa"/>
          </w:tcPr>
          <w:p w14:paraId="2242F2F0" w14:textId="77777777" w:rsidR="00BC3829" w:rsidRPr="00BC3829" w:rsidRDefault="00BC3829" w:rsidP="00BC38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829">
              <w:rPr>
                <w:rFonts w:ascii="Times New Roman" w:hAnsi="Times New Roman" w:cs="Times New Roman"/>
                <w:sz w:val="28"/>
                <w:szCs w:val="28"/>
              </w:rPr>
              <w:t>Модуль «Колл-центр».</w:t>
            </w:r>
          </w:p>
          <w:p w14:paraId="7D6EA080" w14:textId="77777777" w:rsidR="00BC3829" w:rsidRPr="00BC3829" w:rsidRDefault="00BC3829" w:rsidP="00BC38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829">
              <w:rPr>
                <w:rFonts w:ascii="Times New Roman" w:hAnsi="Times New Roman" w:cs="Times New Roman"/>
                <w:sz w:val="28"/>
                <w:szCs w:val="28"/>
              </w:rPr>
              <w:t>Единое окно записи для всех 4 филиалов.</w:t>
            </w:r>
          </w:p>
          <w:p w14:paraId="1C782549" w14:textId="18103B00" w:rsidR="00BD645D" w:rsidRPr="009D4BE2" w:rsidRDefault="00BC3829" w:rsidP="00BC38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829">
              <w:rPr>
                <w:rFonts w:ascii="Times New Roman" w:hAnsi="Times New Roman" w:cs="Times New Roman"/>
                <w:sz w:val="28"/>
                <w:szCs w:val="28"/>
              </w:rPr>
              <w:t>Видят историю обращений пациента.</w:t>
            </w:r>
          </w:p>
        </w:tc>
        <w:tc>
          <w:tcPr>
            <w:tcW w:w="3175" w:type="dxa"/>
          </w:tcPr>
          <w:p w14:paraId="483B2E79" w14:textId="0EF1FD79" w:rsidR="00BD645D" w:rsidRPr="009D4BE2" w:rsidRDefault="00BC3829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829">
              <w:rPr>
                <w:rFonts w:ascii="Times New Roman" w:hAnsi="Times New Roman" w:cs="Times New Roman"/>
                <w:sz w:val="28"/>
                <w:szCs w:val="28"/>
              </w:rPr>
              <w:t>Решает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 w:rsidRPr="00BC3829">
              <w:rPr>
                <w:rFonts w:ascii="Times New Roman" w:hAnsi="Times New Roman" w:cs="Times New Roman"/>
                <w:sz w:val="28"/>
                <w:szCs w:val="28"/>
              </w:rPr>
              <w:t>роблему перемаршрутизации (пациенту не нужно знать, какой филиал звонить). Упрощает обработку жалоб.</w:t>
            </w:r>
          </w:p>
        </w:tc>
      </w:tr>
      <w:tr w:rsidR="00BC3829" w:rsidRPr="009D4BE2" w14:paraId="0E93712F" w14:textId="77777777" w:rsidTr="001A5B4A">
        <w:tc>
          <w:tcPr>
            <w:tcW w:w="3175" w:type="dxa"/>
          </w:tcPr>
          <w:p w14:paraId="2D446328" w14:textId="18B7CFE1" w:rsidR="00BC3829" w:rsidRPr="009D4BE2" w:rsidRDefault="00083C0F" w:rsidP="001A6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Руководитель филиала/Меддиректор</w:t>
            </w:r>
          </w:p>
        </w:tc>
        <w:tc>
          <w:tcPr>
            <w:tcW w:w="3175" w:type="dxa"/>
          </w:tcPr>
          <w:p w14:paraId="64337F30" w14:textId="77777777" w:rsidR="00C71353" w:rsidRPr="00C71353" w:rsidRDefault="00C71353" w:rsidP="00C71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353">
              <w:rPr>
                <w:rFonts w:ascii="Times New Roman" w:hAnsi="Times New Roman" w:cs="Times New Roman"/>
                <w:sz w:val="28"/>
                <w:szCs w:val="28"/>
              </w:rPr>
              <w:t>Дашборды (BI-аналитика).</w:t>
            </w:r>
          </w:p>
          <w:p w14:paraId="26A331BA" w14:textId="77777777" w:rsidR="00C71353" w:rsidRPr="00C71353" w:rsidRDefault="00C71353" w:rsidP="00C71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353">
              <w:rPr>
                <w:rFonts w:ascii="Times New Roman" w:hAnsi="Times New Roman" w:cs="Times New Roman"/>
                <w:sz w:val="28"/>
                <w:szCs w:val="28"/>
              </w:rPr>
              <w:t>Анализ загрузки врачей (% заполненности расписания).</w:t>
            </w:r>
          </w:p>
          <w:p w14:paraId="5DB76584" w14:textId="734EF60A" w:rsidR="00C71353" w:rsidRPr="00C71353" w:rsidRDefault="00C71353" w:rsidP="00C71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353">
              <w:rPr>
                <w:rFonts w:ascii="Times New Roman" w:hAnsi="Times New Roman" w:cs="Times New Roman"/>
                <w:sz w:val="28"/>
                <w:szCs w:val="28"/>
              </w:rPr>
              <w:t>Контроль неявок пациентов.</w:t>
            </w:r>
          </w:p>
          <w:p w14:paraId="339CCCD3" w14:textId="5FBE5497" w:rsidR="00BC3829" w:rsidRPr="009D4BE2" w:rsidRDefault="00C71353" w:rsidP="00C71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353">
              <w:rPr>
                <w:rFonts w:ascii="Times New Roman" w:hAnsi="Times New Roman" w:cs="Times New Roman"/>
                <w:sz w:val="28"/>
                <w:szCs w:val="28"/>
              </w:rPr>
              <w:t>Отчеты по выручке в разрезе услуг/врачей.</w:t>
            </w:r>
          </w:p>
        </w:tc>
        <w:tc>
          <w:tcPr>
            <w:tcW w:w="3175" w:type="dxa"/>
          </w:tcPr>
          <w:p w14:paraId="5D070709" w14:textId="7C46DDD5" w:rsidR="00083C0F" w:rsidRPr="00083C0F" w:rsidRDefault="00083C0F" w:rsidP="00083C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3C0F">
              <w:rPr>
                <w:rFonts w:ascii="Times New Roman" w:hAnsi="Times New Roman" w:cs="Times New Roman"/>
                <w:sz w:val="28"/>
                <w:szCs w:val="28"/>
              </w:rPr>
              <w:t>Решает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 w:rsidRPr="00083C0F">
              <w:rPr>
                <w:rFonts w:ascii="Times New Roman" w:hAnsi="Times New Roman" w:cs="Times New Roman"/>
                <w:sz w:val="28"/>
                <w:szCs w:val="28"/>
              </w:rPr>
              <w:t>роблему «слепого» управления.</w:t>
            </w:r>
          </w:p>
          <w:p w14:paraId="216A8595" w14:textId="72AFF873" w:rsidR="00BC3829" w:rsidRPr="009D4BE2" w:rsidRDefault="00083C0F" w:rsidP="00083C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3C0F">
              <w:rPr>
                <w:rFonts w:ascii="Times New Roman" w:hAnsi="Times New Roman" w:cs="Times New Roman"/>
                <w:sz w:val="28"/>
                <w:szCs w:val="28"/>
              </w:rPr>
              <w:t>Упрощает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</w:t>
            </w:r>
            <w:r w:rsidRPr="00083C0F">
              <w:rPr>
                <w:rFonts w:ascii="Times New Roman" w:hAnsi="Times New Roman" w:cs="Times New Roman"/>
                <w:sz w:val="28"/>
                <w:szCs w:val="28"/>
              </w:rPr>
              <w:t>инятие решений (например, добавить часы приема самого востребованного врача).</w:t>
            </w:r>
          </w:p>
        </w:tc>
      </w:tr>
    </w:tbl>
    <w:p w14:paraId="795C81A4" w14:textId="77777777" w:rsidR="000C7B48" w:rsidRPr="009D4BE2" w:rsidRDefault="000C7B48" w:rsidP="001A6537">
      <w:pPr>
        <w:rPr>
          <w:rFonts w:ascii="Times New Roman" w:hAnsi="Times New Roman" w:cs="Times New Roman"/>
          <w:sz w:val="28"/>
          <w:szCs w:val="28"/>
        </w:rPr>
      </w:pPr>
    </w:p>
    <w:p w14:paraId="698D18C8" w14:textId="7A38B151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Ключевые изменения в бизнес-процессах</w:t>
      </w:r>
    </w:p>
    <w:p w14:paraId="64FC9A01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49AD010A" w14:textId="2F89782E" w:rsidR="001A6537" w:rsidRPr="009D4BE2" w:rsidRDefault="001A6537" w:rsidP="009D4BE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Запись</w:t>
      </w:r>
      <w:r w:rsidR="000C7B48" w:rsidRPr="009D4BE2">
        <w:rPr>
          <w:rFonts w:ascii="Times New Roman" w:hAnsi="Times New Roman" w:cs="Times New Roman"/>
          <w:sz w:val="28"/>
          <w:szCs w:val="28"/>
        </w:rPr>
        <w:t xml:space="preserve">. </w:t>
      </w:r>
      <w:r w:rsidRPr="009D4BE2">
        <w:rPr>
          <w:rFonts w:ascii="Times New Roman" w:hAnsi="Times New Roman" w:cs="Times New Roman"/>
          <w:sz w:val="28"/>
          <w:szCs w:val="28"/>
        </w:rPr>
        <w:t>Вместо Excel-файлов — централизованное онлайн-расписание. Если пациент отменяет запись через бота, слот освобождается мгновенно и становится доступен для других.</w:t>
      </w:r>
    </w:p>
    <w:p w14:paraId="0D0DACF6" w14:textId="2CBBE1A9" w:rsidR="001A6537" w:rsidRPr="009D4BE2" w:rsidRDefault="001A6537" w:rsidP="009D4BE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Прием пациента</w:t>
      </w:r>
      <w:r w:rsidR="000C7B48" w:rsidRPr="009D4BE2">
        <w:rPr>
          <w:rFonts w:ascii="Times New Roman" w:hAnsi="Times New Roman" w:cs="Times New Roman"/>
          <w:sz w:val="28"/>
          <w:szCs w:val="28"/>
        </w:rPr>
        <w:t>.</w:t>
      </w:r>
      <w:r w:rsidRPr="009D4BE2">
        <w:rPr>
          <w:rFonts w:ascii="Times New Roman" w:hAnsi="Times New Roman" w:cs="Times New Roman"/>
          <w:sz w:val="28"/>
          <w:szCs w:val="28"/>
        </w:rPr>
        <w:t xml:space="preserve"> Администратор не спрашивает «Вы к нам записаны?», а видит пациента в списке на сегодня. Пациент подходит к терминалу (или администратору), называет код бронирования, оплачивает услугу (или подтверждает предоплату). Время обслуживания на ресепшн сокращается на 70%.</w:t>
      </w:r>
    </w:p>
    <w:p w14:paraId="60B1020D" w14:textId="1FB2EB58" w:rsidR="001A6537" w:rsidRPr="009D4BE2" w:rsidRDefault="001A6537" w:rsidP="009D4BE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Лечение и материалы</w:t>
      </w:r>
      <w:r w:rsidR="000C7B48" w:rsidRPr="009D4BE2">
        <w:rPr>
          <w:rFonts w:ascii="Times New Roman" w:hAnsi="Times New Roman" w:cs="Times New Roman"/>
          <w:sz w:val="28"/>
          <w:szCs w:val="28"/>
        </w:rPr>
        <w:t xml:space="preserve">. </w:t>
      </w:r>
      <w:r w:rsidRPr="009D4BE2">
        <w:rPr>
          <w:rFonts w:ascii="Times New Roman" w:hAnsi="Times New Roman" w:cs="Times New Roman"/>
          <w:sz w:val="28"/>
          <w:szCs w:val="28"/>
        </w:rPr>
        <w:t>Врач назначает укол в ЭМК. Медсестра видит это назначение в своей рабочей области. При списании ампулы система автоматически привязывает стоимость материала к данному пациенту и данному приему. Это позволяет бухгалтерии видеть реальную себестоимость каждого обращения.</w:t>
      </w:r>
    </w:p>
    <w:p w14:paraId="01A89EC5" w14:textId="1633E3B2" w:rsidR="001A6537" w:rsidRPr="009D4BE2" w:rsidRDefault="001A6537" w:rsidP="009D4BE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Расчет зарплаты</w:t>
      </w:r>
      <w:r w:rsidR="000C7B48" w:rsidRPr="009D4BE2">
        <w:rPr>
          <w:rFonts w:ascii="Times New Roman" w:hAnsi="Times New Roman" w:cs="Times New Roman"/>
          <w:sz w:val="28"/>
          <w:szCs w:val="28"/>
        </w:rPr>
        <w:t xml:space="preserve">. </w:t>
      </w:r>
      <w:r w:rsidRPr="009D4BE2">
        <w:rPr>
          <w:rFonts w:ascii="Times New Roman" w:hAnsi="Times New Roman" w:cs="Times New Roman"/>
          <w:sz w:val="28"/>
          <w:szCs w:val="28"/>
        </w:rPr>
        <w:t>Система автоматически формирует реестр оказанных услуг по каждому врачу на основе статуса «Прием завершен». Бухгалтер нажимает кнопку «Рассчитать зарплату» — данные готовы за 1 минуту вместо 2 рабочих дней.</w:t>
      </w:r>
    </w:p>
    <w:p w14:paraId="3CDF8A36" w14:textId="77777777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</w:p>
    <w:p w14:paraId="5991995E" w14:textId="16BD333E" w:rsidR="001A6537" w:rsidRPr="009D4BE2" w:rsidRDefault="001A6537" w:rsidP="001A6537">
      <w:pPr>
        <w:rPr>
          <w:rFonts w:ascii="Times New Roman" w:hAnsi="Times New Roman" w:cs="Times New Roman"/>
          <w:sz w:val="28"/>
          <w:szCs w:val="28"/>
        </w:rPr>
      </w:pPr>
      <w:r w:rsidRPr="009D4BE2">
        <w:rPr>
          <w:rFonts w:ascii="Times New Roman" w:hAnsi="Times New Roman" w:cs="Times New Roman"/>
          <w:sz w:val="28"/>
          <w:szCs w:val="28"/>
        </w:rPr>
        <w:t>Внедрение МИС «МедКлик.Платформа» позволит перевести сеть частных клиник в режим предсказуемого и управляемого бизнеса. Система обеспечит:</w:t>
      </w:r>
    </w:p>
    <w:p w14:paraId="41B5A2A9" w14:textId="26DED9AA" w:rsidR="001A6537" w:rsidRPr="002F1514" w:rsidRDefault="001A6537" w:rsidP="002F151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514">
        <w:rPr>
          <w:rFonts w:ascii="Times New Roman" w:hAnsi="Times New Roman" w:cs="Times New Roman"/>
          <w:sz w:val="28"/>
          <w:szCs w:val="28"/>
        </w:rPr>
        <w:t>Рост лояльности пациентов</w:t>
      </w:r>
      <w:r w:rsidR="000C7B48" w:rsidRPr="002F1514">
        <w:rPr>
          <w:rFonts w:ascii="Times New Roman" w:hAnsi="Times New Roman" w:cs="Times New Roman"/>
          <w:sz w:val="28"/>
          <w:szCs w:val="28"/>
        </w:rPr>
        <w:t xml:space="preserve"> </w:t>
      </w:r>
      <w:r w:rsidRPr="002F1514">
        <w:rPr>
          <w:rFonts w:ascii="Times New Roman" w:hAnsi="Times New Roman" w:cs="Times New Roman"/>
          <w:sz w:val="28"/>
          <w:szCs w:val="28"/>
        </w:rPr>
        <w:t>за счет удобной онлайн-записи и доступа к данным.</w:t>
      </w:r>
    </w:p>
    <w:p w14:paraId="702DFC5E" w14:textId="390292CC" w:rsidR="001A6537" w:rsidRPr="002F1514" w:rsidRDefault="001A6537" w:rsidP="002F151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514">
        <w:rPr>
          <w:rFonts w:ascii="Times New Roman" w:hAnsi="Times New Roman" w:cs="Times New Roman"/>
          <w:sz w:val="28"/>
          <w:szCs w:val="28"/>
        </w:rPr>
        <w:t>Снижение издержек за счет строгого учета расходных материалов (ожидаемое сокращение расхода до 15–20%).</w:t>
      </w:r>
    </w:p>
    <w:p w14:paraId="2321DAC2" w14:textId="2C940716" w:rsidR="00B03F82" w:rsidRPr="002F1514" w:rsidRDefault="001A6537" w:rsidP="002F151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514">
        <w:rPr>
          <w:rFonts w:ascii="Times New Roman" w:hAnsi="Times New Roman" w:cs="Times New Roman"/>
          <w:sz w:val="28"/>
          <w:szCs w:val="28"/>
        </w:rPr>
        <w:t>Повышение прозрачност</w:t>
      </w:r>
      <w:r w:rsidR="000C7B48" w:rsidRPr="002F1514">
        <w:rPr>
          <w:rFonts w:ascii="Times New Roman" w:hAnsi="Times New Roman" w:cs="Times New Roman"/>
          <w:sz w:val="28"/>
          <w:szCs w:val="28"/>
        </w:rPr>
        <w:t>и</w:t>
      </w:r>
      <w:r w:rsidRPr="002F1514">
        <w:rPr>
          <w:rFonts w:ascii="Times New Roman" w:hAnsi="Times New Roman" w:cs="Times New Roman"/>
          <w:sz w:val="28"/>
          <w:szCs w:val="28"/>
        </w:rPr>
        <w:t xml:space="preserve"> для руководства: возможность видеть выручку и загрузку каждого филиала в режиме реального времени.</w:t>
      </w:r>
    </w:p>
    <w:sectPr w:rsidR="00B03F82" w:rsidRPr="002F1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217B"/>
    <w:multiLevelType w:val="hybridMultilevel"/>
    <w:tmpl w:val="508EB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86BD5"/>
    <w:multiLevelType w:val="hybridMultilevel"/>
    <w:tmpl w:val="B2D66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B522D"/>
    <w:multiLevelType w:val="hybridMultilevel"/>
    <w:tmpl w:val="94B43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61842"/>
    <w:multiLevelType w:val="hybridMultilevel"/>
    <w:tmpl w:val="90F45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233FD"/>
    <w:multiLevelType w:val="hybridMultilevel"/>
    <w:tmpl w:val="66761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F6442"/>
    <w:multiLevelType w:val="hybridMultilevel"/>
    <w:tmpl w:val="DCEA9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358BD"/>
    <w:multiLevelType w:val="hybridMultilevel"/>
    <w:tmpl w:val="1B98F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D337E0"/>
    <w:multiLevelType w:val="hybridMultilevel"/>
    <w:tmpl w:val="4DAAE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647C4"/>
    <w:multiLevelType w:val="hybridMultilevel"/>
    <w:tmpl w:val="AB86C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375810"/>
    <w:multiLevelType w:val="hybridMultilevel"/>
    <w:tmpl w:val="A1C47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E721C"/>
    <w:multiLevelType w:val="hybridMultilevel"/>
    <w:tmpl w:val="B6080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82371"/>
    <w:multiLevelType w:val="hybridMultilevel"/>
    <w:tmpl w:val="9E50E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9F7E67"/>
    <w:multiLevelType w:val="hybridMultilevel"/>
    <w:tmpl w:val="0AA83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81CD1"/>
    <w:multiLevelType w:val="hybridMultilevel"/>
    <w:tmpl w:val="91BEA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2"/>
  </w:num>
  <w:num w:numId="4">
    <w:abstractNumId w:val="0"/>
  </w:num>
  <w:num w:numId="5">
    <w:abstractNumId w:val="11"/>
  </w:num>
  <w:num w:numId="6">
    <w:abstractNumId w:val="3"/>
  </w:num>
  <w:num w:numId="7">
    <w:abstractNumId w:val="4"/>
  </w:num>
  <w:num w:numId="8">
    <w:abstractNumId w:val="6"/>
  </w:num>
  <w:num w:numId="9">
    <w:abstractNumId w:val="7"/>
  </w:num>
  <w:num w:numId="10">
    <w:abstractNumId w:val="9"/>
  </w:num>
  <w:num w:numId="11">
    <w:abstractNumId w:val="1"/>
  </w:num>
  <w:num w:numId="12">
    <w:abstractNumId w:val="12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F5"/>
    <w:rsid w:val="00083C0F"/>
    <w:rsid w:val="000C7B48"/>
    <w:rsid w:val="001A5B4A"/>
    <w:rsid w:val="001A6537"/>
    <w:rsid w:val="002F1514"/>
    <w:rsid w:val="00436449"/>
    <w:rsid w:val="006512AC"/>
    <w:rsid w:val="009D4BE2"/>
    <w:rsid w:val="00AE6A16"/>
    <w:rsid w:val="00B03F82"/>
    <w:rsid w:val="00BC3829"/>
    <w:rsid w:val="00BD645D"/>
    <w:rsid w:val="00C5188F"/>
    <w:rsid w:val="00C71353"/>
    <w:rsid w:val="00C76247"/>
    <w:rsid w:val="00CB1EA1"/>
    <w:rsid w:val="00D168F5"/>
    <w:rsid w:val="00E9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EEBF1"/>
  <w15:chartTrackingRefBased/>
  <w15:docId w15:val="{B46B9755-05E8-440A-87D8-59EE384C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6537"/>
    <w:pPr>
      <w:ind w:left="720"/>
      <w:contextualSpacing/>
    </w:pPr>
  </w:style>
  <w:style w:type="table" w:styleId="a4">
    <w:name w:val="Table Grid"/>
    <w:basedOn w:val="a1"/>
    <w:uiPriority w:val="39"/>
    <w:rsid w:val="000C7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BC38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7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6DA54-ED3D-4BE9-A1FD-69F3989BF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</dc:creator>
  <cp:keywords/>
  <dc:description/>
  <cp:lastModifiedBy>Sveta</cp:lastModifiedBy>
  <cp:revision>15</cp:revision>
  <dcterms:created xsi:type="dcterms:W3CDTF">2026-03-23T07:39:00Z</dcterms:created>
  <dcterms:modified xsi:type="dcterms:W3CDTF">2026-03-25T12:42:00Z</dcterms:modified>
</cp:coreProperties>
</file>