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8A875" w14:textId="77777777" w:rsidR="00E25FA3" w:rsidRDefault="006C718D">
      <w:pPr>
        <w:spacing w:before="1400" w:after="120"/>
      </w:pPr>
      <w:r>
        <w:rPr>
          <w:b/>
          <w:bCs/>
          <w:color w:val="15803D"/>
          <w:sz w:val="30"/>
          <w:szCs w:val="30"/>
        </w:rPr>
        <w:t>RestoAI</w:t>
      </w:r>
    </w:p>
    <w:p w14:paraId="56637CD9" w14:textId="77777777" w:rsidR="00E25FA3" w:rsidRDefault="006C718D">
      <w:pPr>
        <w:spacing w:after="160"/>
      </w:pPr>
      <w:r>
        <w:rPr>
          <w:b/>
          <w:bCs/>
          <w:sz w:val="60"/>
          <w:szCs w:val="60"/>
        </w:rPr>
        <w:t>Quick-Start Guide</w:t>
      </w:r>
    </w:p>
    <w:p w14:paraId="41B983B3" w14:textId="77777777" w:rsidR="00E25FA3" w:rsidRDefault="006C718D">
      <w:pPr>
        <w:spacing w:after="360"/>
      </w:pPr>
      <w:r>
        <w:rPr>
          <w:color w:val="6B7280"/>
          <w:sz w:val="28"/>
          <w:szCs w:val="28"/>
        </w:rPr>
        <w:t>The nine things you will do most, in ten minutes</w:t>
      </w:r>
    </w:p>
    <w:p w14:paraId="04FE2EF7" w14:textId="77777777" w:rsidR="00E25FA3" w:rsidRDefault="006C718D">
      <w:pPr>
        <w:spacing w:after="60"/>
      </w:pPr>
      <w:r>
        <w:rPr>
          <w:color w:val="6B7280"/>
          <w:sz w:val="20"/>
          <w:szCs w:val="20"/>
        </w:rPr>
        <w:t>Version 1.0, 25 September 2026. Screenshots are real captures of the working app (24 September 2026).</w:t>
      </w:r>
    </w:p>
    <w:p w14:paraId="265C7167" w14:textId="77777777" w:rsidR="00E25FA3" w:rsidRDefault="006C718D">
      <w:pPr>
        <w:spacing w:after="60"/>
      </w:pPr>
      <w:r>
        <w:rPr>
          <w:color w:val="6B7280"/>
          <w:sz w:val="20"/>
          <w:szCs w:val="20"/>
        </w:rPr>
        <w:t>For every other feature, see the RestoAI User Manual.</w:t>
      </w:r>
    </w:p>
    <w:p w14:paraId="437754AF" w14:textId="77777777" w:rsidR="00E25FA3" w:rsidRDefault="006C718D">
      <w:pPr>
        <w:pStyle w:val="Heading2"/>
      </w:pPr>
      <w:r>
        <w:t>What's inside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E25FA3" w14:paraId="4E08E6A1" w14:textId="77777777">
        <w:tblPrEx>
          <w:tblCellMar>
            <w:top w:w="0" w:type="dxa"/>
            <w:bottom w:w="0" w:type="dxa"/>
          </w:tblCellMar>
        </w:tblPrEx>
        <w:trPr>
          <w:cantSplit/>
          <w:tblHeader/>
        </w:trPr>
        <w:tc>
          <w:tcPr>
            <w:tcW w:w="700" w:type="dxa"/>
            <w:tcBorders>
              <w:top w:val="single" w:sz="4" w:space="0" w:color="D1D5DB"/>
              <w:left w:val="single" w:sz="4" w:space="0" w:color="D1D5DB"/>
              <w:bottom w:val="single" w:sz="4" w:space="0" w:color="D1D5DB"/>
              <w:right w:val="single" w:sz="4" w:space="0" w:color="D1D5DB"/>
            </w:tcBorders>
            <w:shd w:val="clear" w:color="auto" w:fill="F0FDF4"/>
            <w:tcMar>
              <w:top w:w="60" w:type="dxa"/>
              <w:left w:w="100" w:type="dxa"/>
              <w:bottom w:w="60" w:type="dxa"/>
              <w:right w:w="100" w:type="dxa"/>
            </w:tcMar>
          </w:tcPr>
          <w:p w14:paraId="53F8965D" w14:textId="77777777" w:rsidR="00E25FA3" w:rsidRDefault="006C718D">
            <w:pPr>
              <w:spacing w:after="20"/>
            </w:pPr>
            <w:r>
              <w:rPr>
                <w:b/>
                <w:bCs/>
                <w:sz w:val="20"/>
                <w:szCs w:val="20"/>
              </w:rPr>
              <w:t>#</w:t>
            </w:r>
          </w:p>
        </w:tc>
        <w:tc>
          <w:tcPr>
            <w:tcW w:w="8326" w:type="dxa"/>
            <w:tcBorders>
              <w:top w:val="single" w:sz="4" w:space="0" w:color="D1D5DB"/>
              <w:left w:val="single" w:sz="4" w:space="0" w:color="D1D5DB"/>
              <w:bottom w:val="single" w:sz="4" w:space="0" w:color="D1D5DB"/>
              <w:right w:val="single" w:sz="4" w:space="0" w:color="D1D5DB"/>
            </w:tcBorders>
            <w:shd w:val="clear" w:color="auto" w:fill="F0FDF4"/>
            <w:tcMar>
              <w:top w:w="60" w:type="dxa"/>
              <w:left w:w="100" w:type="dxa"/>
              <w:bottom w:w="60" w:type="dxa"/>
              <w:right w:w="100" w:type="dxa"/>
            </w:tcMar>
          </w:tcPr>
          <w:p w14:paraId="02AD50FF" w14:textId="77777777" w:rsidR="00E25FA3" w:rsidRDefault="006C718D">
            <w:pPr>
              <w:spacing w:after="20"/>
            </w:pPr>
            <w:r>
              <w:rPr>
                <w:b/>
                <w:bCs/>
                <w:sz w:val="20"/>
                <w:szCs w:val="20"/>
              </w:rPr>
              <w:t>Task</w:t>
            </w:r>
          </w:p>
        </w:tc>
      </w:tr>
      <w:tr w:rsidR="00E25FA3" w14:paraId="0B98C9BF"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6849DD6" w14:textId="77777777" w:rsidR="00E25FA3" w:rsidRDefault="006C718D">
            <w:pPr>
              <w:spacing w:after="20"/>
            </w:pPr>
            <w:r>
              <w:rPr>
                <w:sz w:val="20"/>
                <w:szCs w:val="20"/>
              </w:rPr>
              <w:t>1</w:t>
            </w:r>
          </w:p>
        </w:tc>
        <w:tc>
          <w:tcPr>
            <w:tcW w:w="83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8A7E212" w14:textId="77777777" w:rsidR="00E25FA3" w:rsidRDefault="006C718D">
            <w:pPr>
              <w:spacing w:after="20"/>
            </w:pPr>
            <w:r>
              <w:rPr>
                <w:sz w:val="20"/>
                <w:szCs w:val="20"/>
              </w:rPr>
              <w:t>Log in</w:t>
            </w:r>
          </w:p>
        </w:tc>
      </w:tr>
      <w:tr w:rsidR="00E25FA3" w14:paraId="14CB2347"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F806BDD" w14:textId="77777777" w:rsidR="00E25FA3" w:rsidRDefault="006C718D">
            <w:pPr>
              <w:spacing w:after="20"/>
            </w:pPr>
            <w:r>
              <w:rPr>
                <w:sz w:val="20"/>
                <w:szCs w:val="20"/>
              </w:rPr>
              <w:t>2</w:t>
            </w:r>
          </w:p>
        </w:tc>
        <w:tc>
          <w:tcPr>
            <w:tcW w:w="83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CB7086C" w14:textId="77777777" w:rsidR="00E25FA3" w:rsidRDefault="006C718D">
            <w:pPr>
              <w:spacing w:after="20"/>
            </w:pPr>
            <w:r>
              <w:rPr>
                <w:sz w:val="20"/>
                <w:szCs w:val="20"/>
              </w:rPr>
              <w:t>Add a menu item (with a photo)</w:t>
            </w:r>
          </w:p>
        </w:tc>
      </w:tr>
      <w:tr w:rsidR="00E25FA3" w14:paraId="71241AB6"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0152100" w14:textId="77777777" w:rsidR="00E25FA3" w:rsidRDefault="006C718D">
            <w:pPr>
              <w:spacing w:after="20"/>
            </w:pPr>
            <w:r>
              <w:rPr>
                <w:sz w:val="20"/>
                <w:szCs w:val="20"/>
              </w:rPr>
              <w:t>3</w:t>
            </w:r>
          </w:p>
        </w:tc>
        <w:tc>
          <w:tcPr>
            <w:tcW w:w="83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59FDE68" w14:textId="77777777" w:rsidR="00E25FA3" w:rsidRDefault="006C718D">
            <w:pPr>
              <w:spacing w:after="20"/>
            </w:pPr>
            <w:r>
              <w:rPr>
                <w:sz w:val="20"/>
                <w:szCs w:val="20"/>
              </w:rPr>
              <w:t>See today's orders</w:t>
            </w:r>
          </w:p>
        </w:tc>
      </w:tr>
      <w:tr w:rsidR="00E25FA3" w14:paraId="631DED3C"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121BDA5" w14:textId="77777777" w:rsidR="00E25FA3" w:rsidRDefault="006C718D">
            <w:pPr>
              <w:spacing w:after="20"/>
            </w:pPr>
            <w:r>
              <w:rPr>
                <w:sz w:val="20"/>
                <w:szCs w:val="20"/>
              </w:rPr>
              <w:t>4</w:t>
            </w:r>
          </w:p>
        </w:tc>
        <w:tc>
          <w:tcPr>
            <w:tcW w:w="83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6750A6D" w14:textId="77777777" w:rsidR="00E25FA3" w:rsidRDefault="006C718D">
            <w:pPr>
              <w:spacing w:after="20"/>
            </w:pPr>
            <w:r>
              <w:rPr>
                <w:sz w:val="20"/>
                <w:szCs w:val="20"/>
              </w:rPr>
              <w:t>Update an order's status (e.g. mark it ready)</w:t>
            </w:r>
          </w:p>
        </w:tc>
      </w:tr>
      <w:tr w:rsidR="00E25FA3" w14:paraId="384A0E04"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E22F762" w14:textId="77777777" w:rsidR="00E25FA3" w:rsidRDefault="006C718D">
            <w:pPr>
              <w:spacing w:after="20"/>
            </w:pPr>
            <w:r>
              <w:rPr>
                <w:sz w:val="20"/>
                <w:szCs w:val="20"/>
              </w:rPr>
              <w:t>5</w:t>
            </w:r>
          </w:p>
        </w:tc>
        <w:tc>
          <w:tcPr>
            <w:tcW w:w="83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E79233F" w14:textId="77777777" w:rsidR="00E25FA3" w:rsidRDefault="006C718D">
            <w:pPr>
              <w:spacing w:after="20"/>
            </w:pPr>
            <w:r>
              <w:rPr>
                <w:sz w:val="20"/>
                <w:szCs w:val="20"/>
              </w:rPr>
              <w:t>Connect your WhatsApp number</w:t>
            </w:r>
          </w:p>
        </w:tc>
      </w:tr>
      <w:tr w:rsidR="00E25FA3" w14:paraId="70705F60"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C08791C" w14:textId="77777777" w:rsidR="00E25FA3" w:rsidRDefault="006C718D">
            <w:pPr>
              <w:spacing w:after="20"/>
            </w:pPr>
            <w:r>
              <w:rPr>
                <w:sz w:val="20"/>
                <w:szCs w:val="20"/>
              </w:rPr>
              <w:t>6</w:t>
            </w:r>
          </w:p>
        </w:tc>
        <w:tc>
          <w:tcPr>
            <w:tcW w:w="83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C1AEFDA" w14:textId="77777777" w:rsidR="00E25FA3" w:rsidRDefault="006C718D">
            <w:pPr>
              <w:spacing w:after="20"/>
            </w:pPr>
            <w:r>
              <w:rPr>
                <w:sz w:val="20"/>
                <w:szCs w:val="20"/>
              </w:rPr>
              <w:t>Check what needs your attention today</w:t>
            </w:r>
          </w:p>
        </w:tc>
      </w:tr>
      <w:tr w:rsidR="00E25FA3" w14:paraId="0BC7AFA7"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207D645" w14:textId="77777777" w:rsidR="00E25FA3" w:rsidRDefault="006C718D">
            <w:pPr>
              <w:spacing w:after="20"/>
            </w:pPr>
            <w:r>
              <w:rPr>
                <w:sz w:val="20"/>
                <w:szCs w:val="20"/>
              </w:rPr>
              <w:t>7</w:t>
            </w:r>
          </w:p>
        </w:tc>
        <w:tc>
          <w:tcPr>
            <w:tcW w:w="83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1B3DA3A" w14:textId="77777777" w:rsidR="00E25FA3" w:rsidRDefault="006C718D">
            <w:pPr>
              <w:spacing w:after="20"/>
            </w:pPr>
            <w:r>
              <w:rPr>
                <w:sz w:val="20"/>
                <w:szCs w:val="20"/>
              </w:rPr>
              <w:t>Add a staff member</w:t>
            </w:r>
          </w:p>
        </w:tc>
      </w:tr>
      <w:tr w:rsidR="00E25FA3" w14:paraId="74F18042"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6AA3F36" w14:textId="77777777" w:rsidR="00E25FA3" w:rsidRDefault="006C718D">
            <w:pPr>
              <w:spacing w:after="20"/>
            </w:pPr>
            <w:r>
              <w:rPr>
                <w:sz w:val="20"/>
                <w:szCs w:val="20"/>
              </w:rPr>
              <w:t>8</w:t>
            </w:r>
          </w:p>
        </w:tc>
        <w:tc>
          <w:tcPr>
            <w:tcW w:w="83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C47AE2B" w14:textId="77777777" w:rsidR="00E25FA3" w:rsidRDefault="006C718D">
            <w:pPr>
              <w:spacing w:after="20"/>
            </w:pPr>
            <w:r>
              <w:rPr>
                <w:sz w:val="20"/>
                <w:szCs w:val="20"/>
              </w:rPr>
              <w:t>Create a simple coupon</w:t>
            </w:r>
          </w:p>
        </w:tc>
      </w:tr>
      <w:tr w:rsidR="00E25FA3" w14:paraId="538BAF7A"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FD25F9B" w14:textId="77777777" w:rsidR="00E25FA3" w:rsidRDefault="006C718D">
            <w:pPr>
              <w:spacing w:after="20"/>
            </w:pPr>
            <w:r>
              <w:rPr>
                <w:sz w:val="20"/>
                <w:szCs w:val="20"/>
              </w:rPr>
              <w:t>9</w:t>
            </w:r>
          </w:p>
        </w:tc>
        <w:tc>
          <w:tcPr>
            <w:tcW w:w="83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4AAB26B" w14:textId="77777777" w:rsidR="00E25FA3" w:rsidRDefault="006C718D">
            <w:pPr>
              <w:spacing w:after="20"/>
            </w:pPr>
            <w:r>
              <w:rPr>
                <w:sz w:val="20"/>
                <w:szCs w:val="20"/>
              </w:rPr>
              <w:t>See how a customer places an order</w:t>
            </w:r>
          </w:p>
        </w:tc>
      </w:tr>
    </w:tbl>
    <w:p w14:paraId="30D7B7DC" w14:textId="77777777" w:rsidR="00E25FA3" w:rsidRDefault="00E25FA3">
      <w:pPr>
        <w:spacing w:after="120"/>
      </w:pPr>
    </w:p>
    <w:p w14:paraId="5EB532E9" w14:textId="77777777" w:rsidR="00E25FA3" w:rsidRDefault="006C718D">
      <w:pPr>
        <w:pStyle w:val="Heading1"/>
      </w:pPr>
      <w:r>
        <w:t>1. Log in</w:t>
      </w:r>
    </w:p>
    <w:p w14:paraId="686EF321" w14:textId="77777777" w:rsidR="00E25FA3" w:rsidRDefault="006C718D">
      <w:pPr>
        <w:pStyle w:val="ListParagraph"/>
        <w:numPr>
          <w:ilvl w:val="0"/>
          <w:numId w:val="2"/>
        </w:numPr>
        <w:spacing w:after="80" w:line="276" w:lineRule="auto"/>
      </w:pPr>
      <w:r>
        <w:t>Open the RestoAI sign-in page.</w:t>
      </w:r>
    </w:p>
    <w:p w14:paraId="037214B4" w14:textId="77777777" w:rsidR="00E25FA3" w:rsidRDefault="006C718D">
      <w:pPr>
        <w:pStyle w:val="ListParagraph"/>
        <w:numPr>
          <w:ilvl w:val="0"/>
          <w:numId w:val="2"/>
        </w:numPr>
        <w:spacing w:after="80" w:line="276" w:lineRule="auto"/>
      </w:pPr>
      <w:r>
        <w:t xml:space="preserve">Enter your email and password and click </w:t>
      </w:r>
      <w:r>
        <w:rPr>
          <w:b/>
          <w:bCs/>
        </w:rPr>
        <w:t>Sign In</w:t>
      </w:r>
      <w:r>
        <w:t>. You land on the Dashboard.</w:t>
      </w:r>
    </w:p>
    <w:p w14:paraId="4A90FD74" w14:textId="77777777" w:rsidR="00E25FA3" w:rsidRDefault="00E25FA3">
      <w:pPr>
        <w:spacing w:after="60"/>
      </w:pPr>
    </w:p>
    <w:p w14:paraId="37583098" w14:textId="77777777" w:rsidR="00E25FA3" w:rsidRDefault="006C718D">
      <w:pPr>
        <w:keepNext/>
        <w:spacing w:before="120"/>
        <w:jc w:val="center"/>
      </w:pPr>
      <w:r>
        <w:rPr>
          <w:noProof/>
        </w:rPr>
        <w:lastRenderedPageBreak/>
        <w:drawing>
          <wp:inline distT="0" distB="0" distL="0" distR="0" wp14:anchorId="6FDC9DE8" wp14:editId="7DA2D294">
            <wp:extent cx="3143250" cy="1962150"/>
            <wp:effectExtent l="0" t="0" r="0" b="0"/>
            <wp:docPr id="1" name="A02-owner-login-filled" descr="A02-owner-login-filled" title="A02-owner-login-fi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1962150"/>
                    </a:xfrm>
                    <a:prstGeom prst="rect">
                      <a:avLst/>
                    </a:prstGeom>
                  </pic:spPr>
                </pic:pic>
              </a:graphicData>
            </a:graphic>
          </wp:inline>
        </w:drawing>
      </w:r>
    </w:p>
    <w:p w14:paraId="4D4D0ECF" w14:textId="77777777" w:rsidR="00E25FA3" w:rsidRDefault="006C718D">
      <w:pPr>
        <w:pStyle w:val="Caption"/>
      </w:pPr>
      <w:r>
        <w:t>Figure 1. Owners, managers and staff all sign in here.</w:t>
      </w:r>
    </w:p>
    <w:p w14:paraId="203E0201" w14:textId="77777777" w:rsidR="00E25FA3" w:rsidRDefault="006C718D">
      <w:pPr>
        <w:pStyle w:val="Heading1"/>
      </w:pPr>
      <w:r>
        <w:t>2. Add a menu item (with a photo)</w:t>
      </w:r>
    </w:p>
    <w:p w14:paraId="05DF9BEF" w14:textId="77777777" w:rsidR="00E25FA3" w:rsidRDefault="006C718D">
      <w:pPr>
        <w:pStyle w:val="ListParagraph"/>
        <w:numPr>
          <w:ilvl w:val="0"/>
          <w:numId w:val="3"/>
        </w:numPr>
        <w:spacing w:after="80" w:line="276" w:lineRule="auto"/>
      </w:pPr>
      <w:r>
        <w:rPr>
          <w:b/>
          <w:bCs/>
        </w:rPr>
        <w:t>Menu</w:t>
      </w:r>
      <w:r>
        <w:t xml:space="preserve"> → </w:t>
      </w:r>
      <w:r>
        <w:rPr>
          <w:b/>
          <w:bCs/>
        </w:rPr>
        <w:t>Add Item</w:t>
      </w:r>
      <w:r>
        <w:t xml:space="preserve">. Enter name, price and category (Urdu name, description and tags are optional) → </w:t>
      </w:r>
      <w:r>
        <w:rPr>
          <w:b/>
          <w:bCs/>
        </w:rPr>
        <w:t>Save</w:t>
      </w:r>
      <w:r>
        <w:t>.</w:t>
      </w:r>
    </w:p>
    <w:p w14:paraId="6E6DE2CF" w14:textId="77777777" w:rsidR="00E25FA3" w:rsidRDefault="006C718D">
      <w:pPr>
        <w:pStyle w:val="ListParagraph"/>
        <w:numPr>
          <w:ilvl w:val="0"/>
          <w:numId w:val="3"/>
        </w:numPr>
        <w:spacing w:after="80" w:line="276" w:lineRule="auto"/>
      </w:pPr>
      <w:r>
        <w:t xml:space="preserve">Click the pencil icon on the new dish → </w:t>
      </w:r>
      <w:r>
        <w:rPr>
          <w:b/>
          <w:bCs/>
        </w:rPr>
        <w:t>Upload photo</w:t>
      </w:r>
      <w:r>
        <w:t xml:space="preserve"> → </w:t>
      </w:r>
      <w:r>
        <w:rPr>
          <w:b/>
          <w:bCs/>
        </w:rPr>
        <w:t>Save</w:t>
      </w:r>
      <w:r>
        <w:t>.</w:t>
      </w:r>
    </w:p>
    <w:p w14:paraId="08A307E1" w14:textId="77777777" w:rsidR="00E25FA3" w:rsidRDefault="00E25FA3">
      <w:pPr>
        <w:spacing w:after="60"/>
      </w:pPr>
    </w:p>
    <w:p w14:paraId="7171ECC5" w14:textId="77777777" w:rsidR="00E25FA3" w:rsidRDefault="006C718D">
      <w:pPr>
        <w:keepNext/>
        <w:spacing w:before="120"/>
        <w:jc w:val="center"/>
      </w:pPr>
      <w:r>
        <w:rPr>
          <w:noProof/>
        </w:rPr>
        <w:drawing>
          <wp:inline distT="0" distB="0" distL="0" distR="0" wp14:anchorId="6A756289" wp14:editId="34521BD4">
            <wp:extent cx="3238500" cy="3829050"/>
            <wp:effectExtent l="0" t="0" r="0" b="0"/>
            <wp:docPr id="1202842181" name="A13-menu-edit-item-recipe" descr="A13-menu-edit-item-recipe" title="A13-menu-edit-item-rec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3829050"/>
                    </a:xfrm>
                    <a:prstGeom prst="rect">
                      <a:avLst/>
                    </a:prstGeom>
                  </pic:spPr>
                </pic:pic>
              </a:graphicData>
            </a:graphic>
          </wp:inline>
        </w:drawing>
      </w:r>
    </w:p>
    <w:p w14:paraId="3A953DF3" w14:textId="77777777" w:rsidR="00E25FA3" w:rsidRDefault="006C718D">
      <w:pPr>
        <w:pStyle w:val="Caption"/>
      </w:pPr>
      <w:r>
        <w:t>Figure 2. The photo box appears when you edit a dish. The recipe box below it makes stock go down automatically.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25FA3" w14:paraId="7987891F" w14:textId="77777777">
        <w:tblPrEx>
          <w:tblCellMar>
            <w:top w:w="0" w:type="dxa"/>
            <w:bottom w:w="0" w:type="dxa"/>
          </w:tblCellMar>
        </w:tblPrEx>
        <w:tc>
          <w:tcPr>
            <w:tcW w:w="9026" w:type="dxa"/>
            <w:tcBorders>
              <w:top w:val="none" w:sz="0" w:space="0" w:color="FFFFFF"/>
              <w:left w:val="single" w:sz="24" w:space="0" w:color="EA580C"/>
              <w:bottom w:val="none" w:sz="0" w:space="0" w:color="FFFFFF"/>
              <w:right w:val="none" w:sz="0" w:space="0" w:color="FFFFFF"/>
            </w:tcBorders>
            <w:shd w:val="clear" w:color="auto" w:fill="FFF7ED"/>
            <w:tcMar>
              <w:top w:w="100" w:type="dxa"/>
              <w:left w:w="180" w:type="dxa"/>
              <w:bottom w:w="60" w:type="dxa"/>
              <w:right w:w="180" w:type="dxa"/>
            </w:tcMar>
          </w:tcPr>
          <w:p w14:paraId="0A765AD6" w14:textId="77777777" w:rsidR="00E25FA3" w:rsidRDefault="006C718D">
            <w:pPr>
              <w:spacing w:after="60" w:line="264" w:lineRule="auto"/>
            </w:pPr>
            <w:r>
              <w:rPr>
                <w:b/>
                <w:bCs/>
                <w:color w:val="EA580C"/>
              </w:rPr>
              <w:t xml:space="preserve">Important: </w:t>
            </w:r>
            <w:r>
              <w:t>Photos can only be added when editing, not in the first Add Item form. Photo upload could not be confirmed working when this guide was made; check the photo appears.</w:t>
            </w:r>
          </w:p>
        </w:tc>
      </w:tr>
    </w:tbl>
    <w:p w14:paraId="5FA4721B" w14:textId="77777777" w:rsidR="00E25FA3" w:rsidRDefault="00E25FA3">
      <w:pPr>
        <w:spacing w:after="100"/>
      </w:pPr>
    </w:p>
    <w:p w14:paraId="42BA5BC9" w14:textId="77777777" w:rsidR="00E25FA3" w:rsidRDefault="006C718D">
      <w:pPr>
        <w:pStyle w:val="Heading1"/>
      </w:pPr>
      <w:r>
        <w:lastRenderedPageBreak/>
        <w:t>3. See today's orders</w:t>
      </w:r>
    </w:p>
    <w:p w14:paraId="02601008" w14:textId="77777777" w:rsidR="00E25FA3" w:rsidRDefault="006C718D">
      <w:pPr>
        <w:spacing w:after="140" w:line="276" w:lineRule="auto"/>
      </w:pPr>
      <w:r>
        <w:t xml:space="preserve">Click </w:t>
      </w:r>
      <w:r>
        <w:rPr>
          <w:b/>
          <w:bCs/>
        </w:rPr>
        <w:t>Orders</w:t>
      </w:r>
      <w:r>
        <w:t>. Every order from WhatsApp, your website, the POS and dine-in tables is here, newest first. Tap a filter pill (New, Preparing, Ready…) to narrow the list, and click an order to see its items, address and customer note.</w:t>
      </w:r>
    </w:p>
    <w:p w14:paraId="3A53A67F" w14:textId="77777777" w:rsidR="00E25FA3" w:rsidRDefault="006C718D">
      <w:pPr>
        <w:keepNext/>
        <w:spacing w:before="120"/>
        <w:jc w:val="center"/>
      </w:pPr>
      <w:r>
        <w:rPr>
          <w:noProof/>
        </w:rPr>
        <w:drawing>
          <wp:inline distT="0" distB="0" distL="0" distR="0" wp14:anchorId="4D0269BC" wp14:editId="709F2357">
            <wp:extent cx="4762500" cy="2981325"/>
            <wp:effectExtent l="0" t="0" r="0" b="0"/>
            <wp:docPr id="1474720682" name="A14-orders-list" descr="A14-orders-list" title="A14-orders-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981325"/>
                    </a:xfrm>
                    <a:prstGeom prst="rect">
                      <a:avLst/>
                    </a:prstGeom>
                  </pic:spPr>
                </pic:pic>
              </a:graphicData>
            </a:graphic>
          </wp:inline>
        </w:drawing>
      </w:r>
    </w:p>
    <w:p w14:paraId="36273AB2" w14:textId="77777777" w:rsidR="00E25FA3" w:rsidRDefault="006C718D">
      <w:pPr>
        <w:pStyle w:val="Caption"/>
      </w:pPr>
      <w:r>
        <w:t>Figure 3. The Orders page.</w:t>
      </w:r>
    </w:p>
    <w:p w14:paraId="1A038001" w14:textId="77777777" w:rsidR="00E25FA3" w:rsidRDefault="006C718D">
      <w:pPr>
        <w:pStyle w:val="Heading1"/>
      </w:pPr>
      <w:r>
        <w:t>4. Update an order's status</w:t>
      </w:r>
    </w:p>
    <w:p w14:paraId="135268D4" w14:textId="77777777" w:rsidR="00E25FA3" w:rsidRDefault="006C718D">
      <w:pPr>
        <w:spacing w:after="140" w:line="276" w:lineRule="auto"/>
      </w:pPr>
      <w:r>
        <w:t xml:space="preserve">Open </w:t>
      </w:r>
      <w:r>
        <w:rPr>
          <w:b/>
          <w:bCs/>
        </w:rPr>
        <w:t>Kitchen Display ↗</w:t>
      </w:r>
      <w:r>
        <w:t xml:space="preserve"> from the bottom of the menu. Each order card has one button for the next step: </w:t>
      </w:r>
      <w:r>
        <w:rPr>
          <w:b/>
          <w:bCs/>
        </w:rPr>
        <w:t>Confirm order</w:t>
      </w:r>
      <w:r>
        <w:t xml:space="preserve">, </w:t>
      </w:r>
      <w:r>
        <w:rPr>
          <w:b/>
          <w:bCs/>
        </w:rPr>
        <w:t>Start preparing</w:t>
      </w:r>
      <w:r>
        <w:t xml:space="preserve">, </w:t>
      </w:r>
      <w:r>
        <w:rPr>
          <w:b/>
          <w:bCs/>
        </w:rPr>
        <w:t>Mark ready</w:t>
      </w:r>
      <w:r>
        <w:t>. The customer gets a WhatsApp message and their tracking page updates each time. (You can do the same from an order on the Orders page.)</w:t>
      </w:r>
    </w:p>
    <w:p w14:paraId="5B8C44E9" w14:textId="77777777" w:rsidR="00E25FA3" w:rsidRDefault="006C718D">
      <w:pPr>
        <w:keepNext/>
        <w:spacing w:before="120"/>
        <w:jc w:val="center"/>
      </w:pPr>
      <w:r>
        <w:rPr>
          <w:noProof/>
        </w:rPr>
        <w:drawing>
          <wp:inline distT="0" distB="0" distL="0" distR="0" wp14:anchorId="241BBCD7" wp14:editId="57283DE0">
            <wp:extent cx="3143250" cy="2571750"/>
            <wp:effectExtent l="0" t="0" r="0" b="0"/>
            <wp:docPr id="1296180214" name="A17c-crop" descr="A17c-crop" title="A17c-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2571750"/>
                    </a:xfrm>
                    <a:prstGeom prst="rect">
                      <a:avLst/>
                    </a:prstGeom>
                  </pic:spPr>
                </pic:pic>
              </a:graphicData>
            </a:graphic>
          </wp:inline>
        </w:drawing>
      </w:r>
    </w:p>
    <w:p w14:paraId="2F3C8BD1" w14:textId="77777777" w:rsidR="00E25FA3" w:rsidRDefault="006C718D">
      <w:pPr>
        <w:pStyle w:val="Caption"/>
      </w:pPr>
      <w:r>
        <w:t>Figure 4. An order being prepared on the Kitchen Display. One tap on Mark ready and it moves on (cropped).</w:t>
      </w:r>
    </w:p>
    <w:p w14:paraId="40CC9D5A" w14:textId="77777777" w:rsidR="00E25FA3" w:rsidRDefault="006C718D">
      <w:pPr>
        <w:pStyle w:val="Heading1"/>
      </w:pPr>
      <w:r>
        <w:t>5. Connect your WhatsApp number</w:t>
      </w:r>
    </w:p>
    <w:p w14:paraId="04BD6A07" w14:textId="77777777" w:rsidR="00E25FA3" w:rsidRDefault="006C718D">
      <w:pPr>
        <w:pStyle w:val="ListParagraph"/>
        <w:numPr>
          <w:ilvl w:val="0"/>
          <w:numId w:val="4"/>
        </w:numPr>
        <w:spacing w:after="80" w:line="276" w:lineRule="auto"/>
      </w:pPr>
      <w:r>
        <w:rPr>
          <w:b/>
          <w:bCs/>
        </w:rPr>
        <w:t>WhatsApp Connect</w:t>
      </w:r>
      <w:r>
        <w:t xml:space="preserve"> → </w:t>
      </w:r>
      <w:r>
        <w:rPr>
          <w:b/>
          <w:bCs/>
        </w:rPr>
        <w:t>Connect WhatsApp</w:t>
      </w:r>
      <w:r>
        <w:t>.</w:t>
      </w:r>
    </w:p>
    <w:p w14:paraId="71994A55" w14:textId="77777777" w:rsidR="00E25FA3" w:rsidRDefault="006C718D">
      <w:pPr>
        <w:pStyle w:val="ListParagraph"/>
        <w:numPr>
          <w:ilvl w:val="0"/>
          <w:numId w:val="4"/>
        </w:numPr>
        <w:spacing w:after="80" w:line="276" w:lineRule="auto"/>
      </w:pPr>
      <w:r>
        <w:lastRenderedPageBreak/>
        <w:t xml:space="preserve">Answer </w:t>
      </w:r>
      <w:r>
        <w:rPr>
          <w:b/>
          <w:bCs/>
        </w:rPr>
        <w:t>Do you already use this number on WhatsApp?</w:t>
      </w:r>
      <w:r>
        <w:t xml:space="preserve"> A new number goes straight to Meta's sign-up. A number already on the WhatsApp app must have that account deleted from the phone first; a number on another provider (Wati, Gupshup…) needs an assisted move via support@restoai.app. RestoAI explains each case on screen.</w:t>
      </w:r>
    </w:p>
    <w:p w14:paraId="20C59D23" w14:textId="77777777" w:rsidR="00E25FA3" w:rsidRDefault="006C718D">
      <w:pPr>
        <w:pStyle w:val="ListParagraph"/>
        <w:numPr>
          <w:ilvl w:val="0"/>
          <w:numId w:val="4"/>
        </w:numPr>
        <w:spacing w:after="80" w:line="276" w:lineRule="auto"/>
      </w:pPr>
      <w:r>
        <w:t>Finish Meta's sign-up (verify by SMS or call). The status changes from "Not connected".</w:t>
      </w:r>
    </w:p>
    <w:p w14:paraId="5829FDBD" w14:textId="77777777" w:rsidR="00E25FA3" w:rsidRDefault="00E25FA3">
      <w:pPr>
        <w:spacing w:after="60"/>
      </w:pPr>
    </w:p>
    <w:p w14:paraId="5DF81413" w14:textId="77777777" w:rsidR="00E25FA3" w:rsidRDefault="006C718D">
      <w:pPr>
        <w:keepNext/>
        <w:spacing w:before="120"/>
        <w:jc w:val="center"/>
      </w:pPr>
      <w:r>
        <w:rPr>
          <w:noProof/>
        </w:rPr>
        <w:drawing>
          <wp:inline distT="0" distB="0" distL="0" distR="0" wp14:anchorId="3DDA95F0" wp14:editId="05B6F0AF">
            <wp:extent cx="4000500" cy="2914650"/>
            <wp:effectExtent l="0" t="0" r="0" b="0"/>
            <wp:docPr id="2111064031" name="A68c-crop" descr="A68c-crop" title="A68c-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914650"/>
                    </a:xfrm>
                    <a:prstGeom prst="rect">
                      <a:avLst/>
                    </a:prstGeom>
                  </pic:spPr>
                </pic:pic>
              </a:graphicData>
            </a:graphic>
          </wp:inline>
        </w:drawing>
      </w:r>
    </w:p>
    <w:p w14:paraId="112703A2" w14:textId="77777777" w:rsidR="00E25FA3" w:rsidRDefault="006C718D">
      <w:pPr>
        <w:pStyle w:val="Caption"/>
      </w:pPr>
      <w:r>
        <w:t>Figure 5. The question RestoAI asks before Meta's sign-up starts (cropped).</w:t>
      </w:r>
    </w:p>
    <w:p w14:paraId="20C31274" w14:textId="77777777" w:rsidR="00E25FA3" w:rsidRDefault="006C718D">
      <w:pPr>
        <w:pStyle w:val="Heading1"/>
      </w:pPr>
      <w:r>
        <w:t>6. Check what needs your attention today</w:t>
      </w:r>
    </w:p>
    <w:p w14:paraId="76A7B33F" w14:textId="77777777" w:rsidR="00E25FA3" w:rsidRDefault="006C718D">
      <w:pPr>
        <w:spacing w:after="140" w:line="276" w:lineRule="auto"/>
      </w:pPr>
      <w:r>
        <w:t xml:space="preserve">Open the </w:t>
      </w:r>
      <w:r>
        <w:rPr>
          <w:b/>
          <w:bCs/>
        </w:rPr>
        <w:t>Dashboard</w:t>
      </w:r>
      <w:r>
        <w:t xml:space="preserve">. The coloured cards at the top are your to-do list: cash or payment mismatches, suspicious activity, low stock and menu suggestions found by the AI helpers. Below them are today's orders, revenue and top dish. Review and resolve the items on the </w:t>
      </w:r>
      <w:r>
        <w:rPr>
          <w:b/>
          <w:bCs/>
        </w:rPr>
        <w:t>AI Agents</w:t>
      </w:r>
      <w:r>
        <w:t xml:space="preserve"> page. If WhatsApp is connected, you also get a morning summary on WhatsApp.</w:t>
      </w:r>
    </w:p>
    <w:p w14:paraId="1A946031" w14:textId="77777777" w:rsidR="00E25FA3" w:rsidRDefault="006C718D">
      <w:pPr>
        <w:keepNext/>
        <w:spacing w:before="120"/>
        <w:jc w:val="center"/>
      </w:pPr>
      <w:r>
        <w:rPr>
          <w:noProof/>
        </w:rPr>
        <w:lastRenderedPageBreak/>
        <w:drawing>
          <wp:inline distT="0" distB="0" distL="0" distR="0" wp14:anchorId="563C0A8B" wp14:editId="586D4D56">
            <wp:extent cx="4762500" cy="2981325"/>
            <wp:effectExtent l="0" t="0" r="0" b="0"/>
            <wp:docPr id="1116269713" name="A03-dashboard" descr="A03-dashboard" title="A03-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981325"/>
                    </a:xfrm>
                    <a:prstGeom prst="rect">
                      <a:avLst/>
                    </a:prstGeom>
                  </pic:spPr>
                </pic:pic>
              </a:graphicData>
            </a:graphic>
          </wp:inline>
        </w:drawing>
      </w:r>
    </w:p>
    <w:p w14:paraId="493AE548" w14:textId="77777777" w:rsidR="00E25FA3" w:rsidRDefault="006C718D">
      <w:pPr>
        <w:pStyle w:val="Caption"/>
      </w:pPr>
      <w:r>
        <w:t>Figure 6. The Dashboard.</w:t>
      </w:r>
    </w:p>
    <w:p w14:paraId="737ADECF" w14:textId="77777777" w:rsidR="00E25FA3" w:rsidRDefault="006C718D">
      <w:pPr>
        <w:pStyle w:val="Heading1"/>
      </w:pPr>
      <w:r>
        <w:t>7. Add a staff member</w:t>
      </w:r>
    </w:p>
    <w:p w14:paraId="4BC29B5E" w14:textId="77777777" w:rsidR="00E25FA3" w:rsidRDefault="006C718D">
      <w:pPr>
        <w:pStyle w:val="ListParagraph"/>
        <w:numPr>
          <w:ilvl w:val="0"/>
          <w:numId w:val="5"/>
        </w:numPr>
        <w:spacing w:after="80" w:line="276" w:lineRule="auto"/>
      </w:pPr>
      <w:r>
        <w:rPr>
          <w:b/>
          <w:bCs/>
        </w:rPr>
        <w:t>Staff</w:t>
      </w:r>
      <w:r>
        <w:t xml:space="preserve"> → </w:t>
      </w:r>
      <w:r>
        <w:rPr>
          <w:b/>
          <w:bCs/>
        </w:rPr>
        <w:t>Invite Staff</w:t>
      </w:r>
      <w:r>
        <w:t>.</w:t>
      </w:r>
    </w:p>
    <w:p w14:paraId="03CF3BD8" w14:textId="77777777" w:rsidR="00E25FA3" w:rsidRDefault="006C718D">
      <w:pPr>
        <w:pStyle w:val="ListParagraph"/>
        <w:numPr>
          <w:ilvl w:val="0"/>
          <w:numId w:val="5"/>
        </w:numPr>
        <w:spacing w:after="80" w:line="276" w:lineRule="auto"/>
      </w:pPr>
      <w:r>
        <w:t xml:space="preserve">Enter their email (and phone, to send the invite by WhatsApp too), pick </w:t>
      </w:r>
      <w:r>
        <w:rPr>
          <w:b/>
          <w:bCs/>
        </w:rPr>
        <w:t>Staff</w:t>
      </w:r>
      <w:r>
        <w:t xml:space="preserve"> or </w:t>
      </w:r>
      <w:r>
        <w:rPr>
          <w:b/>
          <w:bCs/>
        </w:rPr>
        <w:t>Manager</w:t>
      </w:r>
      <w:r>
        <w:t xml:space="preserve"> → </w:t>
      </w:r>
      <w:r>
        <w:rPr>
          <w:b/>
          <w:bCs/>
        </w:rPr>
        <w:t>Send Invite</w:t>
      </w:r>
      <w:r>
        <w:t>.</w:t>
      </w:r>
    </w:p>
    <w:p w14:paraId="40378704" w14:textId="77777777" w:rsidR="00E25FA3" w:rsidRDefault="006C718D">
      <w:pPr>
        <w:pStyle w:val="ListParagraph"/>
        <w:numPr>
          <w:ilvl w:val="0"/>
          <w:numId w:val="5"/>
        </w:numPr>
        <w:spacing w:after="80" w:line="276" w:lineRule="auto"/>
      </w:pPr>
      <w:r>
        <w:t>Copy the link and send it to them. They open it, set a password, and sign in on the normal sign-in page.</w:t>
      </w:r>
    </w:p>
    <w:p w14:paraId="2D436B1D" w14:textId="77777777" w:rsidR="00E25FA3" w:rsidRDefault="00E25FA3">
      <w:pPr>
        <w:spacing w:after="60"/>
      </w:pPr>
    </w:p>
    <w:p w14:paraId="0E70F607" w14:textId="77777777" w:rsidR="00E25FA3" w:rsidRDefault="006C718D">
      <w:pPr>
        <w:keepNext/>
        <w:spacing w:before="120"/>
        <w:jc w:val="center"/>
      </w:pPr>
      <w:r>
        <w:rPr>
          <w:noProof/>
        </w:rPr>
        <w:drawing>
          <wp:inline distT="0" distB="0" distL="0" distR="0" wp14:anchorId="743CCA16" wp14:editId="5B2192C5">
            <wp:extent cx="4000500" cy="1076325"/>
            <wp:effectExtent l="0" t="0" r="0" b="0"/>
            <wp:docPr id="1313696346" name="A72-staff-invite" descr="A72-staff-invite" title="A72-staff-inv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1076325"/>
                    </a:xfrm>
                    <a:prstGeom prst="rect">
                      <a:avLst/>
                    </a:prstGeom>
                  </pic:spPr>
                </pic:pic>
              </a:graphicData>
            </a:graphic>
          </wp:inline>
        </w:drawing>
      </w:r>
    </w:p>
    <w:p w14:paraId="1E9B30C1" w14:textId="77777777" w:rsidR="00E25FA3" w:rsidRDefault="006C718D">
      <w:pPr>
        <w:pStyle w:val="Caption"/>
      </w:pPr>
      <w:r>
        <w:t>Figure 7. The Invite Staff form.</w:t>
      </w:r>
    </w:p>
    <w:p w14:paraId="42AA1728" w14:textId="77777777" w:rsidR="00E25FA3" w:rsidRDefault="006C718D">
      <w:pPr>
        <w:spacing w:after="140" w:line="276" w:lineRule="auto"/>
      </w:pPr>
      <w:r>
        <w:t xml:space="preserve">Owners control what staff can do on the </w:t>
      </w:r>
      <w:r>
        <w:rPr>
          <w:b/>
          <w:bCs/>
        </w:rPr>
        <w:t>Permissions</w:t>
      </w:r>
      <w:r>
        <w:t xml:space="preserve"> page. By default staff cannot give discounts, refund, or change settings.</w:t>
      </w:r>
    </w:p>
    <w:p w14:paraId="12473878" w14:textId="77777777" w:rsidR="00E25FA3" w:rsidRDefault="006C718D">
      <w:pPr>
        <w:pStyle w:val="Heading1"/>
      </w:pPr>
      <w:r>
        <w:t>8. Create a simple coupon</w:t>
      </w:r>
    </w:p>
    <w:p w14:paraId="514E0C63" w14:textId="77777777" w:rsidR="00E25FA3" w:rsidRDefault="006C718D">
      <w:pPr>
        <w:pStyle w:val="ListParagraph"/>
        <w:numPr>
          <w:ilvl w:val="0"/>
          <w:numId w:val="6"/>
        </w:numPr>
        <w:spacing w:after="80" w:line="276" w:lineRule="auto"/>
      </w:pPr>
      <w:r>
        <w:rPr>
          <w:b/>
          <w:bCs/>
        </w:rPr>
        <w:t>Coupons</w:t>
      </w:r>
      <w:r>
        <w:t xml:space="preserve"> → </w:t>
      </w:r>
      <w:r>
        <w:rPr>
          <w:b/>
          <w:bCs/>
        </w:rPr>
        <w:t>New Coupon</w:t>
      </w:r>
      <w:r>
        <w:t>.</w:t>
      </w:r>
    </w:p>
    <w:p w14:paraId="3A3E2608" w14:textId="77777777" w:rsidR="00E25FA3" w:rsidRDefault="006C718D">
      <w:pPr>
        <w:pStyle w:val="ListParagraph"/>
        <w:numPr>
          <w:ilvl w:val="0"/>
          <w:numId w:val="6"/>
        </w:numPr>
        <w:spacing w:after="80" w:line="276" w:lineRule="auto"/>
      </w:pPr>
      <w:r>
        <w:t xml:space="preserve">Type a code (e.g. FRIDAY15), choose </w:t>
      </w:r>
      <w:r>
        <w:rPr>
          <w:b/>
          <w:bCs/>
        </w:rPr>
        <w:t>Percent off</w:t>
      </w:r>
      <w:r>
        <w:t xml:space="preserve"> and enter </w:t>
      </w:r>
      <w:r>
        <w:rPr>
          <w:b/>
          <w:bCs/>
        </w:rPr>
        <w:t>15</w:t>
      </w:r>
      <w:r>
        <w:t>. Optionally set a minimum order, a usage limit or an expiry date.</w:t>
      </w:r>
    </w:p>
    <w:p w14:paraId="7D45C23E" w14:textId="77777777" w:rsidR="00E25FA3" w:rsidRDefault="006C718D">
      <w:pPr>
        <w:pStyle w:val="ListParagraph"/>
        <w:numPr>
          <w:ilvl w:val="0"/>
          <w:numId w:val="6"/>
        </w:numPr>
        <w:spacing w:after="80" w:line="276" w:lineRule="auto"/>
      </w:pPr>
      <w:r>
        <w:rPr>
          <w:b/>
          <w:bCs/>
        </w:rPr>
        <w:t>Create Coupon</w:t>
      </w:r>
      <w:r>
        <w:t>. Customers enter the code at checkout.</w:t>
      </w:r>
    </w:p>
    <w:p w14:paraId="7839AD58" w14:textId="77777777" w:rsidR="00E25FA3" w:rsidRDefault="00E25FA3">
      <w:pPr>
        <w:spacing w:after="60"/>
      </w:pPr>
    </w:p>
    <w:p w14:paraId="57BC0DAA" w14:textId="77777777" w:rsidR="00E25FA3" w:rsidRDefault="006C718D">
      <w:pPr>
        <w:keepNext/>
        <w:spacing w:before="120"/>
        <w:jc w:val="center"/>
      </w:pPr>
      <w:r>
        <w:rPr>
          <w:noProof/>
        </w:rPr>
        <w:lastRenderedPageBreak/>
        <w:drawing>
          <wp:inline distT="0" distB="0" distL="0" distR="0" wp14:anchorId="3208753F" wp14:editId="0986B806">
            <wp:extent cx="3619500" cy="1762125"/>
            <wp:effectExtent l="0" t="0" r="0" b="0"/>
            <wp:docPr id="707989181" name="A51-coupon-create" descr="A51-coupon-create" title="A51-coupon-cre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1762125"/>
                    </a:xfrm>
                    <a:prstGeom prst="rect">
                      <a:avLst/>
                    </a:prstGeom>
                  </pic:spPr>
                </pic:pic>
              </a:graphicData>
            </a:graphic>
          </wp:inline>
        </w:drawing>
      </w:r>
    </w:p>
    <w:p w14:paraId="646526F8" w14:textId="77777777" w:rsidR="00E25FA3" w:rsidRDefault="006C718D">
      <w:pPr>
        <w:pStyle w:val="Caption"/>
      </w:pPr>
      <w:r>
        <w:t>Figure 8. Creating FRIDAY15: 15% off orders over Rs. 1,500.</w:t>
      </w:r>
    </w:p>
    <w:p w14:paraId="1794EDBC" w14:textId="77777777" w:rsidR="00E25FA3" w:rsidRDefault="006C718D">
      <w:pPr>
        <w:pStyle w:val="Heading1"/>
      </w:pPr>
      <w:r>
        <w:t>9. How a customer places an order</w:t>
      </w:r>
    </w:p>
    <w:p w14:paraId="4770FF84" w14:textId="77777777" w:rsidR="00E25FA3" w:rsidRDefault="006C718D">
      <w:pPr>
        <w:spacing w:after="140" w:line="276" w:lineRule="auto"/>
      </w:pPr>
      <w:r>
        <w:t xml:space="preserve">Your customers need no app and no account. On your online menu they tap </w:t>
      </w:r>
      <w:r>
        <w:rPr>
          <w:b/>
          <w:bCs/>
        </w:rPr>
        <w:t>Add</w:t>
      </w:r>
      <w:r>
        <w:t xml:space="preserve"> on dishes, check out with their name, phone and address, and land on a tracking page that updates as the kitchen works, with a WhatsApp message at each step. On WhatsApp they simply type their order ("1 malai boti aur 2 roghni naan") and reply "yes" to the summary. At a table, they scan the QR code and order from the same menu.</w:t>
      </w: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8"/>
        <w:gridCol w:w="3008"/>
        <w:gridCol w:w="3008"/>
      </w:tblGrid>
      <w:tr w:rsidR="00E25FA3" w14:paraId="7DC2E49D" w14:textId="77777777">
        <w:tblPrEx>
          <w:tblCellMar>
            <w:top w:w="0" w:type="dxa"/>
            <w:bottom w:w="0" w:type="dxa"/>
          </w:tblCellMar>
        </w:tblPrEx>
        <w:trPr>
          <w:cantSplit/>
          <w:jc w:val="center"/>
        </w:trPr>
        <w:tc>
          <w:tcPr>
            <w:tcW w:w="3008" w:type="dxa"/>
            <w:tcBorders>
              <w:top w:val="none" w:sz="0" w:space="0" w:color="FFFFFF"/>
              <w:left w:val="none" w:sz="0" w:space="0" w:color="FFFFFF"/>
              <w:bottom w:val="none" w:sz="0" w:space="0" w:color="FFFFFF"/>
              <w:right w:val="none" w:sz="0" w:space="0" w:color="FFFFFF"/>
            </w:tcBorders>
          </w:tcPr>
          <w:p w14:paraId="550749F6" w14:textId="77777777" w:rsidR="00E25FA3" w:rsidRDefault="006C718D">
            <w:pPr>
              <w:jc w:val="center"/>
            </w:pPr>
            <w:r>
              <w:rPr>
                <w:noProof/>
              </w:rPr>
              <w:drawing>
                <wp:inline distT="0" distB="0" distL="0" distR="0" wp14:anchorId="104E7242" wp14:editId="2C820AAC">
                  <wp:extent cx="1762125" cy="3810000"/>
                  <wp:effectExtent l="0" t="0" r="0" b="0"/>
                  <wp:docPr id="1802382386" name="C04-menu-mobile" descr="C04-menu-mobile" title="C04-menu-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762125" cy="3810000"/>
                          </a:xfrm>
                          <a:prstGeom prst="rect">
                            <a:avLst/>
                          </a:prstGeom>
                        </pic:spPr>
                      </pic:pic>
                    </a:graphicData>
                  </a:graphic>
                </wp:inline>
              </w:drawing>
            </w:r>
          </w:p>
          <w:p w14:paraId="13AD487F" w14:textId="77777777" w:rsidR="00E25FA3" w:rsidRDefault="006C718D">
            <w:pPr>
              <w:spacing w:before="60"/>
              <w:jc w:val="center"/>
            </w:pPr>
            <w:r>
              <w:rPr>
                <w:color w:val="6B7280"/>
                <w:sz w:val="18"/>
                <w:szCs w:val="18"/>
              </w:rPr>
              <w:t>Menu</w:t>
            </w:r>
          </w:p>
        </w:tc>
        <w:tc>
          <w:tcPr>
            <w:tcW w:w="3008" w:type="dxa"/>
            <w:tcBorders>
              <w:top w:val="none" w:sz="0" w:space="0" w:color="FFFFFF"/>
              <w:left w:val="none" w:sz="0" w:space="0" w:color="FFFFFF"/>
              <w:bottom w:val="none" w:sz="0" w:space="0" w:color="FFFFFF"/>
              <w:right w:val="none" w:sz="0" w:space="0" w:color="FFFFFF"/>
            </w:tcBorders>
          </w:tcPr>
          <w:p w14:paraId="79C2F9B7" w14:textId="77777777" w:rsidR="00E25FA3" w:rsidRDefault="006C718D">
            <w:pPr>
              <w:jc w:val="center"/>
            </w:pPr>
            <w:r>
              <w:rPr>
                <w:noProof/>
              </w:rPr>
              <w:drawing>
                <wp:inline distT="0" distB="0" distL="0" distR="0" wp14:anchorId="13E020E9" wp14:editId="185B3582">
                  <wp:extent cx="1762125" cy="3810000"/>
                  <wp:effectExtent l="0" t="0" r="0" b="0"/>
                  <wp:docPr id="2049736334" name="C07-checkout" descr="C07-checkout" title="C07-che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762125" cy="3810000"/>
                          </a:xfrm>
                          <a:prstGeom prst="rect">
                            <a:avLst/>
                          </a:prstGeom>
                        </pic:spPr>
                      </pic:pic>
                    </a:graphicData>
                  </a:graphic>
                </wp:inline>
              </w:drawing>
            </w:r>
          </w:p>
          <w:p w14:paraId="47F2C98E" w14:textId="77777777" w:rsidR="00E25FA3" w:rsidRDefault="006C718D">
            <w:pPr>
              <w:spacing w:before="60"/>
              <w:jc w:val="center"/>
            </w:pPr>
            <w:r>
              <w:rPr>
                <w:color w:val="6B7280"/>
                <w:sz w:val="18"/>
                <w:szCs w:val="18"/>
              </w:rPr>
              <w:t>Checkout</w:t>
            </w:r>
          </w:p>
        </w:tc>
        <w:tc>
          <w:tcPr>
            <w:tcW w:w="3008" w:type="dxa"/>
            <w:tcBorders>
              <w:top w:val="none" w:sz="0" w:space="0" w:color="FFFFFF"/>
              <w:left w:val="none" w:sz="0" w:space="0" w:color="FFFFFF"/>
              <w:bottom w:val="none" w:sz="0" w:space="0" w:color="FFFFFF"/>
              <w:right w:val="none" w:sz="0" w:space="0" w:color="FFFFFF"/>
            </w:tcBorders>
          </w:tcPr>
          <w:p w14:paraId="482B31F7" w14:textId="77777777" w:rsidR="00E25FA3" w:rsidRDefault="006C718D">
            <w:pPr>
              <w:jc w:val="center"/>
            </w:pPr>
            <w:r>
              <w:rPr>
                <w:noProof/>
              </w:rPr>
              <w:drawing>
                <wp:inline distT="0" distB="0" distL="0" distR="0" wp14:anchorId="7E206BCD" wp14:editId="3CD4A4CA">
                  <wp:extent cx="1762125" cy="3819525"/>
                  <wp:effectExtent l="0" t="0" r="0" b="0"/>
                  <wp:docPr id="1541641954" name="C09-order-placed" descr="C09-order-placed" title="C09-order-pla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762125" cy="3819525"/>
                          </a:xfrm>
                          <a:prstGeom prst="rect">
                            <a:avLst/>
                          </a:prstGeom>
                        </pic:spPr>
                      </pic:pic>
                    </a:graphicData>
                  </a:graphic>
                </wp:inline>
              </w:drawing>
            </w:r>
          </w:p>
          <w:p w14:paraId="3C28A15B" w14:textId="77777777" w:rsidR="00E25FA3" w:rsidRDefault="006C718D">
            <w:pPr>
              <w:spacing w:before="60"/>
              <w:jc w:val="center"/>
            </w:pPr>
            <w:r>
              <w:rPr>
                <w:color w:val="6B7280"/>
                <w:sz w:val="18"/>
                <w:szCs w:val="18"/>
              </w:rPr>
              <w:t>Order placed</w:t>
            </w:r>
          </w:p>
        </w:tc>
      </w:tr>
    </w:tbl>
    <w:p w14:paraId="38C962F5" w14:textId="77777777" w:rsidR="00E25FA3" w:rsidRDefault="006C718D">
      <w:pPr>
        <w:pStyle w:val="Caption"/>
      </w:pPr>
      <w:r>
        <w:t>Figure 9. A customer ordering from the online menu on a phone.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25FA3" w14:paraId="36269340" w14:textId="77777777">
        <w:tblPrEx>
          <w:tblCellMar>
            <w:top w:w="0" w:type="dxa"/>
            <w:bottom w:w="0" w:type="dxa"/>
          </w:tblCellMar>
        </w:tblPrEx>
        <w:tc>
          <w:tcPr>
            <w:tcW w:w="9026" w:type="dxa"/>
            <w:tcBorders>
              <w:top w:val="none" w:sz="0" w:space="0" w:color="FFFFFF"/>
              <w:left w:val="single" w:sz="24" w:space="0" w:color="2563EB"/>
              <w:bottom w:val="none" w:sz="0" w:space="0" w:color="FFFFFF"/>
              <w:right w:val="none" w:sz="0" w:space="0" w:color="FFFFFF"/>
            </w:tcBorders>
            <w:shd w:val="clear" w:color="auto" w:fill="EFF6FF"/>
            <w:tcMar>
              <w:top w:w="100" w:type="dxa"/>
              <w:left w:w="180" w:type="dxa"/>
              <w:bottom w:w="60" w:type="dxa"/>
              <w:right w:w="180" w:type="dxa"/>
            </w:tcMar>
          </w:tcPr>
          <w:p w14:paraId="20E617AA" w14:textId="77777777" w:rsidR="00E25FA3" w:rsidRDefault="006C718D">
            <w:pPr>
              <w:spacing w:after="60" w:line="264" w:lineRule="auto"/>
            </w:pPr>
            <w:r>
              <w:rPr>
                <w:b/>
                <w:bCs/>
                <w:color w:val="2563EB"/>
              </w:rPr>
              <w:t xml:space="preserve">Note: </w:t>
            </w:r>
            <w:r>
              <w:t>The published restaurant website (the page with the "Order Now" button) currently shows an error, so share your online menu link directly for now. See the User Manual, 3.16.</w:t>
            </w:r>
          </w:p>
        </w:tc>
      </w:tr>
    </w:tbl>
    <w:p w14:paraId="00EBC476" w14:textId="77777777" w:rsidR="00E25FA3" w:rsidRDefault="00E25FA3">
      <w:pPr>
        <w:spacing w:after="100"/>
      </w:pPr>
    </w:p>
    <w:sectPr w:rsidR="00E25FA3">
      <w:headerReference w:type="default" r:id="rId18"/>
      <w:footerReference w:type="default" r:id="rId19"/>
      <w:headerReference w:type="first" r:id="rId20"/>
      <w:footerReference w:type="first" r:id="rId21"/>
      <w:pgSz w:w="11906" w:h="16838"/>
      <w:pgMar w:top="1300" w:right="1440" w:bottom="1300" w:left="144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2CBE7" w14:textId="77777777" w:rsidR="006C718D" w:rsidRDefault="006C718D">
      <w:r>
        <w:separator/>
      </w:r>
    </w:p>
  </w:endnote>
  <w:endnote w:type="continuationSeparator" w:id="0">
    <w:p w14:paraId="1EB39C04" w14:textId="77777777" w:rsidR="006C718D" w:rsidRDefault="006C7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2727" w14:textId="77777777" w:rsidR="00E25FA3" w:rsidRDefault="006C718D">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F40D3C">
      <w:rPr>
        <w:noProof/>
        <w:color w:val="6B7280"/>
        <w:sz w:val="16"/>
        <w:szCs w:val="16"/>
      </w:rPr>
      <w:t>2</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F40D3C">
      <w:rPr>
        <w:noProof/>
        <w:color w:val="6B7280"/>
        <w:sz w:val="16"/>
        <w:szCs w:val="16"/>
      </w:rPr>
      <w:t>2</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AC27F" w14:textId="77777777" w:rsidR="00E25FA3" w:rsidRDefault="00E25FA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FB3D6" w14:textId="77777777" w:rsidR="006C718D" w:rsidRDefault="006C718D">
      <w:r>
        <w:separator/>
      </w:r>
    </w:p>
  </w:footnote>
  <w:footnote w:type="continuationSeparator" w:id="0">
    <w:p w14:paraId="59354599" w14:textId="77777777" w:rsidR="006C718D" w:rsidRDefault="006C71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CE8F9" w14:textId="77777777" w:rsidR="00E25FA3" w:rsidRDefault="006C718D">
    <w:pPr>
      <w:jc w:val="right"/>
    </w:pPr>
    <w:r>
      <w:rPr>
        <w:color w:val="6B7280"/>
        <w:sz w:val="16"/>
        <w:szCs w:val="16"/>
      </w:rPr>
      <w:t>RestoAI Quick-Start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8CF15" w14:textId="77777777" w:rsidR="00E25FA3" w:rsidRDefault="00E25FA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D241D"/>
    <w:multiLevelType w:val="hybridMultilevel"/>
    <w:tmpl w:val="33406FF8"/>
    <w:lvl w:ilvl="0" w:tplc="1A64CC8A">
      <w:start w:val="1"/>
      <w:numFmt w:val="decimal"/>
      <w:lvlText w:val="%1."/>
      <w:lvlJc w:val="left"/>
      <w:pPr>
        <w:ind w:left="720" w:hanging="360"/>
      </w:pPr>
    </w:lvl>
    <w:lvl w:ilvl="1" w:tplc="896EA848">
      <w:numFmt w:val="decimal"/>
      <w:lvlText w:val=""/>
      <w:lvlJc w:val="left"/>
    </w:lvl>
    <w:lvl w:ilvl="2" w:tplc="45C61FCC">
      <w:numFmt w:val="decimal"/>
      <w:lvlText w:val=""/>
      <w:lvlJc w:val="left"/>
    </w:lvl>
    <w:lvl w:ilvl="3" w:tplc="277E87CC">
      <w:numFmt w:val="decimal"/>
      <w:lvlText w:val=""/>
      <w:lvlJc w:val="left"/>
    </w:lvl>
    <w:lvl w:ilvl="4" w:tplc="1CCE8244">
      <w:numFmt w:val="decimal"/>
      <w:lvlText w:val=""/>
      <w:lvlJc w:val="left"/>
    </w:lvl>
    <w:lvl w:ilvl="5" w:tplc="EED87A88">
      <w:numFmt w:val="decimal"/>
      <w:lvlText w:val=""/>
      <w:lvlJc w:val="left"/>
    </w:lvl>
    <w:lvl w:ilvl="6" w:tplc="199CCBCC">
      <w:numFmt w:val="decimal"/>
      <w:lvlText w:val=""/>
      <w:lvlJc w:val="left"/>
    </w:lvl>
    <w:lvl w:ilvl="7" w:tplc="CF42D444">
      <w:numFmt w:val="decimal"/>
      <w:lvlText w:val=""/>
      <w:lvlJc w:val="left"/>
    </w:lvl>
    <w:lvl w:ilvl="8" w:tplc="C6508560">
      <w:numFmt w:val="decimal"/>
      <w:lvlText w:val=""/>
      <w:lvlJc w:val="left"/>
    </w:lvl>
  </w:abstractNum>
  <w:abstractNum w:abstractNumId="1" w15:restartNumberingAfterBreak="0">
    <w:nsid w:val="255576F8"/>
    <w:multiLevelType w:val="hybridMultilevel"/>
    <w:tmpl w:val="8FB6E2B2"/>
    <w:lvl w:ilvl="0" w:tplc="65340498">
      <w:start w:val="1"/>
      <w:numFmt w:val="decimal"/>
      <w:lvlText w:val="%1."/>
      <w:lvlJc w:val="left"/>
      <w:pPr>
        <w:ind w:left="720" w:hanging="360"/>
      </w:pPr>
    </w:lvl>
    <w:lvl w:ilvl="1" w:tplc="732E37EC">
      <w:numFmt w:val="decimal"/>
      <w:lvlText w:val=""/>
      <w:lvlJc w:val="left"/>
    </w:lvl>
    <w:lvl w:ilvl="2" w:tplc="DC9CE52C">
      <w:numFmt w:val="decimal"/>
      <w:lvlText w:val=""/>
      <w:lvlJc w:val="left"/>
    </w:lvl>
    <w:lvl w:ilvl="3" w:tplc="7B0C0128">
      <w:numFmt w:val="decimal"/>
      <w:lvlText w:val=""/>
      <w:lvlJc w:val="left"/>
    </w:lvl>
    <w:lvl w:ilvl="4" w:tplc="B45A864E">
      <w:numFmt w:val="decimal"/>
      <w:lvlText w:val=""/>
      <w:lvlJc w:val="left"/>
    </w:lvl>
    <w:lvl w:ilvl="5" w:tplc="D9F4F8C4">
      <w:numFmt w:val="decimal"/>
      <w:lvlText w:val=""/>
      <w:lvlJc w:val="left"/>
    </w:lvl>
    <w:lvl w:ilvl="6" w:tplc="15F0DE3A">
      <w:numFmt w:val="decimal"/>
      <w:lvlText w:val=""/>
      <w:lvlJc w:val="left"/>
    </w:lvl>
    <w:lvl w:ilvl="7" w:tplc="0030B3DE">
      <w:numFmt w:val="decimal"/>
      <w:lvlText w:val=""/>
      <w:lvlJc w:val="left"/>
    </w:lvl>
    <w:lvl w:ilvl="8" w:tplc="EE8C28B2">
      <w:numFmt w:val="decimal"/>
      <w:lvlText w:val=""/>
      <w:lvlJc w:val="left"/>
    </w:lvl>
  </w:abstractNum>
  <w:abstractNum w:abstractNumId="2" w15:restartNumberingAfterBreak="0">
    <w:nsid w:val="2F016694"/>
    <w:multiLevelType w:val="hybridMultilevel"/>
    <w:tmpl w:val="223A6684"/>
    <w:lvl w:ilvl="0" w:tplc="33D84876">
      <w:start w:val="1"/>
      <w:numFmt w:val="decimal"/>
      <w:lvlText w:val="%1."/>
      <w:lvlJc w:val="left"/>
      <w:pPr>
        <w:ind w:left="720" w:hanging="360"/>
      </w:pPr>
    </w:lvl>
    <w:lvl w:ilvl="1" w:tplc="28800392">
      <w:numFmt w:val="decimal"/>
      <w:lvlText w:val=""/>
      <w:lvlJc w:val="left"/>
    </w:lvl>
    <w:lvl w:ilvl="2" w:tplc="62F82A00">
      <w:numFmt w:val="decimal"/>
      <w:lvlText w:val=""/>
      <w:lvlJc w:val="left"/>
    </w:lvl>
    <w:lvl w:ilvl="3" w:tplc="CD081F84">
      <w:numFmt w:val="decimal"/>
      <w:lvlText w:val=""/>
      <w:lvlJc w:val="left"/>
    </w:lvl>
    <w:lvl w:ilvl="4" w:tplc="924C0574">
      <w:numFmt w:val="decimal"/>
      <w:lvlText w:val=""/>
      <w:lvlJc w:val="left"/>
    </w:lvl>
    <w:lvl w:ilvl="5" w:tplc="9C2856C6">
      <w:numFmt w:val="decimal"/>
      <w:lvlText w:val=""/>
      <w:lvlJc w:val="left"/>
    </w:lvl>
    <w:lvl w:ilvl="6" w:tplc="815C16FC">
      <w:numFmt w:val="decimal"/>
      <w:lvlText w:val=""/>
      <w:lvlJc w:val="left"/>
    </w:lvl>
    <w:lvl w:ilvl="7" w:tplc="38B4DFD2">
      <w:numFmt w:val="decimal"/>
      <w:lvlText w:val=""/>
      <w:lvlJc w:val="left"/>
    </w:lvl>
    <w:lvl w:ilvl="8" w:tplc="FF167C50">
      <w:numFmt w:val="decimal"/>
      <w:lvlText w:val=""/>
      <w:lvlJc w:val="left"/>
    </w:lvl>
  </w:abstractNum>
  <w:abstractNum w:abstractNumId="3" w15:restartNumberingAfterBreak="0">
    <w:nsid w:val="43DE640B"/>
    <w:multiLevelType w:val="hybridMultilevel"/>
    <w:tmpl w:val="7AEE678E"/>
    <w:lvl w:ilvl="0" w:tplc="09149D7E">
      <w:start w:val="1"/>
      <w:numFmt w:val="bullet"/>
      <w:lvlText w:val="•"/>
      <w:lvlJc w:val="left"/>
      <w:pPr>
        <w:ind w:left="720" w:hanging="360"/>
      </w:pPr>
    </w:lvl>
    <w:lvl w:ilvl="1" w:tplc="91BAFC24">
      <w:start w:val="1"/>
      <w:numFmt w:val="bullet"/>
      <w:lvlText w:val="–"/>
      <w:lvlJc w:val="left"/>
      <w:pPr>
        <w:ind w:left="1440" w:hanging="360"/>
      </w:pPr>
    </w:lvl>
    <w:lvl w:ilvl="2" w:tplc="A9080918">
      <w:numFmt w:val="decimal"/>
      <w:lvlText w:val=""/>
      <w:lvlJc w:val="left"/>
    </w:lvl>
    <w:lvl w:ilvl="3" w:tplc="450084C6">
      <w:numFmt w:val="decimal"/>
      <w:lvlText w:val=""/>
      <w:lvlJc w:val="left"/>
    </w:lvl>
    <w:lvl w:ilvl="4" w:tplc="0C80CA9C">
      <w:numFmt w:val="decimal"/>
      <w:lvlText w:val=""/>
      <w:lvlJc w:val="left"/>
    </w:lvl>
    <w:lvl w:ilvl="5" w:tplc="4EF22A1A">
      <w:numFmt w:val="decimal"/>
      <w:lvlText w:val=""/>
      <w:lvlJc w:val="left"/>
    </w:lvl>
    <w:lvl w:ilvl="6" w:tplc="A8F4058E">
      <w:numFmt w:val="decimal"/>
      <w:lvlText w:val=""/>
      <w:lvlJc w:val="left"/>
    </w:lvl>
    <w:lvl w:ilvl="7" w:tplc="976811D0">
      <w:numFmt w:val="decimal"/>
      <w:lvlText w:val=""/>
      <w:lvlJc w:val="left"/>
    </w:lvl>
    <w:lvl w:ilvl="8" w:tplc="A3383498">
      <w:numFmt w:val="decimal"/>
      <w:lvlText w:val=""/>
      <w:lvlJc w:val="left"/>
    </w:lvl>
  </w:abstractNum>
  <w:abstractNum w:abstractNumId="4" w15:restartNumberingAfterBreak="0">
    <w:nsid w:val="57896221"/>
    <w:multiLevelType w:val="hybridMultilevel"/>
    <w:tmpl w:val="04EAD46C"/>
    <w:lvl w:ilvl="0" w:tplc="E2F2D93C">
      <w:start w:val="1"/>
      <w:numFmt w:val="bullet"/>
      <w:lvlText w:val="●"/>
      <w:lvlJc w:val="left"/>
      <w:pPr>
        <w:ind w:left="720" w:hanging="360"/>
      </w:pPr>
    </w:lvl>
    <w:lvl w:ilvl="1" w:tplc="633A224A">
      <w:start w:val="1"/>
      <w:numFmt w:val="bullet"/>
      <w:lvlText w:val="○"/>
      <w:lvlJc w:val="left"/>
      <w:pPr>
        <w:ind w:left="1440" w:hanging="360"/>
      </w:pPr>
    </w:lvl>
    <w:lvl w:ilvl="2" w:tplc="D6C4CCE0">
      <w:start w:val="1"/>
      <w:numFmt w:val="bullet"/>
      <w:lvlText w:val="■"/>
      <w:lvlJc w:val="left"/>
      <w:pPr>
        <w:ind w:left="2160" w:hanging="360"/>
      </w:pPr>
    </w:lvl>
    <w:lvl w:ilvl="3" w:tplc="4868375A">
      <w:start w:val="1"/>
      <w:numFmt w:val="bullet"/>
      <w:lvlText w:val="●"/>
      <w:lvlJc w:val="left"/>
      <w:pPr>
        <w:ind w:left="2880" w:hanging="360"/>
      </w:pPr>
    </w:lvl>
    <w:lvl w:ilvl="4" w:tplc="0ABE86EE">
      <w:start w:val="1"/>
      <w:numFmt w:val="bullet"/>
      <w:lvlText w:val="○"/>
      <w:lvlJc w:val="left"/>
      <w:pPr>
        <w:ind w:left="3600" w:hanging="360"/>
      </w:pPr>
    </w:lvl>
    <w:lvl w:ilvl="5" w:tplc="ED64A58E">
      <w:start w:val="1"/>
      <w:numFmt w:val="bullet"/>
      <w:lvlText w:val="■"/>
      <w:lvlJc w:val="left"/>
      <w:pPr>
        <w:ind w:left="4320" w:hanging="360"/>
      </w:pPr>
    </w:lvl>
    <w:lvl w:ilvl="6" w:tplc="CB12E720">
      <w:start w:val="1"/>
      <w:numFmt w:val="bullet"/>
      <w:lvlText w:val="●"/>
      <w:lvlJc w:val="left"/>
      <w:pPr>
        <w:ind w:left="5040" w:hanging="360"/>
      </w:pPr>
    </w:lvl>
    <w:lvl w:ilvl="7" w:tplc="760C3D58">
      <w:start w:val="1"/>
      <w:numFmt w:val="bullet"/>
      <w:lvlText w:val="●"/>
      <w:lvlJc w:val="left"/>
      <w:pPr>
        <w:ind w:left="5760" w:hanging="360"/>
      </w:pPr>
    </w:lvl>
    <w:lvl w:ilvl="8" w:tplc="D840AD8C">
      <w:start w:val="1"/>
      <w:numFmt w:val="bullet"/>
      <w:lvlText w:val="●"/>
      <w:lvlJc w:val="left"/>
      <w:pPr>
        <w:ind w:left="6480" w:hanging="360"/>
      </w:pPr>
    </w:lvl>
  </w:abstractNum>
  <w:abstractNum w:abstractNumId="5" w15:restartNumberingAfterBreak="0">
    <w:nsid w:val="7BE6672D"/>
    <w:multiLevelType w:val="hybridMultilevel"/>
    <w:tmpl w:val="EE5A721C"/>
    <w:lvl w:ilvl="0" w:tplc="F8AA320A">
      <w:start w:val="1"/>
      <w:numFmt w:val="decimal"/>
      <w:lvlText w:val="%1."/>
      <w:lvlJc w:val="left"/>
      <w:pPr>
        <w:ind w:left="720" w:hanging="360"/>
      </w:pPr>
    </w:lvl>
    <w:lvl w:ilvl="1" w:tplc="3A82F892">
      <w:numFmt w:val="decimal"/>
      <w:lvlText w:val=""/>
      <w:lvlJc w:val="left"/>
    </w:lvl>
    <w:lvl w:ilvl="2" w:tplc="81A62AEC">
      <w:numFmt w:val="decimal"/>
      <w:lvlText w:val=""/>
      <w:lvlJc w:val="left"/>
    </w:lvl>
    <w:lvl w:ilvl="3" w:tplc="192C03B8">
      <w:numFmt w:val="decimal"/>
      <w:lvlText w:val=""/>
      <w:lvlJc w:val="left"/>
    </w:lvl>
    <w:lvl w:ilvl="4" w:tplc="FEA2316C">
      <w:numFmt w:val="decimal"/>
      <w:lvlText w:val=""/>
      <w:lvlJc w:val="left"/>
    </w:lvl>
    <w:lvl w:ilvl="5" w:tplc="825C8C46">
      <w:numFmt w:val="decimal"/>
      <w:lvlText w:val=""/>
      <w:lvlJc w:val="left"/>
    </w:lvl>
    <w:lvl w:ilvl="6" w:tplc="F97EE228">
      <w:numFmt w:val="decimal"/>
      <w:lvlText w:val=""/>
      <w:lvlJc w:val="left"/>
    </w:lvl>
    <w:lvl w:ilvl="7" w:tplc="D668D430">
      <w:numFmt w:val="decimal"/>
      <w:lvlText w:val=""/>
      <w:lvlJc w:val="left"/>
    </w:lvl>
    <w:lvl w:ilvl="8" w:tplc="D48EE620">
      <w:numFmt w:val="decimal"/>
      <w:lvlText w:val=""/>
      <w:lvlJc w:val="left"/>
    </w:lvl>
  </w:abstractNum>
  <w:abstractNum w:abstractNumId="6" w15:restartNumberingAfterBreak="0">
    <w:nsid w:val="7F361525"/>
    <w:multiLevelType w:val="hybridMultilevel"/>
    <w:tmpl w:val="D886122C"/>
    <w:lvl w:ilvl="0" w:tplc="A754BC00">
      <w:start w:val="1"/>
      <w:numFmt w:val="decimal"/>
      <w:lvlText w:val="%1."/>
      <w:lvlJc w:val="left"/>
      <w:pPr>
        <w:ind w:left="720" w:hanging="360"/>
      </w:pPr>
    </w:lvl>
    <w:lvl w:ilvl="1" w:tplc="BFC6C87A">
      <w:numFmt w:val="decimal"/>
      <w:lvlText w:val=""/>
      <w:lvlJc w:val="left"/>
    </w:lvl>
    <w:lvl w:ilvl="2" w:tplc="6B60C9B6">
      <w:numFmt w:val="decimal"/>
      <w:lvlText w:val=""/>
      <w:lvlJc w:val="left"/>
    </w:lvl>
    <w:lvl w:ilvl="3" w:tplc="D8A23AA4">
      <w:numFmt w:val="decimal"/>
      <w:lvlText w:val=""/>
      <w:lvlJc w:val="left"/>
    </w:lvl>
    <w:lvl w:ilvl="4" w:tplc="0C48AA38">
      <w:numFmt w:val="decimal"/>
      <w:lvlText w:val=""/>
      <w:lvlJc w:val="left"/>
    </w:lvl>
    <w:lvl w:ilvl="5" w:tplc="A4B8C8B4">
      <w:numFmt w:val="decimal"/>
      <w:lvlText w:val=""/>
      <w:lvlJc w:val="left"/>
    </w:lvl>
    <w:lvl w:ilvl="6" w:tplc="37DA0F72">
      <w:numFmt w:val="decimal"/>
      <w:lvlText w:val=""/>
      <w:lvlJc w:val="left"/>
    </w:lvl>
    <w:lvl w:ilvl="7" w:tplc="0DFE1AE4">
      <w:numFmt w:val="decimal"/>
      <w:lvlText w:val=""/>
      <w:lvlJc w:val="left"/>
    </w:lvl>
    <w:lvl w:ilvl="8" w:tplc="E1C4D49A">
      <w:numFmt w:val="decimal"/>
      <w:lvlText w:val=""/>
      <w:lvlJc w:val="left"/>
    </w:lvl>
  </w:abstractNum>
  <w:num w:numId="1" w16cid:durableId="956108780">
    <w:abstractNumId w:val="4"/>
    <w:lvlOverride w:ilvl="0">
      <w:startOverride w:val="1"/>
    </w:lvlOverride>
  </w:num>
  <w:num w:numId="2" w16cid:durableId="545991130">
    <w:abstractNumId w:val="1"/>
    <w:lvlOverride w:ilvl="0">
      <w:startOverride w:val="1"/>
    </w:lvlOverride>
  </w:num>
  <w:num w:numId="3" w16cid:durableId="1339044724">
    <w:abstractNumId w:val="2"/>
    <w:lvlOverride w:ilvl="0">
      <w:startOverride w:val="1"/>
    </w:lvlOverride>
  </w:num>
  <w:num w:numId="4" w16cid:durableId="2047676055">
    <w:abstractNumId w:val="0"/>
    <w:lvlOverride w:ilvl="0">
      <w:startOverride w:val="1"/>
    </w:lvlOverride>
  </w:num>
  <w:num w:numId="5" w16cid:durableId="1386222181">
    <w:abstractNumId w:val="6"/>
    <w:lvlOverride w:ilvl="0">
      <w:startOverride w:val="1"/>
    </w:lvlOverride>
  </w:num>
  <w:num w:numId="6" w16cid:durableId="173847422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FA3"/>
    <w:rsid w:val="006C718D"/>
    <w:rsid w:val="00B9397B"/>
    <w:rsid w:val="00E25FA3"/>
    <w:rsid w:val="00F40D3C"/>
    <w:rsid w:val="00F96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6D9F42"/>
  <w15:docId w15:val="{95AE29B2-9D4E-4469-9DF3-B752FBA95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82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5803D"/>
      <w:sz w:val="36"/>
      <w:szCs w:val="36"/>
    </w:rPr>
  </w:style>
  <w:style w:type="paragraph" w:styleId="Heading2">
    <w:name w:val="heading 2"/>
    <w:uiPriority w:val="9"/>
    <w:unhideWhenUsed/>
    <w:qFormat/>
    <w:pPr>
      <w:keepNext/>
      <w:spacing w:before="300" w:after="120"/>
      <w:outlineLvl w:val="1"/>
    </w:pPr>
    <w:rPr>
      <w:b/>
      <w:bCs/>
      <w:sz w:val="28"/>
      <w:szCs w:val="28"/>
    </w:rPr>
  </w:style>
  <w:style w:type="paragraph" w:styleId="Heading3">
    <w:name w:val="heading 3"/>
    <w:uiPriority w:val="9"/>
    <w:semiHidden/>
    <w:unhideWhenUsed/>
    <w:qFormat/>
    <w:pPr>
      <w:keepNext/>
      <w:spacing w:before="220" w:after="8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pPr>
      <w:spacing w:before="60" w:after="240"/>
      <w:jc w:val="center"/>
    </w:pPr>
    <w:rPr>
      <w:i/>
      <w:iCs/>
      <w:color w:val="6B728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772</Words>
  <Characters>3521</Characters>
  <Application>Microsoft Office Word</Application>
  <DocSecurity>0</DocSecurity>
  <Lines>106</Lines>
  <Paragraphs>67</Paragraphs>
  <ScaleCrop>false</ScaleCrop>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RestoAI Quick-Start Guide</dc:title>
  <dc:creator>RestoAI</dc:creator>
  <dc:description>RestoAI Quick-Start Guide</dc:description>
  <cp:lastModifiedBy>Sylvester Joseph</cp:lastModifiedBy>
  <cp:revision>3</cp:revision>
  <cp:lastPrinted>2026-09-24T19:25:00Z</cp:lastPrinted>
  <dcterms:created xsi:type="dcterms:W3CDTF">2026-09-24T19:25:00Z</dcterms:created>
  <dcterms:modified xsi:type="dcterms:W3CDTF">2026-09-24T19:25:00Z</dcterms:modified>
</cp:coreProperties>
</file>