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25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Risk Assessment Summary</w:t>
      </w:r>
    </w:p>
    <w:p>
      <w:r>
        <w:t xml:space="preserve">Date: 2025-04-25</w:t>
      </w:r>
    </w:p>
    <w:p>
      <w:r>
        <w:t xml:space="preserve">Time: 02:18</w:t>
      </w:r>
    </w:p>
    <w:p>
      <w:r>
        <w:t xml:space="preserve">Assessor Name: Sneh Sadaria</w:t>
      </w:r>
    </w:p>
    <w:p>
      <w:r>
        <w:t xml:space="preserve">Assessor Role/Title: Manager</w:t>
      </w:r>
    </w:p>
    <w:p>
      <w:r>
        <w:t xml:space="preserve">Organization: Redbull</w:t>
      </w:r>
    </w:p>
    <w:p/>
    <w:p>
      <w:pPr>
        <w:pStyle w:val="Heading2"/>
      </w:pPr>
      <w:r>
        <w:t>Training Awareness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Answer Context</w:t>
            </w:r>
          </w:p>
        </w:tc>
      </w:tr>
      <w:tr>
        <w:tc>
          <w:tcPr>
            <w:tcW w:type="dxa" w:w="2880"/>
          </w:tcPr>
          <w:p>
            <w:r>
              <w:t>Organization-wide training provided?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Coverage of key topics (phishing, passphrases, etc.) in the training?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Differentiated training content based on roles?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Asset Management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Answer Context</w:t>
            </w:r>
          </w:p>
        </w:tc>
      </w:tr>
      <w:tr>
        <w:tc>
          <w:tcPr>
            <w:tcW w:type="dxa" w:w="2880"/>
          </w:tcPr>
          <w:p>
            <w:r>
              <w:t>Up-to-date inventory?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Use certified cloud apps/instances only?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Replace unauthorized/EOL assets?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Approval/monitoring for continued EOL use?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Formal onboarding process for new assets?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Record authorization date in inventory?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Include mobile/IoT devices in inventory?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Inventory includes detailed hardware data?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Inventory includes detailed software data?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Inventory reviewed twice yearly?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Secure disposal of assets?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