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0CDD5E76" w14:textId="2A91D20A" w:rsidR="004C3FBE" w:rsidRPr="004C3FBE" w:rsidRDefault="004C3FBE" w:rsidP="00FC3CE8">
      <w:pPr>
        <w:pStyle w:val="Heading1"/>
        <w:suppressAutoHyphens/>
        <w:contextualSpacing/>
        <w:rPr>
          <w:rFonts w:ascii="-webkit-standard" w:hAnsi="-webkit-standard"/>
          <w:b/>
          <w:bCs/>
          <w:color w:val="000000"/>
          <w:sz w:val="27"/>
          <w:szCs w:val="27"/>
        </w:rPr>
      </w:pPr>
      <w:bookmarkStart w:id="0" w:name="_Toc36198462"/>
      <w:proofErr w:type="spellStart"/>
      <w:r w:rsidRPr="004C3FBE">
        <w:rPr>
          <w:rFonts w:ascii="-webkit-standard" w:hAnsi="-webkit-standard"/>
          <w:b/>
          <w:bCs/>
          <w:color w:val="000000"/>
          <w:sz w:val="27"/>
          <w:szCs w:val="27"/>
        </w:rPr>
        <w:t>Travlr</w:t>
      </w:r>
      <w:proofErr w:type="spellEnd"/>
      <w:r w:rsidRPr="004C3FBE">
        <w:rPr>
          <w:rFonts w:ascii="-webkit-standard" w:hAnsi="-webkit-standard"/>
          <w:b/>
          <w:bCs/>
          <w:color w:val="000000"/>
          <w:sz w:val="27"/>
          <w:szCs w:val="27"/>
        </w:rPr>
        <w:t xml:space="preserve"> Getaways </w:t>
      </w:r>
      <w:r w:rsidR="003768BC">
        <w:rPr>
          <w:rFonts w:ascii="-webkit-standard" w:hAnsi="-webkit-standard"/>
          <w:b/>
          <w:bCs/>
          <w:color w:val="000000"/>
          <w:sz w:val="27"/>
          <w:szCs w:val="27"/>
        </w:rPr>
        <w:t xml:space="preserve">Full Stack </w:t>
      </w:r>
      <w:r w:rsidRPr="004C3FBE">
        <w:rPr>
          <w:rFonts w:ascii="-webkit-standard" w:hAnsi="-webkit-standard"/>
          <w:b/>
          <w:bCs/>
          <w:color w:val="000000"/>
          <w:sz w:val="27"/>
          <w:szCs w:val="27"/>
        </w:rPr>
        <w:t>Web Application</w:t>
      </w:r>
    </w:p>
    <w:p w14:paraId="6543DC4B" w14:textId="6774F4B9" w:rsidR="00BB30F9" w:rsidRPr="00FC3CE8" w:rsidRDefault="002C3E3A" w:rsidP="00FC3CE8">
      <w:pPr>
        <w:pStyle w:val="Heading1"/>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A554ED" w:rsidRPr="00FC3CE8" w14:paraId="47407E8B" w14:textId="77777777" w:rsidTr="00F35366">
        <w:trPr>
          <w:tblHeader/>
        </w:trPr>
        <w:tc>
          <w:tcPr>
            <w:tcW w:w="978" w:type="dxa"/>
            <w:tcMar>
              <w:top w:w="0" w:type="dxa"/>
              <w:left w:w="115" w:type="dxa"/>
              <w:bottom w:w="0" w:type="dxa"/>
              <w:right w:w="115" w:type="dxa"/>
            </w:tcMar>
          </w:tcPr>
          <w:p w14:paraId="0CE2635C" w14:textId="2CE9DA49" w:rsidR="00A554ED" w:rsidRPr="00FC3CE8" w:rsidRDefault="00A554E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w:t>
            </w:r>
          </w:p>
        </w:tc>
        <w:tc>
          <w:tcPr>
            <w:tcW w:w="1530" w:type="dxa"/>
            <w:tcMar>
              <w:top w:w="0" w:type="dxa"/>
              <w:left w:w="115" w:type="dxa"/>
              <w:bottom w:w="0" w:type="dxa"/>
              <w:right w:w="115" w:type="dxa"/>
            </w:tcMar>
          </w:tcPr>
          <w:p w14:paraId="640A856E" w14:textId="58A56975" w:rsidR="00A554ED" w:rsidRPr="00FC3CE8" w:rsidRDefault="00A554E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2/</w:t>
            </w:r>
            <w:r w:rsidR="002F5703">
              <w:rPr>
                <w:rFonts w:asciiTheme="majorHAnsi" w:hAnsiTheme="majorHAnsi" w:cstheme="majorHAnsi"/>
                <w:sz w:val="22"/>
                <w:szCs w:val="22"/>
              </w:rPr>
              <w:t>7/26</w:t>
            </w:r>
          </w:p>
        </w:tc>
        <w:tc>
          <w:tcPr>
            <w:tcW w:w="1725" w:type="dxa"/>
            <w:tcMar>
              <w:top w:w="0" w:type="dxa"/>
              <w:left w:w="115" w:type="dxa"/>
              <w:bottom w:w="0" w:type="dxa"/>
              <w:right w:w="115" w:type="dxa"/>
            </w:tcMar>
          </w:tcPr>
          <w:p w14:paraId="02ADB1F8" w14:textId="6C787EAA" w:rsidR="00A554ED" w:rsidRPr="00FC3CE8" w:rsidRDefault="002F570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Sylvia Davis</w:t>
            </w:r>
          </w:p>
        </w:tc>
        <w:tc>
          <w:tcPr>
            <w:tcW w:w="5109" w:type="dxa"/>
            <w:tcMar>
              <w:top w:w="0" w:type="dxa"/>
              <w:left w:w="115" w:type="dxa"/>
              <w:bottom w:w="0" w:type="dxa"/>
              <w:right w:w="115" w:type="dxa"/>
            </w:tcMar>
          </w:tcPr>
          <w:p w14:paraId="5C9124E0" w14:textId="3B39EF36" w:rsidR="00A554ED" w:rsidRPr="00FC3CE8" w:rsidRDefault="002F570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Updated by Sylvia Davis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2F5703">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07510246" w:rsidR="00BB30F9" w:rsidRPr="00FC3CE8" w:rsidRDefault="00C9112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1/22/26</w:t>
            </w:r>
          </w:p>
        </w:tc>
        <w:tc>
          <w:tcPr>
            <w:tcW w:w="1725" w:type="dxa"/>
            <w:tcMar>
              <w:top w:w="0" w:type="dxa"/>
              <w:left w:w="115" w:type="dxa"/>
              <w:bottom w:w="0" w:type="dxa"/>
              <w:right w:w="115" w:type="dxa"/>
            </w:tcMar>
          </w:tcPr>
          <w:p w14:paraId="0DD61C04" w14:textId="3F896CC6" w:rsidR="00BB30F9" w:rsidRPr="00FC3CE8" w:rsidRDefault="00C9112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Sylvia Davis</w:t>
            </w:r>
          </w:p>
        </w:tc>
        <w:tc>
          <w:tcPr>
            <w:tcW w:w="5109" w:type="dxa"/>
            <w:tcMar>
              <w:top w:w="0" w:type="dxa"/>
              <w:left w:w="115" w:type="dxa"/>
              <w:bottom w:w="0" w:type="dxa"/>
              <w:right w:w="115" w:type="dxa"/>
            </w:tcMar>
          </w:tcPr>
          <w:p w14:paraId="69FD8AFC" w14:textId="46AC7310" w:rsidR="00BB30F9" w:rsidRPr="00FC3CE8" w:rsidRDefault="00C9112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Updated by Sylvia Davis</w:t>
            </w:r>
          </w:p>
        </w:tc>
      </w:tr>
      <w:tr w:rsidR="00EA161E" w:rsidRPr="00FC3CE8" w14:paraId="78103D9A" w14:textId="77777777" w:rsidTr="00F35366">
        <w:tc>
          <w:tcPr>
            <w:tcW w:w="978" w:type="dxa"/>
            <w:tcMar>
              <w:top w:w="0" w:type="dxa"/>
              <w:left w:w="115" w:type="dxa"/>
              <w:bottom w:w="0" w:type="dxa"/>
              <w:right w:w="115" w:type="dxa"/>
            </w:tcMar>
          </w:tcPr>
          <w:p w14:paraId="7AEE426A" w14:textId="76B0C412" w:rsidR="00EA161E" w:rsidRPr="00FC3CE8" w:rsidRDefault="00EA161E" w:rsidP="002F5703">
            <w:pPr>
              <w:suppressAutoHyphens/>
              <w:contextualSpacing/>
              <w:rPr>
                <w:rFonts w:asciiTheme="majorHAnsi" w:hAnsiTheme="majorHAnsi" w:cstheme="majorHAnsi"/>
                <w:sz w:val="22"/>
                <w:szCs w:val="22"/>
              </w:rPr>
            </w:pPr>
            <w:r>
              <w:rPr>
                <w:rFonts w:asciiTheme="majorHAnsi" w:hAnsiTheme="majorHAnsi" w:cstheme="majorHAnsi"/>
                <w:sz w:val="22"/>
                <w:szCs w:val="22"/>
              </w:rPr>
              <w:t>1.0</w:t>
            </w:r>
          </w:p>
        </w:tc>
        <w:tc>
          <w:tcPr>
            <w:tcW w:w="1530" w:type="dxa"/>
            <w:tcMar>
              <w:top w:w="0" w:type="dxa"/>
              <w:left w:w="115" w:type="dxa"/>
              <w:bottom w:w="0" w:type="dxa"/>
              <w:right w:w="115" w:type="dxa"/>
            </w:tcMar>
          </w:tcPr>
          <w:p w14:paraId="2176E388" w14:textId="490BF851" w:rsidR="00EA161E" w:rsidRDefault="00396BC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2/19/2026</w:t>
            </w:r>
          </w:p>
        </w:tc>
        <w:tc>
          <w:tcPr>
            <w:tcW w:w="1725" w:type="dxa"/>
            <w:tcMar>
              <w:top w:w="0" w:type="dxa"/>
              <w:left w:w="115" w:type="dxa"/>
              <w:bottom w:w="0" w:type="dxa"/>
              <w:right w:w="115" w:type="dxa"/>
            </w:tcMar>
          </w:tcPr>
          <w:p w14:paraId="69039805" w14:textId="47B520A2" w:rsidR="00EA161E" w:rsidRDefault="00396BC3" w:rsidP="00396BC3">
            <w:pPr>
              <w:suppressAutoHyphens/>
              <w:contextualSpacing/>
              <w:rPr>
                <w:rFonts w:asciiTheme="majorHAnsi" w:hAnsiTheme="majorHAnsi" w:cstheme="majorHAnsi"/>
                <w:sz w:val="22"/>
                <w:szCs w:val="22"/>
              </w:rPr>
            </w:pPr>
            <w:r>
              <w:rPr>
                <w:rFonts w:asciiTheme="majorHAnsi" w:hAnsiTheme="majorHAnsi" w:cstheme="majorHAnsi"/>
                <w:sz w:val="22"/>
                <w:szCs w:val="22"/>
              </w:rPr>
              <w:t>Sylvia Davis</w:t>
            </w:r>
          </w:p>
        </w:tc>
        <w:tc>
          <w:tcPr>
            <w:tcW w:w="5109" w:type="dxa"/>
            <w:tcMar>
              <w:top w:w="0" w:type="dxa"/>
              <w:left w:w="115" w:type="dxa"/>
              <w:bottom w:w="0" w:type="dxa"/>
              <w:right w:w="115" w:type="dxa"/>
            </w:tcMar>
          </w:tcPr>
          <w:p w14:paraId="49EBD9D3" w14:textId="73498F6B" w:rsidR="00EA161E" w:rsidRDefault="00396BC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Updated by Sylvia Davis</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46168AEE" w14:textId="4DF27893"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B081F46" w14:textId="468E79F5" w:rsidR="00972DAD" w:rsidRDefault="000E7419" w:rsidP="00FC3CE8">
      <w:pPr>
        <w:suppressAutoHyphens/>
        <w:contextualSpacing/>
        <w:rPr>
          <w:rFonts w:ascii="-webkit-standard" w:hAnsi="-webkit-standard"/>
          <w:color w:val="000000"/>
          <w:sz w:val="27"/>
          <w:szCs w:val="27"/>
        </w:rPr>
      </w:pPr>
      <w:r>
        <w:rPr>
          <w:rFonts w:ascii="-webkit-standard" w:hAnsi="-webkit-standard"/>
          <w:color w:val="000000"/>
          <w:sz w:val="27"/>
          <w:szCs w:val="27"/>
        </w:rPr>
        <w:t xml:space="preserve">A full stack architecture was used in the creation of the </w:t>
      </w:r>
      <w:proofErr w:type="spellStart"/>
      <w:r>
        <w:rPr>
          <w:rFonts w:ascii="-webkit-standard" w:hAnsi="-webkit-standard"/>
          <w:color w:val="000000"/>
          <w:sz w:val="27"/>
          <w:szCs w:val="27"/>
        </w:rPr>
        <w:t>Travlr</w:t>
      </w:r>
      <w:proofErr w:type="spellEnd"/>
      <w:r>
        <w:rPr>
          <w:rFonts w:ascii="-webkit-standard" w:hAnsi="-webkit-standard"/>
          <w:color w:val="000000"/>
          <w:sz w:val="27"/>
          <w:szCs w:val="27"/>
        </w:rPr>
        <w:t xml:space="preserve"> Getaways online application, which supports both an administrative single-page application and a customer-facing website. The application is constructed using the MEAN stack, which consists of MongoDB, Express.js, Angular, and Node.js, and adheres to the Model-View-Controller architectural pattern. </w:t>
      </w:r>
      <w:proofErr w:type="gramStart"/>
      <w:r>
        <w:rPr>
          <w:rFonts w:ascii="-webkit-standard" w:hAnsi="-webkit-standard"/>
          <w:color w:val="000000"/>
          <w:sz w:val="27"/>
          <w:szCs w:val="27"/>
        </w:rPr>
        <w:t>In order to</w:t>
      </w:r>
      <w:proofErr w:type="gramEnd"/>
      <w:r>
        <w:rPr>
          <w:rFonts w:ascii="-webkit-standard" w:hAnsi="-webkit-standard"/>
          <w:color w:val="000000"/>
          <w:sz w:val="27"/>
          <w:szCs w:val="27"/>
        </w:rPr>
        <w:t xml:space="preserve"> guarantee scalability, maintainability, and a distinct division of responsibilities between the client interface, business logic, and data storage layers, this design was chosen.</w:t>
      </w:r>
      <w:r>
        <w:rPr>
          <w:color w:val="000000"/>
        </w:rPr>
        <w:br/>
      </w:r>
      <w:r>
        <w:rPr>
          <w:rFonts w:ascii="-webkit-standard" w:hAnsi="-webkit-standard"/>
          <w:color w:val="000000"/>
          <w:sz w:val="27"/>
          <w:szCs w:val="27"/>
        </w:rPr>
        <w:t>Users can browse travel locations, examine trip details, and engage with dynamically rendered material in the application's customer-facing section. On the server side, Handlebars templates dynamically render material collected from structured data sources, while Express.js and Node.js handle routing, application logic, and database communication.</w:t>
      </w:r>
    </w:p>
    <w:p w14:paraId="297EDE1A" w14:textId="5D9D6788" w:rsidR="008E40C4" w:rsidRDefault="008E40C4" w:rsidP="00FC3CE8">
      <w:pPr>
        <w:suppressAutoHyphens/>
        <w:contextualSpacing/>
        <w:rPr>
          <w:rFonts w:ascii="-webkit-standard" w:hAnsi="-webkit-standard"/>
          <w:color w:val="000000"/>
          <w:sz w:val="27"/>
          <w:szCs w:val="27"/>
        </w:rPr>
      </w:pPr>
      <w:r>
        <w:rPr>
          <w:rFonts w:ascii="-webkit-standard" w:hAnsi="-webkit-standard"/>
          <w:color w:val="000000"/>
          <w:sz w:val="27"/>
          <w:szCs w:val="27"/>
        </w:rPr>
        <w:t>This strategy makes it possible for the application to effectively provide users with current and customized information.</w:t>
      </w:r>
      <w:r>
        <w:rPr>
          <w:color w:val="000000"/>
        </w:rPr>
        <w:br/>
      </w:r>
      <w:r>
        <w:rPr>
          <w:rFonts w:ascii="-webkit-standard" w:hAnsi="-webkit-standard"/>
          <w:color w:val="000000"/>
          <w:sz w:val="27"/>
          <w:szCs w:val="27"/>
        </w:rPr>
        <w:t>The system consists of an Angular-built administrator single-page application in addition to the customer-facing website. Trip data saved in the MongoDB database may be created, updated, and managed by administrators thanks to the SPA's powerful client-side capability. Real-time changes are made possible by the SPA's communication with the server via RESTful API endpoints, which eliminate the need for complete page loads. These elements work together to provide a unified full stack solution that satisfies the client's needs for long-term maintainability, scalability, and usability.</w:t>
      </w:r>
    </w:p>
    <w:p w14:paraId="054B62F6" w14:textId="77777777" w:rsidR="000E7419" w:rsidRPr="00FC3CE8" w:rsidRDefault="000E7419" w:rsidP="00FC3CE8">
      <w:pPr>
        <w:suppressAutoHyphens/>
        <w:contextualSpacing/>
        <w:rPr>
          <w:rFonts w:asciiTheme="majorHAnsi" w:hAnsiTheme="majorHAnsi" w:cstheme="majorHAnsi"/>
          <w:sz w:val="22"/>
          <w:szCs w:val="22"/>
        </w:rPr>
      </w:pPr>
    </w:p>
    <w:p w14:paraId="0F9B23C7" w14:textId="710CA7C7" w:rsidR="000E7419" w:rsidRPr="000E7419" w:rsidRDefault="002C3E3A" w:rsidP="000E7419">
      <w:pPr>
        <w:pStyle w:val="Heading2"/>
        <w:suppressAutoHyphens/>
        <w:contextualSpacing/>
      </w:pPr>
      <w:hyperlink w:anchor="_heading=h.1ksv4uv">
        <w:bookmarkStart w:id="5" w:name="_Toc36198467"/>
        <w:r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C6C1D78" w14:textId="5B7E5463" w:rsidR="00BB30F9" w:rsidRDefault="00F737BB" w:rsidP="00FC3CE8">
      <w:pPr>
        <w:suppressAutoHyphens/>
        <w:contextualSpacing/>
        <w:rPr>
          <w:rFonts w:ascii="-webkit-standard" w:hAnsi="-webkit-standard"/>
          <w:color w:val="000000"/>
          <w:sz w:val="27"/>
          <w:szCs w:val="27"/>
        </w:rPr>
      </w:pPr>
      <w:r>
        <w:rPr>
          <w:rFonts w:ascii="-webkit-standard" w:hAnsi="-webkit-standard"/>
          <w:color w:val="000000"/>
          <w:sz w:val="27"/>
          <w:szCs w:val="27"/>
        </w:rPr>
        <w:t xml:space="preserve">The architecture and implementation of the </w:t>
      </w:r>
      <w:proofErr w:type="spellStart"/>
      <w:r>
        <w:rPr>
          <w:rFonts w:ascii="-webkit-standard" w:hAnsi="-webkit-standard"/>
          <w:color w:val="000000"/>
          <w:sz w:val="27"/>
          <w:szCs w:val="27"/>
        </w:rPr>
        <w:t>Travlr</w:t>
      </w:r>
      <w:proofErr w:type="spellEnd"/>
      <w:r>
        <w:rPr>
          <w:rFonts w:ascii="-webkit-standard" w:hAnsi="-webkit-standard"/>
          <w:color w:val="000000"/>
          <w:sz w:val="27"/>
          <w:szCs w:val="27"/>
        </w:rPr>
        <w:t xml:space="preserve"> Getaways web application are impacted by </w:t>
      </w:r>
      <w:proofErr w:type="gramStart"/>
      <w:r>
        <w:rPr>
          <w:rFonts w:ascii="-webkit-standard" w:hAnsi="-webkit-standard"/>
          <w:color w:val="000000"/>
          <w:sz w:val="27"/>
          <w:szCs w:val="27"/>
        </w:rPr>
        <w:t>a number of</w:t>
      </w:r>
      <w:proofErr w:type="gramEnd"/>
      <w:r>
        <w:rPr>
          <w:rFonts w:ascii="-webkit-standard" w:hAnsi="-webkit-standard"/>
          <w:color w:val="000000"/>
          <w:sz w:val="27"/>
          <w:szCs w:val="27"/>
        </w:rPr>
        <w:t xml:space="preserve"> design limitations. The need to employ the MEAN stack, which specifies the technologies for the database, server-side logic, and client-side application, is one of the main limitations. Although this offers uniformity throughout the stack, careful component integration is necessary to guarantee compatibility and effective data flow.</w:t>
      </w:r>
    </w:p>
    <w:p w14:paraId="447A6132" w14:textId="38CDC9EF" w:rsidR="00CF520B" w:rsidRDefault="00CF520B" w:rsidP="00FC3CE8">
      <w:pPr>
        <w:suppressAutoHyphens/>
        <w:contextualSpacing/>
        <w:rPr>
          <w:rFonts w:ascii="-webkit-standard" w:hAnsi="-webkit-standard"/>
          <w:color w:val="000000"/>
          <w:sz w:val="27"/>
          <w:szCs w:val="27"/>
        </w:rPr>
      </w:pPr>
      <w:r>
        <w:rPr>
          <w:rFonts w:ascii="-webkit-standard" w:hAnsi="-webkit-standard"/>
          <w:color w:val="000000"/>
          <w:sz w:val="27"/>
          <w:szCs w:val="27"/>
        </w:rPr>
        <w:t>The requirement to operate a separate administrative SPA and a conventional customer-facing website inside the same system is another significant limitation. To avoid tight coupling and guarantee that administration functionality does not impede the public-facing experience, presentation layers and API services must be clearly separated. The system must also be built to accommodate future expansion, including more features and traffic, which puts restrictions on the organization and accessibility of data.</w:t>
      </w:r>
    </w:p>
    <w:p w14:paraId="28BAB29C" w14:textId="67C668BB" w:rsidR="00F737BB" w:rsidRDefault="00953E2A" w:rsidP="00FC3CE8">
      <w:pPr>
        <w:suppressAutoHyphens/>
        <w:contextualSpacing/>
        <w:rPr>
          <w:rFonts w:ascii="-webkit-standard" w:hAnsi="-webkit-standard"/>
          <w:color w:val="000000"/>
          <w:sz w:val="27"/>
          <w:szCs w:val="27"/>
        </w:rPr>
      </w:pPr>
      <w:r>
        <w:rPr>
          <w:rFonts w:ascii="-webkit-standard" w:hAnsi="-webkit-standard"/>
          <w:color w:val="000000"/>
          <w:sz w:val="27"/>
          <w:szCs w:val="27"/>
        </w:rPr>
        <w:lastRenderedPageBreak/>
        <w:t>The application design is also limited by security and performance issues. API endpoints must be designed to prevent unauthorized access to sensitive data, and administrative activities must be limited to authorized users. These limitations affect choices for server-side processing, data validation, and authentication methods. When taken as a whole, these design limitations direct the development process while guaranteeing the application's stability, security, and scalability.</w:t>
      </w:r>
    </w:p>
    <w:p w14:paraId="21B7261F" w14:textId="77777777" w:rsidR="00953E2A" w:rsidRDefault="00953E2A" w:rsidP="00FC3CE8">
      <w:pPr>
        <w:suppressAutoHyphens/>
        <w:contextualSpacing/>
        <w:rPr>
          <w:rFonts w:ascii="-webkit-standard" w:hAnsi="-webkit-standard"/>
          <w:color w:val="000000"/>
          <w:sz w:val="27"/>
          <w:szCs w:val="27"/>
        </w:rPr>
      </w:pPr>
    </w:p>
    <w:p w14:paraId="7105BF63" w14:textId="77777777" w:rsidR="00F737BB" w:rsidRPr="00FC3CE8" w:rsidRDefault="00F737BB"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6020C499" w14:textId="77777777" w:rsidR="00B84157" w:rsidRDefault="00A65DD0" w:rsidP="00972DAD">
      <w:pPr>
        <w:suppressAutoHyphens/>
        <w:contextualSpacing/>
        <w:rPr>
          <w:rFonts w:ascii="-webkit-standard" w:hAnsi="-webkit-standard"/>
          <w:color w:val="000000"/>
          <w:sz w:val="27"/>
          <w:szCs w:val="27"/>
        </w:rPr>
      </w:pPr>
      <w:r>
        <w:rPr>
          <w:rFonts w:ascii="-webkit-standard" w:hAnsi="-webkit-standard"/>
          <w:color w:val="000000"/>
          <w:sz w:val="27"/>
          <w:szCs w:val="27"/>
        </w:rPr>
        <w:t xml:space="preserve">As seen in the component diagram, the </w:t>
      </w:r>
      <w:proofErr w:type="spellStart"/>
      <w:r>
        <w:rPr>
          <w:rFonts w:ascii="-webkit-standard" w:hAnsi="-webkit-standard"/>
          <w:color w:val="000000"/>
          <w:sz w:val="27"/>
          <w:szCs w:val="27"/>
        </w:rPr>
        <w:t>Travlr</w:t>
      </w:r>
      <w:proofErr w:type="spellEnd"/>
      <w:r>
        <w:rPr>
          <w:rFonts w:ascii="-webkit-standard" w:hAnsi="-webkit-standard"/>
          <w:color w:val="000000"/>
          <w:sz w:val="27"/>
          <w:szCs w:val="27"/>
        </w:rPr>
        <w:t xml:space="preserve"> Getaways web application has a multi-tier architecture that divides duties among many components. Users engage with either the administrative single-page application or the customer-</w:t>
      </w:r>
      <w:r>
        <w:rPr>
          <w:rFonts w:ascii="-webkit-standard" w:hAnsi="-webkit-standard"/>
          <w:color w:val="000000"/>
          <w:sz w:val="27"/>
          <w:szCs w:val="27"/>
        </w:rPr>
        <w:lastRenderedPageBreak/>
        <w:t>facing web interface at the presentation layer. The administrative SPA uses Angular to improve interactivity, while the customer-facing interface uses Handlebars templates to deliver dynamic content.</w:t>
      </w:r>
    </w:p>
    <w:p w14:paraId="56CBCF7D" w14:textId="77777777" w:rsidR="003A55A9" w:rsidRDefault="00B84157" w:rsidP="00972DAD">
      <w:pPr>
        <w:suppressAutoHyphens/>
        <w:contextualSpacing/>
        <w:rPr>
          <w:rFonts w:ascii="-webkit-standard" w:hAnsi="-webkit-standard"/>
          <w:color w:val="000000"/>
          <w:sz w:val="27"/>
          <w:szCs w:val="27"/>
        </w:rPr>
      </w:pPr>
      <w:r>
        <w:rPr>
          <w:rFonts w:ascii="-webkit-standard" w:hAnsi="-webkit-standard"/>
          <w:color w:val="000000"/>
          <w:sz w:val="27"/>
          <w:szCs w:val="27"/>
        </w:rPr>
        <w:t>The Express.js server, which runs on Node.js, makes up the application layer. This layer controls communication between the data layer and the display layer as well as routing and application logic. Incoming requests are handled by controllers, which also process business logic and call services or data access components when necessary. This layer exposes RESTful API endpoints that allow the SPA to create, read, edit, and delete application data.</w:t>
      </w:r>
    </w:p>
    <w:p w14:paraId="3A529A6E" w14:textId="77777777" w:rsidR="00471B7E" w:rsidRDefault="003A55A9" w:rsidP="003A55A9">
      <w:pPr>
        <w:suppressAutoHyphens/>
        <w:contextualSpacing/>
        <w:rPr>
          <w:rFonts w:ascii="-webkit-standard" w:hAnsi="-webkit-standard"/>
          <w:color w:val="000000"/>
          <w:sz w:val="27"/>
          <w:szCs w:val="27"/>
        </w:rPr>
      </w:pPr>
      <w:r>
        <w:rPr>
          <w:rFonts w:ascii="-webkit-standard" w:hAnsi="-webkit-standard"/>
          <w:color w:val="000000"/>
          <w:sz w:val="27"/>
          <w:szCs w:val="27"/>
        </w:rPr>
        <w:t>MongoDB, which stores travel information and other application data in an adaptable, document-oriented format, is used to create the data layer. All data access is centralized and restricted because this database only interacts with the server-side application layer. These elements cooperate to create a scalable, maintainable system with distinct roles and responsibilities for each layer.</w:t>
      </w:r>
      <w:bookmarkStart w:id="9" w:name="_Toc36198470"/>
    </w:p>
    <w:p w14:paraId="7AB69F47" w14:textId="77777777" w:rsidR="00471B7E" w:rsidRDefault="00471B7E" w:rsidP="003A55A9">
      <w:pPr>
        <w:suppressAutoHyphens/>
        <w:contextualSpacing/>
        <w:rPr>
          <w:rFonts w:asciiTheme="majorHAnsi" w:hAnsiTheme="majorHAnsi" w:cstheme="majorHAnsi"/>
          <w:sz w:val="22"/>
          <w:szCs w:val="22"/>
        </w:rPr>
      </w:pPr>
    </w:p>
    <w:p w14:paraId="316F7CFD" w14:textId="77777777" w:rsidR="008C7321" w:rsidRPr="008C7321" w:rsidRDefault="008C7321" w:rsidP="008C7321">
      <w:pPr>
        <w:suppressAutoHyphens/>
        <w:contextualSpacing/>
        <w:rPr>
          <w:rFonts w:asciiTheme="majorHAnsi" w:hAnsiTheme="majorHAnsi" w:cstheme="majorHAnsi"/>
          <w:b/>
          <w:bCs/>
          <w:sz w:val="22"/>
          <w:szCs w:val="22"/>
        </w:rPr>
      </w:pPr>
      <w:r w:rsidRPr="00471B7E">
        <w:rPr>
          <w:rFonts w:asciiTheme="majorHAnsi" w:hAnsiTheme="majorHAnsi" w:cstheme="majorHAnsi"/>
          <w:b/>
          <w:bCs/>
        </w:rPr>
        <w:t>Sequence Diagram</w:t>
      </w:r>
    </w:p>
    <w:p w14:paraId="7DEB324C" w14:textId="77777777" w:rsidR="006B77FD" w:rsidRDefault="006B77FD" w:rsidP="00FC3CE8">
      <w:pPr>
        <w:suppressAutoHyphens/>
        <w:contextualSpacing/>
        <w:rPr>
          <w:rFonts w:asciiTheme="majorHAnsi" w:hAnsiTheme="majorHAnsi" w:cstheme="majorHAnsi"/>
          <w:b/>
          <w:bCs/>
        </w:rPr>
      </w:pPr>
    </w:p>
    <w:p w14:paraId="60CE6758" w14:textId="7732C5C8" w:rsidR="006B77FD" w:rsidRDefault="008C7321" w:rsidP="00FC3CE8">
      <w:pPr>
        <w:suppressAutoHyphens/>
        <w:contextualSpacing/>
        <w:rPr>
          <w:rFonts w:asciiTheme="majorHAnsi" w:hAnsiTheme="majorHAnsi" w:cstheme="majorHAnsi"/>
          <w:b/>
          <w:bCs/>
        </w:rPr>
      </w:pPr>
      <w:r w:rsidRPr="008C7321">
        <w:rPr>
          <w:rFonts w:asciiTheme="majorHAnsi" w:hAnsiTheme="majorHAnsi" w:cstheme="majorHAnsi"/>
          <w:b/>
          <w:bCs/>
        </w:rPr>
        <w:drawing>
          <wp:inline distT="0" distB="0" distL="0" distR="0" wp14:anchorId="71DA76F9" wp14:editId="1473EFEB">
            <wp:extent cx="6065520" cy="4520565"/>
            <wp:effectExtent l="0" t="0" r="5080" b="635"/>
            <wp:docPr id="122010584" name="Picture 1" descr="A diagram of a software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0584" name="Picture 1" descr="A diagram of a software sequence diagram&#10;&#10;AI-generated content may be incorrect."/>
                    <pic:cNvPicPr/>
                  </pic:nvPicPr>
                  <pic:blipFill>
                    <a:blip r:embed="rId14"/>
                    <a:stretch>
                      <a:fillRect/>
                    </a:stretch>
                  </pic:blipFill>
                  <pic:spPr>
                    <a:xfrm>
                      <a:off x="0" y="0"/>
                      <a:ext cx="6075342" cy="4527885"/>
                    </a:xfrm>
                    <a:prstGeom prst="rect">
                      <a:avLst/>
                    </a:prstGeom>
                  </pic:spPr>
                </pic:pic>
              </a:graphicData>
            </a:graphic>
          </wp:inline>
        </w:drawing>
      </w:r>
    </w:p>
    <w:p w14:paraId="118EF2A7" w14:textId="77777777" w:rsidR="006B77FD" w:rsidRDefault="006B77FD" w:rsidP="00FC3CE8">
      <w:pPr>
        <w:suppressAutoHyphens/>
        <w:contextualSpacing/>
        <w:rPr>
          <w:rFonts w:asciiTheme="majorHAnsi" w:hAnsiTheme="majorHAnsi" w:cstheme="majorHAnsi"/>
          <w:b/>
          <w:bCs/>
        </w:rPr>
      </w:pPr>
    </w:p>
    <w:p w14:paraId="749EAAB3" w14:textId="77777777" w:rsidR="006B77FD" w:rsidRDefault="006B77FD" w:rsidP="00FC3CE8">
      <w:pPr>
        <w:suppressAutoHyphens/>
        <w:contextualSpacing/>
        <w:rPr>
          <w:rFonts w:asciiTheme="majorHAnsi" w:hAnsiTheme="majorHAnsi" w:cstheme="majorHAnsi"/>
          <w:b/>
          <w:bCs/>
        </w:rPr>
      </w:pPr>
    </w:p>
    <w:p w14:paraId="6C70648B" w14:textId="77777777" w:rsidR="006B77FD" w:rsidRDefault="006B77FD" w:rsidP="00FC3CE8">
      <w:pPr>
        <w:suppressAutoHyphens/>
        <w:contextualSpacing/>
        <w:rPr>
          <w:rFonts w:asciiTheme="majorHAnsi" w:hAnsiTheme="majorHAnsi" w:cstheme="majorHAnsi"/>
          <w:b/>
          <w:bCs/>
        </w:rPr>
      </w:pPr>
    </w:p>
    <w:p w14:paraId="325BB679" w14:textId="66521041" w:rsidR="006B77FD" w:rsidRDefault="00A16614" w:rsidP="00FC3CE8">
      <w:pPr>
        <w:suppressAutoHyphens/>
        <w:contextualSpacing/>
        <w:rPr>
          <w:rFonts w:asciiTheme="majorHAnsi" w:hAnsiTheme="majorHAnsi" w:cstheme="majorHAnsi"/>
          <w:b/>
          <w:bCs/>
        </w:rPr>
      </w:pPr>
      <w:r w:rsidRPr="00A16614">
        <w:rPr>
          <w:rFonts w:asciiTheme="majorHAnsi" w:hAnsiTheme="majorHAnsi" w:cstheme="majorHAnsi"/>
          <w:b/>
          <w:bCs/>
        </w:rPr>
        <w:drawing>
          <wp:inline distT="0" distB="0" distL="0" distR="0" wp14:anchorId="754677DC" wp14:editId="54669BC5">
            <wp:extent cx="5943600" cy="4325620"/>
            <wp:effectExtent l="0" t="0" r="0" b="5080"/>
            <wp:docPr id="75428295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2955" name="Picture 1" descr="A diagram of a process&#10;&#10;AI-generated content may be incorrect."/>
                    <pic:cNvPicPr/>
                  </pic:nvPicPr>
                  <pic:blipFill>
                    <a:blip r:embed="rId15"/>
                    <a:stretch>
                      <a:fillRect/>
                    </a:stretch>
                  </pic:blipFill>
                  <pic:spPr>
                    <a:xfrm>
                      <a:off x="0" y="0"/>
                      <a:ext cx="5943600" cy="4325620"/>
                    </a:xfrm>
                    <a:prstGeom prst="rect">
                      <a:avLst/>
                    </a:prstGeom>
                  </pic:spPr>
                </pic:pic>
              </a:graphicData>
            </a:graphic>
          </wp:inline>
        </w:drawing>
      </w:r>
    </w:p>
    <w:p w14:paraId="163FAD9B" w14:textId="77777777" w:rsidR="006B77FD" w:rsidRDefault="006B77FD" w:rsidP="00FC3CE8">
      <w:pPr>
        <w:suppressAutoHyphens/>
        <w:contextualSpacing/>
        <w:rPr>
          <w:rFonts w:asciiTheme="majorHAnsi" w:hAnsiTheme="majorHAnsi" w:cstheme="majorHAnsi"/>
          <w:b/>
          <w:bCs/>
        </w:rPr>
      </w:pPr>
    </w:p>
    <w:p w14:paraId="5BBEABF0" w14:textId="77777777" w:rsidR="006B77FD" w:rsidRDefault="006B77FD" w:rsidP="00FC3CE8">
      <w:pPr>
        <w:suppressAutoHyphens/>
        <w:contextualSpacing/>
        <w:rPr>
          <w:rFonts w:asciiTheme="majorHAnsi" w:hAnsiTheme="majorHAnsi" w:cstheme="majorHAnsi"/>
          <w:b/>
          <w:bCs/>
        </w:rPr>
      </w:pPr>
    </w:p>
    <w:p w14:paraId="1F2192EE" w14:textId="77777777" w:rsidR="006B77FD" w:rsidRDefault="006B77FD" w:rsidP="00FC3CE8">
      <w:pPr>
        <w:suppressAutoHyphens/>
        <w:contextualSpacing/>
        <w:rPr>
          <w:rFonts w:asciiTheme="majorHAnsi" w:hAnsiTheme="majorHAnsi" w:cstheme="majorHAnsi"/>
          <w:b/>
          <w:bCs/>
        </w:rPr>
      </w:pPr>
    </w:p>
    <w:p w14:paraId="53907E85" w14:textId="77777777" w:rsidR="006B77FD" w:rsidRDefault="006B77FD" w:rsidP="00FC3CE8">
      <w:pPr>
        <w:suppressAutoHyphens/>
        <w:contextualSpacing/>
        <w:rPr>
          <w:rFonts w:asciiTheme="majorHAnsi" w:hAnsiTheme="majorHAnsi" w:cstheme="majorHAnsi"/>
          <w:b/>
          <w:bCs/>
        </w:rPr>
      </w:pPr>
    </w:p>
    <w:p w14:paraId="20A874BF" w14:textId="77777777" w:rsidR="006B77FD" w:rsidRDefault="006B77FD" w:rsidP="00FC3CE8">
      <w:pPr>
        <w:suppressAutoHyphens/>
        <w:contextualSpacing/>
        <w:rPr>
          <w:rFonts w:asciiTheme="majorHAnsi" w:hAnsiTheme="majorHAnsi" w:cstheme="majorHAnsi"/>
          <w:b/>
          <w:bCs/>
        </w:rPr>
      </w:pPr>
    </w:p>
    <w:p w14:paraId="2C0F8DC2" w14:textId="77777777" w:rsidR="006B77FD" w:rsidRDefault="006B77FD" w:rsidP="00FC3CE8">
      <w:pPr>
        <w:suppressAutoHyphens/>
        <w:contextualSpacing/>
        <w:rPr>
          <w:rFonts w:asciiTheme="majorHAnsi" w:hAnsiTheme="majorHAnsi" w:cstheme="majorHAnsi"/>
          <w:b/>
          <w:bCs/>
        </w:rPr>
      </w:pPr>
    </w:p>
    <w:p w14:paraId="744F1846" w14:textId="77777777" w:rsidR="006B77FD" w:rsidRDefault="006B77FD" w:rsidP="00FC3CE8">
      <w:pPr>
        <w:suppressAutoHyphens/>
        <w:contextualSpacing/>
        <w:rPr>
          <w:rFonts w:asciiTheme="majorHAnsi" w:hAnsiTheme="majorHAnsi" w:cstheme="majorHAnsi"/>
          <w:b/>
          <w:bCs/>
        </w:rPr>
      </w:pPr>
    </w:p>
    <w:p w14:paraId="0C24AF96" w14:textId="77777777" w:rsidR="006B77FD" w:rsidRDefault="006B77FD" w:rsidP="00FC3CE8">
      <w:pPr>
        <w:suppressAutoHyphens/>
        <w:contextualSpacing/>
        <w:rPr>
          <w:rFonts w:asciiTheme="majorHAnsi" w:hAnsiTheme="majorHAnsi" w:cstheme="majorHAnsi"/>
          <w:b/>
          <w:bCs/>
        </w:rPr>
      </w:pPr>
    </w:p>
    <w:p w14:paraId="6122FF2F" w14:textId="77777777" w:rsidR="006B77FD" w:rsidRDefault="006B77FD" w:rsidP="00FC3CE8">
      <w:pPr>
        <w:suppressAutoHyphens/>
        <w:contextualSpacing/>
        <w:rPr>
          <w:rFonts w:asciiTheme="majorHAnsi" w:hAnsiTheme="majorHAnsi" w:cstheme="majorHAnsi"/>
          <w:b/>
          <w:bCs/>
        </w:rPr>
      </w:pPr>
    </w:p>
    <w:p w14:paraId="426EDD20" w14:textId="77777777" w:rsidR="006B77FD" w:rsidRDefault="006B77FD" w:rsidP="00FC3CE8">
      <w:pPr>
        <w:suppressAutoHyphens/>
        <w:contextualSpacing/>
        <w:rPr>
          <w:rFonts w:asciiTheme="majorHAnsi" w:hAnsiTheme="majorHAnsi" w:cstheme="majorHAnsi"/>
          <w:b/>
          <w:bCs/>
        </w:rPr>
      </w:pPr>
    </w:p>
    <w:p w14:paraId="7598CD1F" w14:textId="77777777" w:rsidR="006B77FD" w:rsidRDefault="006B77FD" w:rsidP="00FC3CE8">
      <w:pPr>
        <w:suppressAutoHyphens/>
        <w:contextualSpacing/>
        <w:rPr>
          <w:rFonts w:asciiTheme="majorHAnsi" w:hAnsiTheme="majorHAnsi" w:cstheme="majorHAnsi"/>
          <w:b/>
          <w:bCs/>
        </w:rPr>
      </w:pPr>
    </w:p>
    <w:p w14:paraId="25AB14BD" w14:textId="77777777" w:rsidR="006B77FD" w:rsidRDefault="006B77FD" w:rsidP="00FC3CE8">
      <w:pPr>
        <w:suppressAutoHyphens/>
        <w:contextualSpacing/>
        <w:rPr>
          <w:rFonts w:asciiTheme="majorHAnsi" w:hAnsiTheme="majorHAnsi" w:cstheme="majorHAnsi"/>
          <w:b/>
          <w:bCs/>
        </w:rPr>
      </w:pPr>
    </w:p>
    <w:p w14:paraId="607D80A6" w14:textId="77777777" w:rsidR="006B77FD" w:rsidRDefault="006B77FD" w:rsidP="00FC3CE8">
      <w:pPr>
        <w:suppressAutoHyphens/>
        <w:contextualSpacing/>
        <w:rPr>
          <w:rFonts w:asciiTheme="majorHAnsi" w:hAnsiTheme="majorHAnsi" w:cstheme="majorHAnsi"/>
          <w:b/>
          <w:bCs/>
        </w:rPr>
      </w:pPr>
    </w:p>
    <w:p w14:paraId="00ADB298" w14:textId="77777777" w:rsidR="006B77FD" w:rsidRDefault="006B77FD" w:rsidP="00FC3CE8">
      <w:pPr>
        <w:suppressAutoHyphens/>
        <w:contextualSpacing/>
        <w:rPr>
          <w:rFonts w:asciiTheme="majorHAnsi" w:hAnsiTheme="majorHAnsi" w:cstheme="majorHAnsi"/>
          <w:b/>
          <w:bCs/>
        </w:rPr>
      </w:pPr>
    </w:p>
    <w:p w14:paraId="4C4DE538" w14:textId="77777777" w:rsidR="006B77FD" w:rsidRDefault="006B77FD" w:rsidP="00FC3CE8">
      <w:pPr>
        <w:suppressAutoHyphens/>
        <w:contextualSpacing/>
        <w:rPr>
          <w:rFonts w:asciiTheme="majorHAnsi" w:hAnsiTheme="majorHAnsi" w:cstheme="majorHAnsi"/>
          <w:b/>
          <w:bCs/>
        </w:rPr>
      </w:pPr>
    </w:p>
    <w:p w14:paraId="5F0F81A8" w14:textId="77777777" w:rsidR="006B77FD" w:rsidRDefault="006B77FD" w:rsidP="00FC3CE8">
      <w:pPr>
        <w:suppressAutoHyphens/>
        <w:contextualSpacing/>
        <w:rPr>
          <w:rFonts w:asciiTheme="majorHAnsi" w:hAnsiTheme="majorHAnsi" w:cstheme="majorHAnsi"/>
          <w:b/>
          <w:bCs/>
        </w:rPr>
      </w:pPr>
    </w:p>
    <w:p w14:paraId="74F4C985" w14:textId="77777777" w:rsidR="006B77FD" w:rsidRDefault="006B77FD" w:rsidP="00FC3CE8">
      <w:pPr>
        <w:suppressAutoHyphens/>
        <w:contextualSpacing/>
        <w:rPr>
          <w:rFonts w:asciiTheme="majorHAnsi" w:hAnsiTheme="majorHAnsi" w:cstheme="majorHAnsi"/>
          <w:b/>
          <w:bCs/>
        </w:rPr>
      </w:pPr>
    </w:p>
    <w:p w14:paraId="5CD40922" w14:textId="77777777" w:rsidR="006B77FD" w:rsidRDefault="006B77FD" w:rsidP="00FC3CE8">
      <w:pPr>
        <w:suppressAutoHyphens/>
        <w:contextualSpacing/>
        <w:rPr>
          <w:rFonts w:asciiTheme="majorHAnsi" w:hAnsiTheme="majorHAnsi" w:cstheme="majorHAnsi"/>
          <w:b/>
          <w:bCs/>
        </w:rPr>
      </w:pPr>
    </w:p>
    <w:p w14:paraId="3E042BB7" w14:textId="77777777" w:rsidR="006B77FD" w:rsidRDefault="006B77FD" w:rsidP="00FC3CE8">
      <w:pPr>
        <w:suppressAutoHyphens/>
        <w:contextualSpacing/>
        <w:rPr>
          <w:rFonts w:asciiTheme="majorHAnsi" w:hAnsiTheme="majorHAnsi" w:cstheme="majorHAnsi"/>
          <w:b/>
          <w:bCs/>
        </w:rPr>
      </w:pPr>
    </w:p>
    <w:p w14:paraId="4D290C34" w14:textId="77777777" w:rsidR="006B77FD" w:rsidRDefault="006B77FD" w:rsidP="00FC3CE8">
      <w:pPr>
        <w:suppressAutoHyphens/>
        <w:contextualSpacing/>
        <w:rPr>
          <w:rFonts w:asciiTheme="majorHAnsi" w:hAnsiTheme="majorHAnsi" w:cstheme="majorHAnsi"/>
          <w:b/>
          <w:bCs/>
        </w:rPr>
      </w:pPr>
    </w:p>
    <w:p w14:paraId="57C9669B" w14:textId="77777777" w:rsidR="006B77FD" w:rsidRDefault="006B77FD" w:rsidP="00FC3CE8">
      <w:pPr>
        <w:suppressAutoHyphens/>
        <w:contextualSpacing/>
        <w:rPr>
          <w:rFonts w:asciiTheme="majorHAnsi" w:hAnsiTheme="majorHAnsi" w:cstheme="majorHAnsi"/>
          <w:b/>
          <w:bCs/>
        </w:rPr>
      </w:pPr>
    </w:p>
    <w:bookmarkEnd w:id="9"/>
    <w:p w14:paraId="5D81BD1C" w14:textId="77777777" w:rsidR="001C412A" w:rsidRDefault="001C412A" w:rsidP="00FC3CE8">
      <w:pPr>
        <w:suppressAutoHyphens/>
        <w:contextualSpacing/>
        <w:rPr>
          <w:rFonts w:asciiTheme="majorHAnsi" w:hAnsiTheme="majorHAnsi" w:cstheme="majorHAnsi"/>
          <w:sz w:val="22"/>
          <w:szCs w:val="22"/>
        </w:rPr>
      </w:pPr>
    </w:p>
    <w:p w14:paraId="4C1AA5DF" w14:textId="77777777" w:rsidR="00F00E97" w:rsidRPr="00F00E97" w:rsidRDefault="00F00E97" w:rsidP="00F00E97">
      <w:pPr>
        <w:suppressAutoHyphens/>
        <w:contextualSpacing/>
        <w:rPr>
          <w:rFonts w:ascii="-webkit-standard" w:hAnsi="-webkit-standard"/>
          <w:color w:val="000000"/>
          <w:sz w:val="27"/>
          <w:szCs w:val="27"/>
        </w:rPr>
      </w:pPr>
      <w:r w:rsidRPr="00F00E97">
        <w:rPr>
          <w:rFonts w:ascii="-webkit-standard" w:hAnsi="-webkit-standard"/>
          <w:color w:val="000000"/>
          <w:sz w:val="27"/>
          <w:szCs w:val="27"/>
        </w:rPr>
        <w:t xml:space="preserve">The sequence diagram illustrates the end-to-end flow for secure admin operations in the </w:t>
      </w:r>
      <w:proofErr w:type="spellStart"/>
      <w:r w:rsidRPr="00F00E97">
        <w:rPr>
          <w:rFonts w:ascii="-webkit-standard" w:hAnsi="-webkit-standard"/>
          <w:color w:val="000000"/>
          <w:sz w:val="27"/>
          <w:szCs w:val="27"/>
        </w:rPr>
        <w:t>Travlr</w:t>
      </w:r>
      <w:proofErr w:type="spellEnd"/>
      <w:r w:rsidRPr="00F00E97">
        <w:rPr>
          <w:rFonts w:ascii="-webkit-standard" w:hAnsi="-webkit-standard"/>
          <w:color w:val="000000"/>
          <w:sz w:val="27"/>
          <w:szCs w:val="27"/>
        </w:rPr>
        <w:t xml:space="preserve"> Getaways SPA. An administrator submits credentials through the Angular </w:t>
      </w:r>
      <w:proofErr w:type="spellStart"/>
      <w:r w:rsidRPr="00F00E97">
        <w:rPr>
          <w:rFonts w:ascii="-webkit-standard" w:hAnsi="-webkit-standard"/>
          <w:color w:val="000000"/>
          <w:sz w:val="27"/>
          <w:szCs w:val="27"/>
        </w:rPr>
        <w:t>LoginComponent</w:t>
      </w:r>
      <w:proofErr w:type="spellEnd"/>
      <w:r w:rsidRPr="00F00E97">
        <w:rPr>
          <w:rFonts w:ascii="-webkit-standard" w:hAnsi="-webkit-standard"/>
          <w:color w:val="000000"/>
          <w:sz w:val="27"/>
          <w:szCs w:val="27"/>
        </w:rPr>
        <w:t xml:space="preserve">, which calls </w:t>
      </w:r>
      <w:proofErr w:type="spellStart"/>
      <w:r w:rsidRPr="00F00E97">
        <w:rPr>
          <w:rFonts w:ascii="-webkit-standard" w:hAnsi="-webkit-standard"/>
          <w:color w:val="000000"/>
          <w:sz w:val="27"/>
          <w:szCs w:val="27"/>
        </w:rPr>
        <w:t>AuthService</w:t>
      </w:r>
      <w:proofErr w:type="spellEnd"/>
      <w:r w:rsidRPr="00F00E97">
        <w:rPr>
          <w:rFonts w:ascii="-webkit-standard" w:hAnsi="-webkit-standard"/>
          <w:color w:val="000000"/>
          <w:sz w:val="27"/>
          <w:szCs w:val="27"/>
        </w:rPr>
        <w:t xml:space="preserve"> (</w:t>
      </w:r>
      <w:proofErr w:type="spellStart"/>
      <w:r w:rsidRPr="00F00E97">
        <w:rPr>
          <w:rFonts w:ascii="-webkit-standard" w:hAnsi="-webkit-standard"/>
          <w:color w:val="000000"/>
          <w:sz w:val="27"/>
          <w:szCs w:val="27"/>
        </w:rPr>
        <w:t>HttpClient</w:t>
      </w:r>
      <w:proofErr w:type="spellEnd"/>
      <w:r w:rsidRPr="00F00E97">
        <w:rPr>
          <w:rFonts w:ascii="-webkit-standard" w:hAnsi="-webkit-standard"/>
          <w:color w:val="000000"/>
          <w:sz w:val="27"/>
          <w:szCs w:val="27"/>
        </w:rPr>
        <w:t>) to POST /</w:t>
      </w:r>
      <w:proofErr w:type="spellStart"/>
      <w:r w:rsidRPr="00F00E97">
        <w:rPr>
          <w:rFonts w:ascii="-webkit-standard" w:hAnsi="-webkit-standard"/>
          <w:color w:val="000000"/>
          <w:sz w:val="27"/>
          <w:szCs w:val="27"/>
        </w:rPr>
        <w:t>api</w:t>
      </w:r>
      <w:proofErr w:type="spellEnd"/>
      <w:r w:rsidRPr="00F00E97">
        <w:rPr>
          <w:rFonts w:ascii="-webkit-standard" w:hAnsi="-webkit-standard"/>
          <w:color w:val="000000"/>
          <w:sz w:val="27"/>
          <w:szCs w:val="27"/>
        </w:rPr>
        <w:t xml:space="preserve">/login. The Express API routes forward the request to </w:t>
      </w:r>
      <w:proofErr w:type="spellStart"/>
      <w:r w:rsidRPr="00F00E97">
        <w:rPr>
          <w:rFonts w:ascii="-webkit-standard" w:hAnsi="-webkit-standard"/>
          <w:color w:val="000000"/>
          <w:sz w:val="27"/>
          <w:szCs w:val="27"/>
        </w:rPr>
        <w:t>AuthController.login</w:t>
      </w:r>
      <w:proofErr w:type="spellEnd"/>
      <w:r w:rsidRPr="00F00E97">
        <w:rPr>
          <w:rFonts w:ascii="-webkit-standard" w:hAnsi="-webkit-standard"/>
          <w:color w:val="000000"/>
          <w:sz w:val="27"/>
          <w:szCs w:val="27"/>
        </w:rPr>
        <w:t xml:space="preserve">, which queries the User model (Mongoose) and MongoDB to validate the password. On success, the server returns a signed JWT token. The SPA stores the token in </w:t>
      </w:r>
      <w:proofErr w:type="spellStart"/>
      <w:r w:rsidRPr="00F00E97">
        <w:rPr>
          <w:rFonts w:ascii="-webkit-standard" w:hAnsi="-webkit-standard"/>
          <w:color w:val="000000"/>
          <w:sz w:val="27"/>
          <w:szCs w:val="27"/>
        </w:rPr>
        <w:t>localStorage</w:t>
      </w:r>
      <w:proofErr w:type="spellEnd"/>
      <w:r w:rsidRPr="00F00E97">
        <w:rPr>
          <w:rFonts w:ascii="-webkit-standard" w:hAnsi="-webkit-standard"/>
          <w:color w:val="000000"/>
          <w:sz w:val="27"/>
          <w:szCs w:val="27"/>
        </w:rPr>
        <w:t>. For administrative trip management (create, update, delete), the SPA sends requests to /</w:t>
      </w:r>
      <w:proofErr w:type="spellStart"/>
      <w:r w:rsidRPr="00F00E97">
        <w:rPr>
          <w:rFonts w:ascii="-webkit-standard" w:hAnsi="-webkit-standard"/>
          <w:color w:val="000000"/>
          <w:sz w:val="27"/>
          <w:szCs w:val="27"/>
        </w:rPr>
        <w:t>api</w:t>
      </w:r>
      <w:proofErr w:type="spellEnd"/>
      <w:r w:rsidRPr="00F00E97">
        <w:rPr>
          <w:rFonts w:ascii="-webkit-standard" w:hAnsi="-webkit-standard"/>
          <w:color w:val="000000"/>
          <w:sz w:val="27"/>
          <w:szCs w:val="27"/>
        </w:rPr>
        <w:t xml:space="preserve">/trips with an Authorization header in the form 'Bearer &lt;token&gt;'. The </w:t>
      </w:r>
      <w:proofErr w:type="spellStart"/>
      <w:r w:rsidRPr="00F00E97">
        <w:rPr>
          <w:rFonts w:ascii="-webkit-standard" w:hAnsi="-webkit-standard"/>
          <w:color w:val="000000"/>
          <w:sz w:val="27"/>
          <w:szCs w:val="27"/>
        </w:rPr>
        <w:t>requireAuth</w:t>
      </w:r>
      <w:proofErr w:type="spellEnd"/>
      <w:r w:rsidRPr="00F00E97">
        <w:rPr>
          <w:rFonts w:ascii="-webkit-standard" w:hAnsi="-webkit-standard"/>
          <w:color w:val="000000"/>
          <w:sz w:val="27"/>
          <w:szCs w:val="27"/>
        </w:rPr>
        <w:t xml:space="preserve"> middleware verifies the JWT and then allows the </w:t>
      </w:r>
      <w:proofErr w:type="spellStart"/>
      <w:r w:rsidRPr="00F00E97">
        <w:rPr>
          <w:rFonts w:ascii="-webkit-standard" w:hAnsi="-webkit-standard"/>
          <w:color w:val="000000"/>
          <w:sz w:val="27"/>
          <w:szCs w:val="27"/>
        </w:rPr>
        <w:t>TripsController</w:t>
      </w:r>
      <w:proofErr w:type="spellEnd"/>
      <w:r w:rsidRPr="00F00E97">
        <w:rPr>
          <w:rFonts w:ascii="-webkit-standard" w:hAnsi="-webkit-standard"/>
          <w:color w:val="000000"/>
          <w:sz w:val="27"/>
          <w:szCs w:val="27"/>
        </w:rPr>
        <w:t xml:space="preserve"> to perform Trip CRUD operations through the Trip model and MongoDB, returning JSON results back to the SPA. Unauthorized requests (missing/invalid tokens) are rejected with 401 responses.</w:t>
      </w:r>
    </w:p>
    <w:p w14:paraId="372499F0" w14:textId="355A4536" w:rsidR="000A478E" w:rsidRPr="00FC3CE8" w:rsidRDefault="00F00E97" w:rsidP="00F00E97">
      <w:pPr>
        <w:suppressAutoHyphens/>
        <w:contextualSpacing/>
        <w:rPr>
          <w:rFonts w:asciiTheme="majorHAnsi" w:hAnsiTheme="majorHAnsi" w:cstheme="majorHAnsi"/>
          <w:sz w:val="22"/>
          <w:szCs w:val="22"/>
        </w:rPr>
      </w:pPr>
      <w:r w:rsidRPr="00F00E97">
        <w:rPr>
          <w:rFonts w:ascii="-webkit-standard" w:hAnsi="-webkit-standard"/>
          <w:color w:val="000000"/>
          <w:sz w:val="27"/>
          <w:szCs w:val="27"/>
        </w:rPr>
        <w:t>These RESTful endpoints allow the front end to retrieve trip information and allow authorized users to manage trip data. GET endpoints support read-only customer experiences, while POST/PUT/DELETE enable administrative trip management. Authentication endpoints support secured access to protected operations.</w:t>
      </w:r>
    </w:p>
    <w:p w14:paraId="158E3535" w14:textId="3D8F6717" w:rsidR="00BB30F9" w:rsidRPr="008D053B" w:rsidRDefault="002C3E3A" w:rsidP="008D053B">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t>Class Diagram</w:t>
      </w:r>
      <w:bookmarkEnd w:id="11"/>
    </w:p>
    <w:p w14:paraId="33DDC547" w14:textId="1ED0CE53" w:rsidR="00270668" w:rsidRDefault="00EE2546" w:rsidP="00FC3CE8">
      <w:pPr>
        <w:suppressAutoHyphens/>
        <w:contextualSpacing/>
        <w:rPr>
          <w:rFonts w:asciiTheme="majorHAnsi" w:hAnsiTheme="majorHAnsi" w:cstheme="majorHAnsi"/>
          <w:sz w:val="22"/>
          <w:szCs w:val="22"/>
        </w:rPr>
      </w:pPr>
      <w:r w:rsidRPr="00EE2546">
        <w:rPr>
          <w:rFonts w:asciiTheme="majorHAnsi" w:hAnsiTheme="majorHAnsi" w:cstheme="majorHAnsi"/>
          <w:sz w:val="22"/>
          <w:szCs w:val="22"/>
        </w:rPr>
        <w:drawing>
          <wp:inline distT="0" distB="0" distL="0" distR="0" wp14:anchorId="4B87FB6D" wp14:editId="7472DED0">
            <wp:extent cx="5452745" cy="3507971"/>
            <wp:effectExtent l="0" t="0" r="0" b="0"/>
            <wp:docPr id="202364066" name="Picture 1" descr="A diagram of a clas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066" name="Picture 1" descr="A diagram of a class diagram&#10;&#10;AI-generated content may be incorrect."/>
                    <pic:cNvPicPr/>
                  </pic:nvPicPr>
                  <pic:blipFill>
                    <a:blip r:embed="rId16"/>
                    <a:stretch>
                      <a:fillRect/>
                    </a:stretch>
                  </pic:blipFill>
                  <pic:spPr>
                    <a:xfrm>
                      <a:off x="0" y="0"/>
                      <a:ext cx="5610380" cy="3609384"/>
                    </a:xfrm>
                    <a:prstGeom prst="rect">
                      <a:avLst/>
                    </a:prstGeom>
                  </pic:spPr>
                </pic:pic>
              </a:graphicData>
            </a:graphic>
          </wp:inline>
        </w:drawing>
      </w:r>
    </w:p>
    <w:p w14:paraId="5DA9B013" w14:textId="3D5EADC1" w:rsidR="00270668" w:rsidRDefault="00270668" w:rsidP="00FC3CE8">
      <w:pPr>
        <w:suppressAutoHyphens/>
        <w:contextualSpacing/>
        <w:rPr>
          <w:rFonts w:asciiTheme="majorHAnsi" w:hAnsiTheme="majorHAnsi" w:cstheme="majorHAnsi"/>
          <w:sz w:val="22"/>
          <w:szCs w:val="22"/>
        </w:rPr>
      </w:pPr>
    </w:p>
    <w:p w14:paraId="53A35CBF" w14:textId="77777777" w:rsidR="005A28A1" w:rsidRPr="00FC3CE8" w:rsidRDefault="005A28A1" w:rsidP="005A28A1">
      <w:pPr>
        <w:suppressAutoHyphens/>
        <w:contextualSpacing/>
        <w:rPr>
          <w:rFonts w:asciiTheme="majorHAnsi" w:hAnsiTheme="majorHAnsi" w:cstheme="majorHAnsi"/>
          <w:b/>
          <w:sz w:val="22"/>
          <w:szCs w:val="22"/>
        </w:rPr>
      </w:pPr>
      <w:r>
        <w:lastRenderedPageBreak/>
        <w:t xml:space="preserve">The class diagram reflects the actual JavaScript/TypeScript classes used in the </w:t>
      </w:r>
      <w:proofErr w:type="spellStart"/>
      <w:r>
        <w:t>Travlr</w:t>
      </w:r>
      <w:proofErr w:type="spellEnd"/>
      <w:r>
        <w:t xml:space="preserve"> Getaways MEAN-stack implementation. On the server side, Trip and User are Mongoose models that define the persistent schema stored in MongoDB. </w:t>
      </w:r>
      <w:proofErr w:type="spellStart"/>
      <w:r>
        <w:t>AuthController</w:t>
      </w:r>
      <w:proofErr w:type="spellEnd"/>
      <w:r>
        <w:t xml:space="preserve"> exposes the /</w:t>
      </w:r>
      <w:proofErr w:type="spellStart"/>
      <w:r>
        <w:t>api</w:t>
      </w:r>
      <w:proofErr w:type="spellEnd"/>
      <w:r>
        <w:t>/register, /</w:t>
      </w:r>
      <w:proofErr w:type="spellStart"/>
      <w:r>
        <w:t>api</w:t>
      </w:r>
      <w:proofErr w:type="spellEnd"/>
      <w:r>
        <w:t>/login, and /</w:t>
      </w:r>
      <w:proofErr w:type="spellStart"/>
      <w:r>
        <w:t>api</w:t>
      </w:r>
      <w:proofErr w:type="spellEnd"/>
      <w:r>
        <w:t>/</w:t>
      </w:r>
      <w:proofErr w:type="gramStart"/>
      <w:r>
        <w:t>users</w:t>
      </w:r>
      <w:proofErr w:type="gramEnd"/>
      <w:r>
        <w:t xml:space="preserve"> endpoints and uses the User model for account creation and password validation. </w:t>
      </w:r>
      <w:proofErr w:type="spellStart"/>
      <w:r>
        <w:t>TripsController</w:t>
      </w:r>
      <w:proofErr w:type="spellEnd"/>
      <w:r>
        <w:t xml:space="preserve"> exposes the /</w:t>
      </w:r>
      <w:proofErr w:type="spellStart"/>
      <w:r>
        <w:t>api</w:t>
      </w:r>
      <w:proofErr w:type="spellEnd"/>
      <w:r>
        <w:t xml:space="preserve">/trips endpoints and uses the Trip model for retrieving and maintaining trip packages. The </w:t>
      </w:r>
      <w:proofErr w:type="spellStart"/>
      <w:r>
        <w:t>requireAuth</w:t>
      </w:r>
      <w:proofErr w:type="spellEnd"/>
      <w:r>
        <w:t xml:space="preserve"> middleware secures administrative endpoints by validating JWT Bearer tokens and attaching the decoded user payload to </w:t>
      </w:r>
      <w:proofErr w:type="spellStart"/>
      <w:r>
        <w:t>req.user</w:t>
      </w:r>
      <w:proofErr w:type="spellEnd"/>
      <w:r>
        <w:t xml:space="preserve">. On the SPA side, </w:t>
      </w:r>
      <w:proofErr w:type="spellStart"/>
      <w:r>
        <w:t>AuthService</w:t>
      </w:r>
      <w:proofErr w:type="spellEnd"/>
      <w:r>
        <w:t xml:space="preserve"> handles login/logout and token storage, </w:t>
      </w:r>
      <w:proofErr w:type="spellStart"/>
      <w:r>
        <w:t>AuthInterceptor</w:t>
      </w:r>
      <w:proofErr w:type="spellEnd"/>
      <w:r>
        <w:t xml:space="preserve"> attaches the token to outgoing API requests, and </w:t>
      </w:r>
      <w:proofErr w:type="spellStart"/>
      <w:r>
        <w:t>TripDataService</w:t>
      </w:r>
      <w:proofErr w:type="spellEnd"/>
      <w:r>
        <w:t xml:space="preserve"> performs CRUD operations against the secured /</w:t>
      </w:r>
      <w:proofErr w:type="spellStart"/>
      <w:r>
        <w:t>api</w:t>
      </w:r>
      <w:proofErr w:type="spellEnd"/>
      <w:r>
        <w:t>/trips endpoints.</w:t>
      </w:r>
    </w:p>
    <w:p w14:paraId="5F8685DB" w14:textId="77777777" w:rsidR="00BB30F9" w:rsidRPr="00FC3CE8" w:rsidRDefault="002C3E3A" w:rsidP="00FC3CE8">
      <w:pPr>
        <w:pStyle w:val="Heading2"/>
        <w:suppressAutoHyphens/>
        <w:contextualSpacing/>
        <w:rPr>
          <w:rFonts w:asciiTheme="majorHAnsi" w:hAnsiTheme="majorHAnsi" w:cstheme="majorHAnsi"/>
        </w:rPr>
      </w:pPr>
      <w:r>
        <w:fldChar w:fldCharType="begin"/>
      </w:r>
      <w:r>
        <w:instrText>HYPERLINK \l "_heading=h.2jxsxqh" \h</w:instrText>
      </w:r>
      <w:r>
        <w:fldChar w:fldCharType="separate"/>
      </w:r>
      <w:bookmarkStart w:id="12" w:name="_Toc36198472"/>
      <w:r w:rsidRPr="00FC3CE8">
        <w:rPr>
          <w:rFonts w:asciiTheme="majorHAnsi" w:hAnsiTheme="majorHAnsi" w:cstheme="majorHAnsi"/>
        </w:rPr>
        <w:t>API</w:t>
      </w:r>
      <w:r>
        <w:fldChar w:fldCharType="end"/>
      </w:r>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478DE07D" w14:textId="20941E22" w:rsidR="00BB30F9" w:rsidRDefault="00237268" w:rsidP="00FC3CE8">
      <w:pPr>
        <w:suppressAutoHyphens/>
        <w:contextualSpacing/>
        <w:rPr>
          <w:rFonts w:ascii="-webkit-standard" w:hAnsi="-webkit-standard"/>
          <w:color w:val="000000"/>
          <w:sz w:val="27"/>
          <w:szCs w:val="27"/>
        </w:rPr>
      </w:pPr>
      <w:r>
        <w:rPr>
          <w:rFonts w:ascii="-webkit-standard" w:hAnsi="-webkit-standard"/>
          <w:color w:val="000000"/>
          <w:sz w:val="27"/>
          <w:szCs w:val="27"/>
        </w:rPr>
        <w:t xml:space="preserve">Exposing RESTful endpoints allows the </w:t>
      </w:r>
      <w:proofErr w:type="spellStart"/>
      <w:r>
        <w:rPr>
          <w:rFonts w:ascii="-webkit-standard" w:hAnsi="-webkit-standard"/>
          <w:color w:val="000000"/>
          <w:sz w:val="27"/>
          <w:szCs w:val="27"/>
        </w:rPr>
        <w:t>Travlr</w:t>
      </w:r>
      <w:proofErr w:type="spellEnd"/>
      <w:r>
        <w:rPr>
          <w:rFonts w:ascii="-webkit-standard" w:hAnsi="-webkit-standard"/>
          <w:color w:val="000000"/>
          <w:sz w:val="27"/>
          <w:szCs w:val="27"/>
        </w:rPr>
        <w:t xml:space="preserve"> Getaways application to separate the client interface from server-side data management. The endpoints support full CRUD functionality for trip records stored in MongoDB. Public GET endpoints allow customers to view travel information, while protected POST, PUT, and DELETE endpoints allow administrators to manage trip data through the single-page application. Authentication endpoints ensure that only authorized users can perform administrative operations.</w:t>
      </w:r>
    </w:p>
    <w:p w14:paraId="60AFFA80" w14:textId="77777777" w:rsidR="00237268" w:rsidRDefault="00237268" w:rsidP="00FC3CE8">
      <w:pPr>
        <w:suppressAutoHyphens/>
        <w:contextualSpacing/>
        <w:rPr>
          <w:rFonts w:ascii="-webkit-standard" w:hAnsi="-webkit-standard"/>
          <w:color w:val="000000"/>
          <w:sz w:val="27"/>
          <w:szCs w:val="27"/>
        </w:rPr>
      </w:pPr>
    </w:p>
    <w:p w14:paraId="14C0B53A" w14:textId="77777777" w:rsidR="00237268" w:rsidRPr="00FC3CE8" w:rsidRDefault="00237268"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75A70944" w:rsidR="00BB30F9" w:rsidRPr="00FC3CE8" w:rsidRDefault="007C1A24" w:rsidP="00FC3CE8">
            <w:pPr>
              <w:suppressAutoHyphens/>
              <w:contextualSpacing/>
              <w:rPr>
                <w:rFonts w:asciiTheme="majorHAnsi" w:hAnsiTheme="majorHAnsi" w:cstheme="majorHAnsi"/>
                <w:sz w:val="22"/>
                <w:szCs w:val="22"/>
              </w:rPr>
            </w:pPr>
            <w:r w:rsidRPr="007C1A24">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6132E57F" w14:textId="23C22FD6" w:rsidR="00BB30F9" w:rsidRPr="00FC3CE8" w:rsidRDefault="007C1A24" w:rsidP="00FC3CE8">
            <w:pPr>
              <w:suppressAutoHyphens/>
              <w:contextualSpacing/>
              <w:rPr>
                <w:rFonts w:asciiTheme="majorHAnsi" w:hAnsiTheme="majorHAnsi" w:cstheme="majorHAnsi"/>
                <w:sz w:val="22"/>
                <w:szCs w:val="22"/>
              </w:rPr>
            </w:pPr>
            <w:bookmarkStart w:id="14" w:name="_heading=h.3rdcrjn" w:colFirst="0" w:colLast="0"/>
            <w:bookmarkEnd w:id="14"/>
            <w:r w:rsidRPr="007C1A24">
              <w:rPr>
                <w:rFonts w:asciiTheme="majorHAnsi" w:hAnsiTheme="majorHAnsi" w:cstheme="majorHAnsi"/>
                <w:sz w:val="22"/>
                <w:szCs w:val="22"/>
              </w:rPr>
              <w:t>/</w:t>
            </w:r>
            <w:proofErr w:type="spellStart"/>
            <w:r w:rsidRPr="007C1A24">
              <w:rPr>
                <w:rFonts w:asciiTheme="majorHAnsi" w:hAnsiTheme="majorHAnsi" w:cstheme="majorHAnsi"/>
                <w:sz w:val="22"/>
                <w:szCs w:val="22"/>
              </w:rPr>
              <w:t>api</w:t>
            </w:r>
            <w:proofErr w:type="spellEnd"/>
            <w:r w:rsidRPr="007C1A24">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079C9DE2" w:rsidR="00BB30F9" w:rsidRPr="00FC3CE8" w:rsidRDefault="009A31E7" w:rsidP="00FC3CE8">
            <w:pPr>
              <w:suppressAutoHyphens/>
              <w:contextualSpacing/>
              <w:rPr>
                <w:rFonts w:asciiTheme="majorHAnsi" w:hAnsiTheme="majorHAnsi" w:cstheme="majorHAnsi"/>
                <w:sz w:val="22"/>
                <w:szCs w:val="22"/>
              </w:rPr>
            </w:pPr>
            <w:r w:rsidRPr="009A31E7">
              <w:rPr>
                <w:rFonts w:asciiTheme="majorHAnsi" w:hAnsiTheme="majorHAnsi" w:cstheme="majorHAnsi"/>
                <w:sz w:val="22"/>
                <w:szCs w:val="22"/>
              </w:rPr>
              <w:t>Returns all trip records for display on the customer website and admin SPA</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4895E4F9" w:rsidR="00BB30F9" w:rsidRPr="00FC3CE8" w:rsidRDefault="007C1A24" w:rsidP="00FC3CE8">
            <w:pPr>
              <w:suppressAutoHyphens/>
              <w:contextualSpacing/>
              <w:rPr>
                <w:rFonts w:asciiTheme="majorHAnsi" w:hAnsiTheme="majorHAnsi" w:cstheme="majorHAnsi"/>
                <w:sz w:val="22"/>
                <w:szCs w:val="22"/>
              </w:rPr>
            </w:pPr>
            <w:r w:rsidRPr="007C1A24">
              <w:rPr>
                <w:rFonts w:asciiTheme="majorHAnsi" w:hAnsiTheme="majorHAnsi" w:cstheme="majorHAnsi"/>
                <w:sz w:val="22"/>
                <w:szCs w:val="22"/>
              </w:rPr>
              <w:t>Retrieve a single trip</w:t>
            </w:r>
          </w:p>
        </w:tc>
        <w:tc>
          <w:tcPr>
            <w:tcW w:w="2520" w:type="dxa"/>
            <w:tcMar>
              <w:top w:w="0" w:type="dxa"/>
              <w:left w:w="115" w:type="dxa"/>
              <w:bottom w:w="0" w:type="dxa"/>
              <w:right w:w="115" w:type="dxa"/>
            </w:tcMar>
          </w:tcPr>
          <w:p w14:paraId="48450E12" w14:textId="208C161B" w:rsidR="00BB30F9" w:rsidRPr="00FC3CE8" w:rsidRDefault="009A31E7" w:rsidP="00FC3CE8">
            <w:pPr>
              <w:suppressAutoHyphens/>
              <w:contextualSpacing/>
              <w:rPr>
                <w:rFonts w:asciiTheme="majorHAnsi" w:hAnsiTheme="majorHAnsi" w:cstheme="majorHAnsi"/>
                <w:sz w:val="22"/>
                <w:szCs w:val="22"/>
              </w:rPr>
            </w:pPr>
            <w:r>
              <w:rPr>
                <w:rFonts w:ascii="-webkit-standard" w:hAnsi="-webkit-standard"/>
                <w:color w:val="000000"/>
                <w:sz w:val="27"/>
                <w:szCs w:val="27"/>
              </w:rPr>
              <w:t>/</w:t>
            </w:r>
            <w:proofErr w:type="spellStart"/>
            <w:proofErr w:type="gramStart"/>
            <w:r>
              <w:rPr>
                <w:rFonts w:ascii="-webkit-standard" w:hAnsi="-webkit-standard"/>
                <w:color w:val="000000"/>
                <w:sz w:val="27"/>
                <w:szCs w:val="27"/>
              </w:rPr>
              <w:t>api</w:t>
            </w:r>
            <w:proofErr w:type="spellEnd"/>
            <w:proofErr w:type="gramEnd"/>
            <w:r>
              <w:rPr>
                <w:rFonts w:ascii="-webkit-standard" w:hAnsi="-webkit-standard"/>
                <w:color w:val="000000"/>
                <w:sz w:val="27"/>
                <w:szCs w:val="27"/>
              </w:rPr>
              <w:t>/trips</w:t>
            </w:r>
            <w:proofErr w:type="gramStart"/>
            <w:r>
              <w:rPr>
                <w:rFonts w:ascii="-webkit-standard" w:hAnsi="-webkit-standard"/>
                <w:color w:val="000000"/>
                <w:sz w:val="27"/>
                <w:szCs w:val="27"/>
              </w:rPr>
              <w:t>/:</w:t>
            </w:r>
            <w:proofErr w:type="spellStart"/>
            <w:r>
              <w:rPr>
                <w:rFonts w:ascii="-webkit-standard" w:hAnsi="-webkit-standard"/>
                <w:color w:val="000000"/>
                <w:sz w:val="27"/>
                <w:szCs w:val="27"/>
              </w:rPr>
              <w:t>tripCode</w:t>
            </w:r>
            <w:proofErr w:type="spellEnd"/>
            <w:proofErr w:type="gramEnd"/>
          </w:p>
        </w:tc>
        <w:tc>
          <w:tcPr>
            <w:tcW w:w="2700" w:type="dxa"/>
            <w:tcMar>
              <w:top w:w="0" w:type="dxa"/>
              <w:left w:w="115" w:type="dxa"/>
              <w:bottom w:w="0" w:type="dxa"/>
              <w:right w:w="115" w:type="dxa"/>
            </w:tcMar>
          </w:tcPr>
          <w:p w14:paraId="1C39B111" w14:textId="630D3F0E" w:rsidR="009A31E7" w:rsidRPr="00FC3CE8" w:rsidRDefault="009A31E7" w:rsidP="00FC3CE8">
            <w:pPr>
              <w:suppressAutoHyphens/>
              <w:contextualSpacing/>
              <w:rPr>
                <w:rFonts w:asciiTheme="majorHAnsi" w:hAnsiTheme="majorHAnsi" w:cstheme="majorHAnsi"/>
                <w:sz w:val="22"/>
                <w:szCs w:val="22"/>
              </w:rPr>
            </w:pPr>
            <w:r w:rsidRPr="009A31E7">
              <w:rPr>
                <w:rFonts w:asciiTheme="majorHAnsi" w:hAnsiTheme="majorHAnsi" w:cstheme="majorHAnsi"/>
                <w:sz w:val="22"/>
                <w:szCs w:val="22"/>
              </w:rPr>
              <w:t xml:space="preserve">Returns one trip document identified by </w:t>
            </w:r>
            <w:r>
              <w:rPr>
                <w:rFonts w:asciiTheme="majorHAnsi" w:hAnsiTheme="majorHAnsi" w:cstheme="majorHAnsi"/>
                <w:sz w:val="22"/>
                <w:szCs w:val="22"/>
              </w:rPr>
              <w:t>tripcode</w:t>
            </w:r>
          </w:p>
        </w:tc>
      </w:tr>
      <w:tr w:rsidR="009A31E7" w:rsidRPr="00FC3CE8" w14:paraId="0D0BEA5D" w14:textId="77777777" w:rsidTr="00FC3CE8">
        <w:trPr>
          <w:tblHeader/>
        </w:trPr>
        <w:tc>
          <w:tcPr>
            <w:tcW w:w="1160" w:type="dxa"/>
            <w:tcMar>
              <w:top w:w="0" w:type="dxa"/>
              <w:left w:w="115" w:type="dxa"/>
              <w:bottom w:w="0" w:type="dxa"/>
              <w:right w:w="115" w:type="dxa"/>
            </w:tcMar>
          </w:tcPr>
          <w:p w14:paraId="30758A02" w14:textId="50DB46BB" w:rsidR="009A31E7" w:rsidRPr="00FC3CE8" w:rsidRDefault="004F3CBE"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283C4126" w14:textId="1DE6D5C5" w:rsidR="009A31E7" w:rsidRPr="007C1A24" w:rsidRDefault="009A31E7" w:rsidP="00FC3CE8">
            <w:pPr>
              <w:suppressAutoHyphens/>
              <w:contextualSpacing/>
              <w:rPr>
                <w:rFonts w:asciiTheme="majorHAnsi" w:hAnsiTheme="majorHAnsi" w:cstheme="majorHAnsi"/>
                <w:sz w:val="22"/>
                <w:szCs w:val="22"/>
              </w:rPr>
            </w:pPr>
            <w:r w:rsidRPr="009A31E7">
              <w:rPr>
                <w:rFonts w:asciiTheme="majorHAnsi" w:hAnsiTheme="majorHAnsi" w:cstheme="majorHAnsi"/>
                <w:sz w:val="22"/>
                <w:szCs w:val="22"/>
              </w:rPr>
              <w:t>Create a new trip</w:t>
            </w:r>
          </w:p>
        </w:tc>
        <w:tc>
          <w:tcPr>
            <w:tcW w:w="2520" w:type="dxa"/>
            <w:tcMar>
              <w:top w:w="0" w:type="dxa"/>
              <w:left w:w="115" w:type="dxa"/>
              <w:bottom w:w="0" w:type="dxa"/>
              <w:right w:w="115" w:type="dxa"/>
            </w:tcMar>
          </w:tcPr>
          <w:p w14:paraId="2A9C2127" w14:textId="11FBB6F8" w:rsidR="009A31E7" w:rsidRDefault="004F3CBE" w:rsidP="004F3CBE">
            <w:pPr>
              <w:suppressAutoHyphens/>
              <w:contextualSpacing/>
              <w:rPr>
                <w:rFonts w:ascii="-webkit-standard" w:hAnsi="-webkit-standard"/>
                <w:color w:val="000000"/>
                <w:sz w:val="27"/>
                <w:szCs w:val="27"/>
              </w:rPr>
            </w:pPr>
            <w:r w:rsidRPr="004F3CBE">
              <w:rPr>
                <w:rFonts w:ascii="-webkit-standard" w:hAnsi="-webkit-standard"/>
                <w:color w:val="000000"/>
                <w:sz w:val="27"/>
                <w:szCs w:val="27"/>
              </w:rPr>
              <w:t>/</w:t>
            </w:r>
            <w:proofErr w:type="spellStart"/>
            <w:r w:rsidRPr="004F3CBE">
              <w:rPr>
                <w:rFonts w:ascii="-webkit-standard" w:hAnsi="-webkit-standard"/>
                <w:color w:val="000000"/>
                <w:sz w:val="27"/>
                <w:szCs w:val="27"/>
              </w:rPr>
              <w:t>api</w:t>
            </w:r>
            <w:proofErr w:type="spellEnd"/>
            <w:r w:rsidRPr="004F3CBE">
              <w:rPr>
                <w:rFonts w:ascii="-webkit-standard" w:hAnsi="-webkit-standard"/>
                <w:color w:val="000000"/>
                <w:sz w:val="27"/>
                <w:szCs w:val="27"/>
              </w:rPr>
              <w:t>/trips</w:t>
            </w:r>
          </w:p>
        </w:tc>
        <w:tc>
          <w:tcPr>
            <w:tcW w:w="2700" w:type="dxa"/>
            <w:tcMar>
              <w:top w:w="0" w:type="dxa"/>
              <w:left w:w="115" w:type="dxa"/>
              <w:bottom w:w="0" w:type="dxa"/>
              <w:right w:w="115" w:type="dxa"/>
            </w:tcMar>
          </w:tcPr>
          <w:p w14:paraId="42B0A08C" w14:textId="0AA46BF8" w:rsidR="009A31E7" w:rsidRPr="009A31E7" w:rsidRDefault="004F3CBE" w:rsidP="00FC3CE8">
            <w:pPr>
              <w:suppressAutoHyphens/>
              <w:contextualSpacing/>
              <w:rPr>
                <w:rFonts w:asciiTheme="majorHAnsi" w:hAnsiTheme="majorHAnsi" w:cstheme="majorHAnsi"/>
                <w:sz w:val="22"/>
                <w:szCs w:val="22"/>
              </w:rPr>
            </w:pPr>
            <w:r w:rsidRPr="004F3CBE">
              <w:rPr>
                <w:rFonts w:asciiTheme="majorHAnsi" w:hAnsiTheme="majorHAnsi" w:cstheme="majorHAnsi"/>
                <w:sz w:val="22"/>
                <w:szCs w:val="22"/>
              </w:rPr>
              <w:t>Adds a new trip record to the MongoDB database (admin functionality)</w:t>
            </w:r>
          </w:p>
        </w:tc>
      </w:tr>
      <w:tr w:rsidR="004F3CBE" w:rsidRPr="00FC3CE8" w14:paraId="34F1FE83" w14:textId="77777777" w:rsidTr="00FC3CE8">
        <w:trPr>
          <w:tblHeader/>
        </w:trPr>
        <w:tc>
          <w:tcPr>
            <w:tcW w:w="1160" w:type="dxa"/>
            <w:tcMar>
              <w:top w:w="0" w:type="dxa"/>
              <w:left w:w="115" w:type="dxa"/>
              <w:bottom w:w="0" w:type="dxa"/>
              <w:right w:w="115" w:type="dxa"/>
            </w:tcMar>
          </w:tcPr>
          <w:p w14:paraId="51D45E6F" w14:textId="3B634CA5" w:rsidR="004F3CBE" w:rsidRDefault="004F3CBE"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tcMar>
              <w:top w:w="0" w:type="dxa"/>
              <w:left w:w="115" w:type="dxa"/>
              <w:bottom w:w="0" w:type="dxa"/>
              <w:right w:w="115" w:type="dxa"/>
            </w:tcMar>
          </w:tcPr>
          <w:p w14:paraId="5B379F3D" w14:textId="78EBA345" w:rsidR="004F3CBE" w:rsidRPr="009A31E7" w:rsidRDefault="004F3CB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 a trip</w:t>
            </w:r>
          </w:p>
        </w:tc>
        <w:tc>
          <w:tcPr>
            <w:tcW w:w="2520" w:type="dxa"/>
            <w:tcMar>
              <w:top w:w="0" w:type="dxa"/>
              <w:left w:w="115" w:type="dxa"/>
              <w:bottom w:w="0" w:type="dxa"/>
              <w:right w:w="115" w:type="dxa"/>
            </w:tcMar>
          </w:tcPr>
          <w:p w14:paraId="7FE4DBF8" w14:textId="705DF97B" w:rsidR="004F3CBE" w:rsidRPr="004F3CBE" w:rsidRDefault="00DE27F0" w:rsidP="004F3CBE">
            <w:pPr>
              <w:suppressAutoHyphens/>
              <w:contextualSpacing/>
              <w:rPr>
                <w:rFonts w:ascii="-webkit-standard" w:hAnsi="-webkit-standard"/>
                <w:color w:val="000000"/>
                <w:sz w:val="27"/>
                <w:szCs w:val="27"/>
              </w:rPr>
            </w:pPr>
            <w:r w:rsidRPr="00DE27F0">
              <w:rPr>
                <w:rFonts w:ascii="-webkit-standard" w:hAnsi="-webkit-standard"/>
                <w:color w:val="000000"/>
                <w:sz w:val="27"/>
                <w:szCs w:val="27"/>
              </w:rPr>
              <w:t>/</w:t>
            </w:r>
            <w:proofErr w:type="spellStart"/>
            <w:proofErr w:type="gramStart"/>
            <w:r w:rsidRPr="00DE27F0">
              <w:rPr>
                <w:rFonts w:ascii="-webkit-standard" w:hAnsi="-webkit-standard"/>
                <w:color w:val="000000"/>
                <w:sz w:val="27"/>
                <w:szCs w:val="27"/>
              </w:rPr>
              <w:t>api</w:t>
            </w:r>
            <w:proofErr w:type="spellEnd"/>
            <w:proofErr w:type="gramEnd"/>
            <w:r w:rsidRPr="00DE27F0">
              <w:rPr>
                <w:rFonts w:ascii="-webkit-standard" w:hAnsi="-webkit-standard"/>
                <w:color w:val="000000"/>
                <w:sz w:val="27"/>
                <w:szCs w:val="27"/>
              </w:rPr>
              <w:t>/trips</w:t>
            </w:r>
            <w:proofErr w:type="gramStart"/>
            <w:r w:rsidRPr="00DE27F0">
              <w:rPr>
                <w:rFonts w:ascii="-webkit-standard" w:hAnsi="-webkit-standard"/>
                <w:color w:val="000000"/>
                <w:sz w:val="27"/>
                <w:szCs w:val="27"/>
              </w:rPr>
              <w:t>/:</w:t>
            </w:r>
            <w:proofErr w:type="spellStart"/>
            <w:r w:rsidRPr="00DE27F0">
              <w:rPr>
                <w:rFonts w:ascii="-webkit-standard" w:hAnsi="-webkit-standard"/>
                <w:color w:val="000000"/>
                <w:sz w:val="27"/>
                <w:szCs w:val="27"/>
              </w:rPr>
              <w:t>tripCode</w:t>
            </w:r>
            <w:proofErr w:type="spellEnd"/>
            <w:proofErr w:type="gramEnd"/>
          </w:p>
        </w:tc>
        <w:tc>
          <w:tcPr>
            <w:tcW w:w="2700" w:type="dxa"/>
            <w:tcMar>
              <w:top w:w="0" w:type="dxa"/>
              <w:left w:w="115" w:type="dxa"/>
              <w:bottom w:w="0" w:type="dxa"/>
              <w:right w:w="115" w:type="dxa"/>
            </w:tcMar>
          </w:tcPr>
          <w:p w14:paraId="09D7C01E" w14:textId="1253837D" w:rsidR="00DE27F0" w:rsidRPr="00DE27F0" w:rsidRDefault="00DE27F0" w:rsidP="00DE27F0">
            <w:pPr>
              <w:rPr>
                <w:rFonts w:asciiTheme="majorHAnsi" w:hAnsiTheme="majorHAnsi" w:cstheme="majorHAnsi"/>
                <w:sz w:val="22"/>
                <w:szCs w:val="22"/>
              </w:rPr>
            </w:pPr>
            <w:r w:rsidRPr="00DE27F0">
              <w:rPr>
                <w:rFonts w:asciiTheme="majorHAnsi" w:hAnsiTheme="majorHAnsi" w:cstheme="majorHAnsi"/>
                <w:sz w:val="22"/>
                <w:szCs w:val="22"/>
              </w:rPr>
              <w:t>Removes the selected trip from the database (admin delete feature)</w:t>
            </w:r>
          </w:p>
        </w:tc>
      </w:tr>
      <w:tr w:rsidR="00DE27F0" w:rsidRPr="00FC3CE8" w14:paraId="2AF829D4" w14:textId="77777777" w:rsidTr="00FC3CE8">
        <w:trPr>
          <w:tblHeader/>
        </w:trPr>
        <w:tc>
          <w:tcPr>
            <w:tcW w:w="1160" w:type="dxa"/>
            <w:tcMar>
              <w:top w:w="0" w:type="dxa"/>
              <w:left w:w="115" w:type="dxa"/>
              <w:bottom w:w="0" w:type="dxa"/>
              <w:right w:w="115" w:type="dxa"/>
            </w:tcMar>
          </w:tcPr>
          <w:p w14:paraId="607579D3" w14:textId="39AC68F1" w:rsidR="00DE27F0" w:rsidRDefault="00DE27F0"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15CF7763" w14:textId="1CEA5B2E" w:rsidR="00DE27F0" w:rsidRDefault="00DE27F0" w:rsidP="00FC3CE8">
            <w:pPr>
              <w:suppressAutoHyphens/>
              <w:contextualSpacing/>
              <w:rPr>
                <w:rFonts w:asciiTheme="majorHAnsi" w:hAnsiTheme="majorHAnsi" w:cstheme="majorHAnsi"/>
                <w:sz w:val="22"/>
                <w:szCs w:val="22"/>
              </w:rPr>
            </w:pPr>
            <w:r w:rsidRPr="00DE27F0">
              <w:rPr>
                <w:rFonts w:asciiTheme="majorHAnsi" w:hAnsiTheme="majorHAnsi" w:cstheme="majorHAnsi"/>
                <w:sz w:val="22"/>
                <w:szCs w:val="22"/>
              </w:rPr>
              <w:t>Authenticate administrator</w:t>
            </w:r>
          </w:p>
        </w:tc>
        <w:tc>
          <w:tcPr>
            <w:tcW w:w="2520" w:type="dxa"/>
            <w:tcMar>
              <w:top w:w="0" w:type="dxa"/>
              <w:left w:w="115" w:type="dxa"/>
              <w:bottom w:w="0" w:type="dxa"/>
              <w:right w:w="115" w:type="dxa"/>
            </w:tcMar>
          </w:tcPr>
          <w:p w14:paraId="5323BB60" w14:textId="536B7E55" w:rsidR="00DE27F0" w:rsidRPr="00DE27F0" w:rsidRDefault="008A5452" w:rsidP="008A5452">
            <w:pPr>
              <w:suppressAutoHyphens/>
              <w:contextualSpacing/>
              <w:rPr>
                <w:rFonts w:ascii="-webkit-standard" w:hAnsi="-webkit-standard"/>
                <w:color w:val="000000"/>
                <w:sz w:val="27"/>
                <w:szCs w:val="27"/>
              </w:rPr>
            </w:pPr>
            <w:r w:rsidRPr="008A5452">
              <w:rPr>
                <w:rFonts w:ascii="-webkit-standard" w:hAnsi="-webkit-standard"/>
                <w:color w:val="000000"/>
                <w:sz w:val="27"/>
                <w:szCs w:val="27"/>
              </w:rPr>
              <w:t>/</w:t>
            </w:r>
            <w:proofErr w:type="spellStart"/>
            <w:r w:rsidRPr="008A5452">
              <w:rPr>
                <w:rFonts w:ascii="-webkit-standard" w:hAnsi="-webkit-standard"/>
                <w:color w:val="000000"/>
                <w:sz w:val="27"/>
                <w:szCs w:val="27"/>
              </w:rPr>
              <w:t>api</w:t>
            </w:r>
            <w:proofErr w:type="spellEnd"/>
            <w:r w:rsidRPr="008A5452">
              <w:rPr>
                <w:rFonts w:ascii="-webkit-standard" w:hAnsi="-webkit-standard"/>
                <w:color w:val="000000"/>
                <w:sz w:val="27"/>
                <w:szCs w:val="27"/>
              </w:rPr>
              <w:t>/login</w:t>
            </w:r>
          </w:p>
        </w:tc>
        <w:tc>
          <w:tcPr>
            <w:tcW w:w="2700" w:type="dxa"/>
            <w:tcMar>
              <w:top w:w="0" w:type="dxa"/>
              <w:left w:w="115" w:type="dxa"/>
              <w:bottom w:w="0" w:type="dxa"/>
              <w:right w:w="115" w:type="dxa"/>
            </w:tcMar>
          </w:tcPr>
          <w:p w14:paraId="1CD82460" w14:textId="63460BB3" w:rsidR="00DE27F0" w:rsidRPr="00DE27F0" w:rsidRDefault="008A5452" w:rsidP="008A5452">
            <w:pPr>
              <w:rPr>
                <w:rFonts w:asciiTheme="majorHAnsi" w:hAnsiTheme="majorHAnsi" w:cstheme="majorHAnsi"/>
                <w:sz w:val="22"/>
                <w:szCs w:val="22"/>
              </w:rPr>
            </w:pPr>
            <w:r w:rsidRPr="008A5452">
              <w:rPr>
                <w:rFonts w:asciiTheme="majorHAnsi" w:hAnsiTheme="majorHAnsi" w:cstheme="majorHAnsi"/>
                <w:sz w:val="22"/>
                <w:szCs w:val="22"/>
              </w:rPr>
              <w:t>Validates user credentials and allows access to protected administrative functions</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2646D6E6" w14:textId="77777777" w:rsidR="00DC75E5" w:rsidRDefault="00FB0C24"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p>
    <w:p w14:paraId="7FEC610A" w14:textId="77777777" w:rsidR="00DC75E5" w:rsidRDefault="00DC75E5" w:rsidP="00FC3CE8">
      <w:pPr>
        <w:pStyle w:val="Heading2"/>
        <w:suppressAutoHyphens/>
        <w:contextualSpacing/>
        <w:rPr>
          <w:rFonts w:asciiTheme="majorHAnsi" w:hAnsiTheme="majorHAnsi" w:cstheme="majorHAnsi"/>
        </w:rPr>
      </w:pPr>
    </w:p>
    <w:p w14:paraId="68EAB636" w14:textId="77777777" w:rsidR="00DC75E5" w:rsidRDefault="00DC75E5" w:rsidP="00FC3CE8">
      <w:pPr>
        <w:pStyle w:val="Heading2"/>
        <w:suppressAutoHyphens/>
        <w:contextualSpacing/>
        <w:rPr>
          <w:rFonts w:asciiTheme="majorHAnsi" w:hAnsiTheme="majorHAnsi" w:cstheme="majorHAnsi"/>
        </w:rPr>
      </w:pPr>
    </w:p>
    <w:p w14:paraId="047F3B21" w14:textId="77777777" w:rsidR="00DC75E5" w:rsidRDefault="00DC75E5" w:rsidP="00FC3CE8">
      <w:pPr>
        <w:pStyle w:val="Heading2"/>
        <w:suppressAutoHyphens/>
        <w:contextualSpacing/>
        <w:rPr>
          <w:rFonts w:asciiTheme="majorHAnsi" w:hAnsiTheme="majorHAnsi" w:cstheme="majorHAnsi"/>
        </w:rPr>
      </w:pPr>
    </w:p>
    <w:p w14:paraId="0CDE2F5C" w14:textId="77777777" w:rsidR="00DC75E5" w:rsidRDefault="00DC75E5" w:rsidP="00FC3CE8">
      <w:pPr>
        <w:pStyle w:val="Heading2"/>
        <w:suppressAutoHyphens/>
        <w:contextualSpacing/>
        <w:rPr>
          <w:rFonts w:asciiTheme="majorHAnsi" w:hAnsiTheme="majorHAnsi" w:cstheme="majorHAnsi"/>
        </w:rPr>
      </w:pPr>
    </w:p>
    <w:p w14:paraId="16FA551E" w14:textId="77777777" w:rsidR="00DC75E5" w:rsidRDefault="00DC75E5" w:rsidP="00FC3CE8">
      <w:pPr>
        <w:pStyle w:val="Heading2"/>
        <w:suppressAutoHyphens/>
        <w:contextualSpacing/>
        <w:rPr>
          <w:rFonts w:asciiTheme="majorHAnsi" w:hAnsiTheme="majorHAnsi" w:cstheme="majorHAnsi"/>
        </w:rPr>
      </w:pPr>
    </w:p>
    <w:p w14:paraId="4489F63F" w14:textId="77777777" w:rsidR="00DC75E5" w:rsidRDefault="00DC75E5" w:rsidP="00FC3CE8">
      <w:pPr>
        <w:pStyle w:val="Heading2"/>
        <w:suppressAutoHyphens/>
        <w:contextualSpacing/>
        <w:rPr>
          <w:rFonts w:asciiTheme="majorHAnsi" w:hAnsiTheme="majorHAnsi" w:cstheme="majorHAnsi"/>
        </w:rPr>
      </w:pPr>
    </w:p>
    <w:p w14:paraId="52899750" w14:textId="1CA01673" w:rsidR="00BB30F9" w:rsidRPr="00FC3CE8" w:rsidRDefault="002C3E3A" w:rsidP="00FC3CE8">
      <w:pPr>
        <w:pStyle w:val="Heading2"/>
        <w:suppressAutoHyphens/>
        <w:contextualSpacing/>
        <w:rPr>
          <w:rFonts w:asciiTheme="majorHAnsi" w:hAnsiTheme="majorHAnsi" w:cstheme="majorHAnsi"/>
        </w:rPr>
      </w:pPr>
      <w:r w:rsidRPr="00FC3CE8">
        <w:rPr>
          <w:rFonts w:asciiTheme="majorHAnsi" w:hAnsiTheme="majorHAnsi" w:cstheme="majorHAnsi"/>
        </w:rPr>
        <w:lastRenderedPageBreak/>
        <w:t>The User Interface</w:t>
      </w:r>
      <w:bookmarkEnd w:id="16"/>
    </w:p>
    <w:p w14:paraId="20651A49" w14:textId="1815C9B1" w:rsidR="00FC3CE8" w:rsidRDefault="008560EE"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2ED5E39B" wp14:editId="63E06670">
            <wp:extent cx="2905891" cy="1889760"/>
            <wp:effectExtent l="0" t="0" r="2540" b="2540"/>
            <wp:docPr id="698574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4842"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8030" cy="1904157"/>
                    </a:xfrm>
                    <a:prstGeom prst="rect">
                      <a:avLst/>
                    </a:prstGeom>
                  </pic:spPr>
                </pic:pic>
              </a:graphicData>
            </a:graphic>
          </wp:inline>
        </w:drawing>
      </w:r>
      <w:r>
        <w:rPr>
          <w:rFonts w:asciiTheme="majorHAnsi" w:hAnsiTheme="majorHAnsi" w:cstheme="majorHAnsi"/>
          <w:noProof/>
          <w:sz w:val="22"/>
          <w:szCs w:val="22"/>
        </w:rPr>
        <w:drawing>
          <wp:inline distT="0" distB="0" distL="0" distR="0" wp14:anchorId="16E7417A" wp14:editId="7881851A">
            <wp:extent cx="2904994" cy="1901952"/>
            <wp:effectExtent l="0" t="0" r="3810" b="3175"/>
            <wp:docPr id="6609936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3613"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2638" cy="1933146"/>
                    </a:xfrm>
                    <a:prstGeom prst="rect">
                      <a:avLst/>
                    </a:prstGeom>
                  </pic:spPr>
                </pic:pic>
              </a:graphicData>
            </a:graphic>
          </wp:inline>
        </w:drawing>
      </w:r>
    </w:p>
    <w:p w14:paraId="12732AB9" w14:textId="77777777" w:rsidR="008560EE" w:rsidRDefault="008560EE" w:rsidP="00FC3CE8">
      <w:pPr>
        <w:suppressAutoHyphens/>
        <w:contextualSpacing/>
        <w:rPr>
          <w:rFonts w:asciiTheme="majorHAnsi" w:hAnsiTheme="majorHAnsi" w:cstheme="majorHAnsi"/>
          <w:sz w:val="22"/>
          <w:szCs w:val="22"/>
        </w:rPr>
      </w:pPr>
    </w:p>
    <w:p w14:paraId="410E8C9C" w14:textId="77777777" w:rsidR="008560EE" w:rsidRDefault="008560EE" w:rsidP="00FC3CE8">
      <w:pPr>
        <w:suppressAutoHyphens/>
        <w:contextualSpacing/>
        <w:rPr>
          <w:rFonts w:asciiTheme="majorHAnsi" w:hAnsiTheme="majorHAnsi" w:cstheme="majorHAnsi"/>
          <w:sz w:val="22"/>
          <w:szCs w:val="22"/>
        </w:rPr>
      </w:pPr>
    </w:p>
    <w:p w14:paraId="4C8D0B3F" w14:textId="0A8F71F6" w:rsidR="002C5D3E" w:rsidRDefault="002C5D3E" w:rsidP="00602D29">
      <w:pPr>
        <w:suppressAutoHyphens/>
        <w:contextualSpacing/>
        <w:rPr>
          <w:rFonts w:asciiTheme="majorHAnsi" w:hAnsiTheme="majorHAnsi" w:cstheme="majorHAnsi"/>
          <w:sz w:val="22"/>
          <w:szCs w:val="22"/>
        </w:rPr>
      </w:pPr>
    </w:p>
    <w:p w14:paraId="6D2F988E" w14:textId="6A8A0D74" w:rsidR="00835893" w:rsidRDefault="00835893" w:rsidP="00602D29">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507793BF" wp14:editId="3B5CF721">
            <wp:extent cx="3200400" cy="2560312"/>
            <wp:effectExtent l="0" t="0" r="0" b="5715"/>
            <wp:docPr id="820765807" name="Picture 4" descr="A person in a swimsuit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5807" name="Picture 4" descr="A person in a swimsuit on a beac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9844" cy="2599867"/>
                    </a:xfrm>
                    <a:prstGeom prst="rect">
                      <a:avLst/>
                    </a:prstGeom>
                  </pic:spPr>
                </pic:pic>
              </a:graphicData>
            </a:graphic>
          </wp:inline>
        </w:drawing>
      </w:r>
      <w:r w:rsidR="00DC75E5">
        <w:rPr>
          <w:rFonts w:asciiTheme="majorHAnsi" w:hAnsiTheme="majorHAnsi" w:cstheme="majorHAnsi"/>
          <w:noProof/>
          <w:sz w:val="22"/>
          <w:szCs w:val="22"/>
        </w:rPr>
        <w:drawing>
          <wp:inline distT="0" distB="0" distL="0" distR="0" wp14:anchorId="4D32F97A" wp14:editId="2021D039">
            <wp:extent cx="2518611" cy="2903923"/>
            <wp:effectExtent l="0" t="0" r="0" b="4445"/>
            <wp:docPr id="16909639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63926"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8541" cy="2926902"/>
                    </a:xfrm>
                    <a:prstGeom prst="rect">
                      <a:avLst/>
                    </a:prstGeom>
                  </pic:spPr>
                </pic:pic>
              </a:graphicData>
            </a:graphic>
          </wp:inline>
        </w:drawing>
      </w:r>
    </w:p>
    <w:p w14:paraId="3E6B0CA9" w14:textId="77777777" w:rsidR="00DC75E5" w:rsidRDefault="00DC75E5" w:rsidP="00602D29">
      <w:pPr>
        <w:suppressAutoHyphens/>
        <w:contextualSpacing/>
        <w:rPr>
          <w:rFonts w:asciiTheme="majorHAnsi" w:hAnsiTheme="majorHAnsi" w:cstheme="majorHAnsi"/>
          <w:sz w:val="22"/>
          <w:szCs w:val="22"/>
        </w:rPr>
      </w:pPr>
    </w:p>
    <w:p w14:paraId="4F4CC1C2" w14:textId="77777777" w:rsidR="00835893" w:rsidRDefault="00835893" w:rsidP="00602D29">
      <w:pPr>
        <w:suppressAutoHyphens/>
        <w:contextualSpacing/>
        <w:rPr>
          <w:rFonts w:asciiTheme="majorHAnsi" w:hAnsiTheme="majorHAnsi" w:cstheme="majorHAnsi"/>
          <w:sz w:val="22"/>
          <w:szCs w:val="22"/>
        </w:rPr>
      </w:pPr>
    </w:p>
    <w:p w14:paraId="1EEB5C4C" w14:textId="00D69A69" w:rsidR="00835893" w:rsidRDefault="00DC75E5" w:rsidP="00602D29">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43EE527C" wp14:editId="3CAEFCB7">
            <wp:extent cx="2614808" cy="1700463"/>
            <wp:effectExtent l="0" t="0" r="1905" b="1905"/>
            <wp:docPr id="9029983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8369"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2648863" cy="1722609"/>
                    </a:xfrm>
                    <a:prstGeom prst="rect">
                      <a:avLst/>
                    </a:prstGeom>
                  </pic:spPr>
                </pic:pic>
              </a:graphicData>
            </a:graphic>
          </wp:inline>
        </w:drawing>
      </w:r>
    </w:p>
    <w:p w14:paraId="38A05EBC" w14:textId="77777777" w:rsidR="00835893" w:rsidRDefault="00835893" w:rsidP="00602D29">
      <w:pPr>
        <w:suppressAutoHyphens/>
        <w:contextualSpacing/>
        <w:rPr>
          <w:rFonts w:asciiTheme="majorHAnsi" w:hAnsiTheme="majorHAnsi" w:cstheme="majorHAnsi"/>
          <w:sz w:val="22"/>
          <w:szCs w:val="22"/>
        </w:rPr>
      </w:pPr>
    </w:p>
    <w:p w14:paraId="73C974C9" w14:textId="77777777" w:rsidR="00DC75E5" w:rsidRDefault="00DC75E5" w:rsidP="00602D29">
      <w:pPr>
        <w:suppressAutoHyphens/>
        <w:contextualSpacing/>
        <w:rPr>
          <w:rFonts w:asciiTheme="majorHAnsi" w:hAnsiTheme="majorHAnsi" w:cstheme="majorHAnsi"/>
          <w:sz w:val="22"/>
          <w:szCs w:val="22"/>
        </w:rPr>
      </w:pPr>
    </w:p>
    <w:p w14:paraId="0F6BFBFE" w14:textId="77777777" w:rsidR="00DC75E5" w:rsidRDefault="00DC75E5" w:rsidP="00602D29">
      <w:pPr>
        <w:suppressAutoHyphens/>
        <w:contextualSpacing/>
        <w:rPr>
          <w:rFonts w:asciiTheme="majorHAnsi" w:hAnsiTheme="majorHAnsi" w:cstheme="majorHAnsi"/>
          <w:sz w:val="22"/>
          <w:szCs w:val="22"/>
        </w:rPr>
      </w:pPr>
    </w:p>
    <w:p w14:paraId="44277EAA" w14:textId="12923E48" w:rsidR="00602D29" w:rsidRPr="00602D29" w:rsidRDefault="002C5D3E" w:rsidP="00602D29">
      <w:pPr>
        <w:suppressAutoHyphens/>
        <w:contextualSpacing/>
        <w:rPr>
          <w:rFonts w:asciiTheme="majorHAnsi" w:hAnsiTheme="majorHAnsi" w:cstheme="majorHAnsi"/>
          <w:sz w:val="22"/>
          <w:szCs w:val="22"/>
        </w:rPr>
      </w:pPr>
      <w:proofErr w:type="gramStart"/>
      <w:r>
        <w:rPr>
          <w:rFonts w:asciiTheme="majorHAnsi" w:hAnsiTheme="majorHAnsi" w:cstheme="majorHAnsi"/>
          <w:sz w:val="22"/>
          <w:szCs w:val="22"/>
        </w:rPr>
        <w:lastRenderedPageBreak/>
        <w:t>1).</w:t>
      </w:r>
      <w:r w:rsidR="00602D29" w:rsidRPr="00602D29">
        <w:rPr>
          <w:rFonts w:asciiTheme="majorHAnsi" w:hAnsiTheme="majorHAnsi" w:cstheme="majorHAnsi"/>
          <w:sz w:val="22"/>
          <w:szCs w:val="22"/>
        </w:rPr>
        <w:t>The</w:t>
      </w:r>
      <w:proofErr w:type="gramEnd"/>
      <w:r w:rsidR="00602D29" w:rsidRPr="00602D29">
        <w:rPr>
          <w:rFonts w:asciiTheme="majorHAnsi" w:hAnsiTheme="majorHAnsi" w:cstheme="majorHAnsi"/>
          <w:sz w:val="22"/>
          <w:szCs w:val="22"/>
        </w:rPr>
        <w:t xml:space="preserve"> administrative user interface is implemented as a Single-Page Application (SPA) using Angular in the /admin folder. Angular organizes the UI into standalone components, services, and routes. Components control what the user sees and how the page behaves (for example, the login screen and trip management screens). Services handle business logic and API calls using </w:t>
      </w:r>
      <w:proofErr w:type="spellStart"/>
      <w:r w:rsidR="00602D29" w:rsidRPr="00602D29">
        <w:rPr>
          <w:rFonts w:asciiTheme="majorHAnsi" w:hAnsiTheme="majorHAnsi" w:cstheme="majorHAnsi"/>
          <w:sz w:val="22"/>
          <w:szCs w:val="22"/>
        </w:rPr>
        <w:t>Angular’s</w:t>
      </w:r>
      <w:proofErr w:type="spellEnd"/>
      <w:r w:rsidR="00602D29" w:rsidRPr="00602D29">
        <w:rPr>
          <w:rFonts w:asciiTheme="majorHAnsi" w:hAnsiTheme="majorHAnsi" w:cstheme="majorHAnsi"/>
          <w:sz w:val="22"/>
          <w:szCs w:val="22"/>
        </w:rPr>
        <w:t xml:space="preserve"> </w:t>
      </w:r>
      <w:proofErr w:type="spellStart"/>
      <w:r w:rsidR="00602D29" w:rsidRPr="00602D29">
        <w:rPr>
          <w:rFonts w:asciiTheme="majorHAnsi" w:hAnsiTheme="majorHAnsi" w:cstheme="majorHAnsi"/>
          <w:sz w:val="22"/>
          <w:szCs w:val="22"/>
        </w:rPr>
        <w:t>HttpClient</w:t>
      </w:r>
      <w:proofErr w:type="spellEnd"/>
      <w:r w:rsidR="00602D29" w:rsidRPr="00602D29">
        <w:rPr>
          <w:rFonts w:asciiTheme="majorHAnsi" w:hAnsiTheme="majorHAnsi" w:cstheme="majorHAnsi"/>
          <w:sz w:val="22"/>
          <w:szCs w:val="22"/>
        </w:rPr>
        <w:t xml:space="preserve"> (for example, the authentication service that requests a token and the trip data service that performs CRUD requests). Routing is handled on the client side with Angular routes so the user can navigate between views without full page reloads.</w:t>
      </w:r>
    </w:p>
    <w:p w14:paraId="3A3327E9" w14:textId="77777777" w:rsidR="00602D29" w:rsidRPr="00602D29" w:rsidRDefault="00602D29" w:rsidP="00602D29">
      <w:pPr>
        <w:suppressAutoHyphens/>
        <w:contextualSpacing/>
        <w:rPr>
          <w:rFonts w:asciiTheme="majorHAnsi" w:hAnsiTheme="majorHAnsi" w:cstheme="majorHAnsi"/>
          <w:sz w:val="22"/>
          <w:szCs w:val="22"/>
        </w:rPr>
      </w:pPr>
    </w:p>
    <w:p w14:paraId="578EDB8D" w14:textId="77777777" w:rsidR="00602D29" w:rsidRPr="00602D29" w:rsidRDefault="00602D29" w:rsidP="00602D29">
      <w:pPr>
        <w:suppressAutoHyphens/>
        <w:contextualSpacing/>
        <w:rPr>
          <w:rFonts w:asciiTheme="majorHAnsi" w:hAnsiTheme="majorHAnsi" w:cstheme="majorHAnsi"/>
          <w:sz w:val="22"/>
          <w:szCs w:val="22"/>
        </w:rPr>
      </w:pPr>
      <w:r w:rsidRPr="00602D29">
        <w:rPr>
          <w:rFonts w:asciiTheme="majorHAnsi" w:hAnsiTheme="majorHAnsi" w:cstheme="majorHAnsi"/>
          <w:sz w:val="22"/>
          <w:szCs w:val="22"/>
        </w:rPr>
        <w:t>This differs from the customer-facing Express site, which follows an MVC pattern with routes, controllers, and Handlebars views. In the Express application, each page request goes to the server and the server renders HTML (server-side rendering). In Angular, the application loads once in the browser and then updates the view dynamically using component state and API calls (client-side rendering). As a result, the SPA provides richer functionality such as immediate updates to the trip list after create/update/delete actions, form validation, and a smoother user experience without reloading entire pages.</w:t>
      </w:r>
    </w:p>
    <w:p w14:paraId="1E899C1F" w14:textId="77777777" w:rsidR="00602D29" w:rsidRPr="00602D29" w:rsidRDefault="00602D29" w:rsidP="00602D29">
      <w:pPr>
        <w:suppressAutoHyphens/>
        <w:contextualSpacing/>
        <w:rPr>
          <w:rFonts w:asciiTheme="majorHAnsi" w:hAnsiTheme="majorHAnsi" w:cstheme="majorHAnsi"/>
          <w:sz w:val="22"/>
          <w:szCs w:val="22"/>
        </w:rPr>
      </w:pPr>
    </w:p>
    <w:p w14:paraId="28F72232" w14:textId="20371A52" w:rsidR="00BB30F9" w:rsidRDefault="00602D29" w:rsidP="00602D29">
      <w:pPr>
        <w:suppressAutoHyphens/>
        <w:contextualSpacing/>
        <w:rPr>
          <w:rFonts w:asciiTheme="majorHAnsi" w:hAnsiTheme="majorHAnsi" w:cstheme="majorHAnsi"/>
          <w:sz w:val="22"/>
          <w:szCs w:val="22"/>
        </w:rPr>
      </w:pPr>
      <w:r w:rsidRPr="00602D29">
        <w:rPr>
          <w:rFonts w:asciiTheme="majorHAnsi" w:hAnsiTheme="majorHAnsi" w:cstheme="majorHAnsi"/>
          <w:sz w:val="22"/>
          <w:szCs w:val="22"/>
        </w:rPr>
        <w:t xml:space="preserve">Security is incorporated into the Angular admin UI through a login form and token-based authentication. After a successful login, the SPA stores the JWT in </w:t>
      </w:r>
      <w:proofErr w:type="spellStart"/>
      <w:r w:rsidRPr="00602D29">
        <w:rPr>
          <w:rFonts w:asciiTheme="majorHAnsi" w:hAnsiTheme="majorHAnsi" w:cstheme="majorHAnsi"/>
          <w:sz w:val="22"/>
          <w:szCs w:val="22"/>
        </w:rPr>
        <w:t>localStorage</w:t>
      </w:r>
      <w:proofErr w:type="spellEnd"/>
      <w:r w:rsidRPr="00602D29">
        <w:rPr>
          <w:rFonts w:asciiTheme="majorHAnsi" w:hAnsiTheme="majorHAnsi" w:cstheme="majorHAnsi"/>
          <w:sz w:val="22"/>
          <w:szCs w:val="22"/>
        </w:rPr>
        <w:t xml:space="preserve"> and includes it automatically on protected API requests using an HTTP interceptor. This ensures administrative actions (create, update, delete) require authentication before the server processes the </w:t>
      </w:r>
      <w:proofErr w:type="spellStart"/>
      <w:proofErr w:type="gramStart"/>
      <w:r w:rsidRPr="00602D29">
        <w:rPr>
          <w:rFonts w:asciiTheme="majorHAnsi" w:hAnsiTheme="majorHAnsi" w:cstheme="majorHAnsi"/>
          <w:sz w:val="22"/>
          <w:szCs w:val="22"/>
        </w:rPr>
        <w:t>request.</w:t>
      </w:r>
      <w:r w:rsidR="00972DAD" w:rsidRPr="00972DAD">
        <w:rPr>
          <w:rFonts w:asciiTheme="majorHAnsi" w:hAnsiTheme="majorHAnsi" w:cstheme="majorHAnsi"/>
          <w:sz w:val="22"/>
          <w:szCs w:val="22"/>
        </w:rPr>
        <w:t>Describe</w:t>
      </w:r>
      <w:proofErr w:type="spellEnd"/>
      <w:proofErr w:type="gramEnd"/>
      <w:r w:rsidR="00972DAD" w:rsidRPr="00972DAD">
        <w:rPr>
          <w:rFonts w:asciiTheme="majorHAnsi" w:hAnsiTheme="majorHAnsi" w:cstheme="majorHAnsi"/>
          <w:sz w:val="22"/>
          <w:szCs w:val="22"/>
        </w:rPr>
        <w:t xml:space="preserve"> the process of testing to make sure the SPA is working with the API to GET and PUT data in the database.</w:t>
      </w:r>
      <w:r w:rsidR="00972DAD">
        <w:rPr>
          <w:rFonts w:asciiTheme="majorHAnsi" w:hAnsiTheme="majorHAnsi" w:cstheme="majorHAnsi"/>
          <w:sz w:val="22"/>
          <w:szCs w:val="22"/>
        </w:rPr>
        <w:t>&gt;</w:t>
      </w:r>
    </w:p>
    <w:p w14:paraId="0754388A" w14:textId="78BAE6F0" w:rsidR="00524D5D" w:rsidRDefault="00FF4895" w:rsidP="00602D29">
      <w:pPr>
        <w:suppressAutoHyphens/>
        <w:contextualSpacing/>
        <w:rPr>
          <w:rFonts w:asciiTheme="majorHAnsi" w:hAnsiTheme="majorHAnsi" w:cstheme="majorHAnsi"/>
          <w:sz w:val="22"/>
          <w:szCs w:val="22"/>
        </w:rPr>
      </w:pPr>
      <w:r w:rsidRPr="00FF4895">
        <w:rPr>
          <w:rFonts w:asciiTheme="majorHAnsi" w:hAnsiTheme="majorHAnsi" w:cstheme="majorHAnsi"/>
          <w:sz w:val="22"/>
          <w:szCs w:val="22"/>
        </w:rPr>
        <w:drawing>
          <wp:inline distT="0" distB="0" distL="0" distR="0" wp14:anchorId="353A6CBD" wp14:editId="3A345C32">
            <wp:extent cx="5943600" cy="3865245"/>
            <wp:effectExtent l="0" t="0" r="0" b="0"/>
            <wp:docPr id="1847878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78164" name="Picture 1" descr="A screenshot of a computer&#10;&#10;AI-generated content may be incorrect."/>
                    <pic:cNvPicPr/>
                  </pic:nvPicPr>
                  <pic:blipFill>
                    <a:blip r:embed="rId22"/>
                    <a:stretch>
                      <a:fillRect/>
                    </a:stretch>
                  </pic:blipFill>
                  <pic:spPr>
                    <a:xfrm>
                      <a:off x="0" y="0"/>
                      <a:ext cx="5943600" cy="3865245"/>
                    </a:xfrm>
                    <a:prstGeom prst="rect">
                      <a:avLst/>
                    </a:prstGeom>
                  </pic:spPr>
                </pic:pic>
              </a:graphicData>
            </a:graphic>
          </wp:inline>
        </w:drawing>
      </w:r>
    </w:p>
    <w:p w14:paraId="53635032" w14:textId="77777777" w:rsidR="00FF4895" w:rsidRDefault="00FF4895" w:rsidP="00602D29">
      <w:pPr>
        <w:suppressAutoHyphens/>
        <w:contextualSpacing/>
        <w:rPr>
          <w:rFonts w:asciiTheme="majorHAnsi" w:hAnsiTheme="majorHAnsi" w:cstheme="majorHAnsi"/>
          <w:sz w:val="22"/>
          <w:szCs w:val="22"/>
        </w:rPr>
      </w:pPr>
    </w:p>
    <w:p w14:paraId="1F61FB85" w14:textId="747D3973" w:rsidR="00524D5D" w:rsidRDefault="00524D5D" w:rsidP="00602D29">
      <w:pPr>
        <w:suppressAutoHyphens/>
        <w:contextualSpacing/>
        <w:rPr>
          <w:rFonts w:asciiTheme="majorHAnsi" w:hAnsiTheme="majorHAnsi" w:cstheme="majorHAnsi"/>
          <w:sz w:val="22"/>
          <w:szCs w:val="22"/>
        </w:rPr>
      </w:pPr>
      <w:r w:rsidRPr="00524D5D">
        <w:rPr>
          <w:rFonts w:asciiTheme="majorHAnsi" w:hAnsiTheme="majorHAnsi" w:cstheme="majorHAnsi"/>
          <w:sz w:val="22"/>
          <w:szCs w:val="22"/>
        </w:rPr>
        <w:lastRenderedPageBreak/>
        <w:drawing>
          <wp:inline distT="0" distB="0" distL="0" distR="0" wp14:anchorId="0311DAA8" wp14:editId="398943E3">
            <wp:extent cx="5943600" cy="3865245"/>
            <wp:effectExtent l="0" t="0" r="0" b="0"/>
            <wp:docPr id="833298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98222" name="Picture 1" descr="A screenshot of a computer&#10;&#10;AI-generated content may be incorrect."/>
                    <pic:cNvPicPr/>
                  </pic:nvPicPr>
                  <pic:blipFill>
                    <a:blip r:embed="rId23"/>
                    <a:stretch>
                      <a:fillRect/>
                    </a:stretch>
                  </pic:blipFill>
                  <pic:spPr>
                    <a:xfrm>
                      <a:off x="0" y="0"/>
                      <a:ext cx="5943600" cy="3865245"/>
                    </a:xfrm>
                    <a:prstGeom prst="rect">
                      <a:avLst/>
                    </a:prstGeom>
                  </pic:spPr>
                </pic:pic>
              </a:graphicData>
            </a:graphic>
          </wp:inline>
        </w:drawing>
      </w:r>
    </w:p>
    <w:p w14:paraId="1172DC05" w14:textId="77777777" w:rsidR="00524D5D" w:rsidRDefault="00524D5D" w:rsidP="00602D29">
      <w:pPr>
        <w:suppressAutoHyphens/>
        <w:contextualSpacing/>
        <w:rPr>
          <w:rFonts w:asciiTheme="majorHAnsi" w:hAnsiTheme="majorHAnsi" w:cstheme="majorHAnsi"/>
          <w:sz w:val="22"/>
          <w:szCs w:val="22"/>
        </w:rPr>
      </w:pPr>
    </w:p>
    <w:p w14:paraId="11629506" w14:textId="77777777" w:rsidR="00524D5D" w:rsidRDefault="00524D5D" w:rsidP="00602D29">
      <w:pPr>
        <w:suppressAutoHyphens/>
        <w:contextualSpacing/>
        <w:rPr>
          <w:rFonts w:asciiTheme="majorHAnsi" w:hAnsiTheme="majorHAnsi" w:cstheme="majorHAnsi"/>
          <w:sz w:val="22"/>
          <w:szCs w:val="22"/>
        </w:rPr>
      </w:pPr>
    </w:p>
    <w:p w14:paraId="10762B34" w14:textId="77777777" w:rsidR="00524D5D" w:rsidRDefault="00524D5D" w:rsidP="00602D29">
      <w:pPr>
        <w:suppressAutoHyphens/>
        <w:contextualSpacing/>
        <w:rPr>
          <w:rFonts w:asciiTheme="majorHAnsi" w:hAnsiTheme="majorHAnsi" w:cstheme="majorHAnsi"/>
          <w:sz w:val="22"/>
          <w:szCs w:val="22"/>
        </w:rPr>
      </w:pPr>
    </w:p>
    <w:p w14:paraId="10A2400E" w14:textId="77777777" w:rsidR="00602D29" w:rsidRDefault="00602D29" w:rsidP="00602D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sz w:val="26"/>
          <w:szCs w:val="26"/>
        </w:rPr>
      </w:pPr>
    </w:p>
    <w:p w14:paraId="5908B4DA" w14:textId="0DC1FC1C" w:rsidR="002C5D3E" w:rsidRPr="002C5D3E" w:rsidRDefault="002C5D3E" w:rsidP="002C5D3E">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2.) </w:t>
      </w:r>
      <w:proofErr w:type="gramStart"/>
      <w:r w:rsidRPr="002C5D3E">
        <w:rPr>
          <w:rFonts w:asciiTheme="majorHAnsi" w:hAnsiTheme="majorHAnsi" w:cstheme="majorHAnsi"/>
          <w:sz w:val="22"/>
          <w:szCs w:val="22"/>
        </w:rPr>
        <w:t>To</w:t>
      </w:r>
      <w:proofErr w:type="gramEnd"/>
      <w:r w:rsidRPr="002C5D3E">
        <w:rPr>
          <w:rFonts w:asciiTheme="majorHAnsi" w:hAnsiTheme="majorHAnsi" w:cstheme="majorHAnsi"/>
          <w:sz w:val="22"/>
          <w:szCs w:val="22"/>
        </w:rPr>
        <w:t xml:space="preserve"> test that the SPA correctly communicates with the REST API and database, I ran both the Express server and the Angular admin application locally. First, I confirmed the API could return trip data by calling the trip endpoint and verifying that the response returned JSON documents from the MongoDB trips collection (GET). Next, I logged into the admin SPA using mock credentials to obtain a JWT token. After login, I verified that the SPA could retrieve and display the list of trips in the UI (GET), confirming that the UI was rendering live database data rather than static content.</w:t>
      </w:r>
    </w:p>
    <w:p w14:paraId="3E0EEE0E" w14:textId="77777777" w:rsidR="002C5D3E" w:rsidRPr="002C5D3E" w:rsidRDefault="002C5D3E" w:rsidP="002C5D3E">
      <w:pPr>
        <w:suppressAutoHyphens/>
        <w:contextualSpacing/>
        <w:rPr>
          <w:rFonts w:asciiTheme="majorHAnsi" w:hAnsiTheme="majorHAnsi" w:cstheme="majorHAnsi"/>
          <w:sz w:val="22"/>
          <w:szCs w:val="22"/>
        </w:rPr>
      </w:pPr>
    </w:p>
    <w:p w14:paraId="530B5EB5" w14:textId="5DCF6746" w:rsidR="00972DAD" w:rsidRDefault="002C5D3E" w:rsidP="002C5D3E">
      <w:pPr>
        <w:suppressAutoHyphens/>
        <w:contextualSpacing/>
        <w:rPr>
          <w:rFonts w:asciiTheme="majorHAnsi" w:hAnsiTheme="majorHAnsi" w:cstheme="majorHAnsi"/>
          <w:sz w:val="22"/>
          <w:szCs w:val="22"/>
        </w:rPr>
      </w:pPr>
      <w:r w:rsidRPr="002C5D3E">
        <w:rPr>
          <w:rFonts w:asciiTheme="majorHAnsi" w:hAnsiTheme="majorHAnsi" w:cstheme="majorHAnsi"/>
          <w:sz w:val="22"/>
          <w:szCs w:val="22"/>
        </w:rPr>
        <w:t>To test updating data (PUT), I selected an existing trip in the admin interface, changed one or more fields (such as name, price per night, rating, or description), and submitted the update. I verified the update in three ways: (1) the SPA refreshed the trip list and displayed the updated values, (2) Postman returned a successful status code (200 OK) for the PUT request with the same changes, and (3) the MongoDB document reflected the updated fields when checked directly in the database. I also verified that protected endpoints rejected unauthenticated requests by attempting an update without a token and confirming the API returned an authorization error. This confirmed that the SPA’s token handling and the server’s protected routes were working correctly.</w:t>
      </w:r>
    </w:p>
    <w:sectPr w:rsidR="00972DAD">
      <w:footerReference w:type="even" r:id="rId24"/>
      <w:footerReference w:type="defaul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39A05" w14:textId="77777777" w:rsidR="00FB0C24" w:rsidRDefault="00FB0C24">
      <w:r>
        <w:separator/>
      </w:r>
    </w:p>
  </w:endnote>
  <w:endnote w:type="continuationSeparator" w:id="0">
    <w:p w14:paraId="73A23D63" w14:textId="77777777" w:rsidR="00FB0C24" w:rsidRDefault="00FB0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9F92D" w14:textId="77777777" w:rsidR="00FB0C24" w:rsidRDefault="00FB0C24">
      <w:r>
        <w:separator/>
      </w:r>
    </w:p>
  </w:footnote>
  <w:footnote w:type="continuationSeparator" w:id="0">
    <w:p w14:paraId="0A2D96EC" w14:textId="77777777" w:rsidR="00FB0C24" w:rsidRDefault="00FB0C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098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16938"/>
    <w:rsid w:val="00027C1C"/>
    <w:rsid w:val="000905C3"/>
    <w:rsid w:val="0009063F"/>
    <w:rsid w:val="000A478E"/>
    <w:rsid w:val="000E6526"/>
    <w:rsid w:val="000E6E91"/>
    <w:rsid w:val="000E7419"/>
    <w:rsid w:val="00175A3A"/>
    <w:rsid w:val="001C412A"/>
    <w:rsid w:val="00237268"/>
    <w:rsid w:val="0025072A"/>
    <w:rsid w:val="00270668"/>
    <w:rsid w:val="002B3F86"/>
    <w:rsid w:val="002C3E3A"/>
    <w:rsid w:val="002C5D3E"/>
    <w:rsid w:val="002F5703"/>
    <w:rsid w:val="00330643"/>
    <w:rsid w:val="003768BC"/>
    <w:rsid w:val="00396BC3"/>
    <w:rsid w:val="003A2F81"/>
    <w:rsid w:val="003A55A9"/>
    <w:rsid w:val="003D7834"/>
    <w:rsid w:val="0041517E"/>
    <w:rsid w:val="00431CF3"/>
    <w:rsid w:val="00447FC0"/>
    <w:rsid w:val="00471B7E"/>
    <w:rsid w:val="004C3FBE"/>
    <w:rsid w:val="004F3CBE"/>
    <w:rsid w:val="00504C74"/>
    <w:rsid w:val="00524D5D"/>
    <w:rsid w:val="005A1602"/>
    <w:rsid w:val="005A28A1"/>
    <w:rsid w:val="00602D29"/>
    <w:rsid w:val="006B77FD"/>
    <w:rsid w:val="0076332C"/>
    <w:rsid w:val="0077544A"/>
    <w:rsid w:val="007954F6"/>
    <w:rsid w:val="007C1A24"/>
    <w:rsid w:val="007D60F0"/>
    <w:rsid w:val="007F3946"/>
    <w:rsid w:val="00835893"/>
    <w:rsid w:val="008560EE"/>
    <w:rsid w:val="008A5452"/>
    <w:rsid w:val="008C1CAF"/>
    <w:rsid w:val="008C7321"/>
    <w:rsid w:val="008D053B"/>
    <w:rsid w:val="008E40C4"/>
    <w:rsid w:val="00953E2A"/>
    <w:rsid w:val="00972DAD"/>
    <w:rsid w:val="009A31E7"/>
    <w:rsid w:val="009D37A5"/>
    <w:rsid w:val="00A16614"/>
    <w:rsid w:val="00A25C03"/>
    <w:rsid w:val="00A554ED"/>
    <w:rsid w:val="00A65B62"/>
    <w:rsid w:val="00A65DD0"/>
    <w:rsid w:val="00A673FB"/>
    <w:rsid w:val="00AA08A1"/>
    <w:rsid w:val="00AB2AA5"/>
    <w:rsid w:val="00AD3244"/>
    <w:rsid w:val="00AF3887"/>
    <w:rsid w:val="00B84157"/>
    <w:rsid w:val="00BB30F9"/>
    <w:rsid w:val="00C91121"/>
    <w:rsid w:val="00CE6E48"/>
    <w:rsid w:val="00CF520B"/>
    <w:rsid w:val="00D93519"/>
    <w:rsid w:val="00DC75E5"/>
    <w:rsid w:val="00DE0568"/>
    <w:rsid w:val="00DE27F0"/>
    <w:rsid w:val="00E42068"/>
    <w:rsid w:val="00EA161E"/>
    <w:rsid w:val="00EB5DCE"/>
    <w:rsid w:val="00EE2546"/>
    <w:rsid w:val="00F00E97"/>
    <w:rsid w:val="00F35366"/>
    <w:rsid w:val="00F737BB"/>
    <w:rsid w:val="00FB0C24"/>
    <w:rsid w:val="00FC3CE8"/>
    <w:rsid w:val="00FE1A14"/>
    <w:rsid w:val="00FF354A"/>
    <w:rsid w:val="00FF4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customStyle="1" w:styleId="p1">
    <w:name w:val="p1"/>
    <w:basedOn w:val="Normal"/>
    <w:rsid w:val="007D60F0"/>
    <w:rPr>
      <w:rFonts w:ascii="Helvetica" w:eastAsia="Times New Roman" w:hAnsi="Helvetica" w:cs="Times New Roman"/>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11</Pages>
  <Words>1881</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Davis, Sylvia</cp:lastModifiedBy>
  <cp:revision>44</cp:revision>
  <dcterms:created xsi:type="dcterms:W3CDTF">2026-02-08T05:02:00Z</dcterms:created>
  <dcterms:modified xsi:type="dcterms:W3CDTF">2026-02-20T05:14:00Z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