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486C" w14:textId="7817929B" w:rsidR="00015544" w:rsidRDefault="00282F30" w:rsidP="00282F30">
      <w:pPr>
        <w:jc w:val="center"/>
        <w:rPr>
          <w:sz w:val="28"/>
          <w:szCs w:val="28"/>
        </w:rPr>
      </w:pPr>
      <w:r w:rsidRPr="00282F30">
        <w:rPr>
          <w:sz w:val="28"/>
          <w:szCs w:val="28"/>
        </w:rPr>
        <w:t>Republican Primary after second debate: poll data analysis</w:t>
      </w:r>
    </w:p>
    <w:p w14:paraId="703C0780" w14:textId="77777777" w:rsidR="00282F30" w:rsidRDefault="00282F30" w:rsidP="00282F30">
      <w:pPr>
        <w:jc w:val="center"/>
        <w:rPr>
          <w:sz w:val="28"/>
          <w:szCs w:val="28"/>
        </w:rPr>
      </w:pPr>
    </w:p>
    <w:p w14:paraId="64F64BC6" w14:textId="6F635453" w:rsidR="00282F30" w:rsidRDefault="00282F30" w:rsidP="00282F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poll data has 100% filled ballots, which is very rare in practice.</w:t>
      </w:r>
    </w:p>
    <w:p w14:paraId="2CB77E50" w14:textId="77777777" w:rsidR="00282F30" w:rsidRPr="00282F30" w:rsidRDefault="00282F30" w:rsidP="00282F30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282F30" w:rsidRPr="00282F30" w:rsidSect="002F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0437C"/>
    <w:multiLevelType w:val="hybridMultilevel"/>
    <w:tmpl w:val="270A2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9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30"/>
    <w:rsid w:val="00015544"/>
    <w:rsid w:val="000F0367"/>
    <w:rsid w:val="00282F30"/>
    <w:rsid w:val="002F45C0"/>
    <w:rsid w:val="00D6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42F3B"/>
  <w15:chartTrackingRefBased/>
  <w15:docId w15:val="{1CD6A86F-F8A4-8E4B-AB71-C04AEBB0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Sanyukta Parag</dc:creator>
  <cp:keywords/>
  <dc:description/>
  <cp:lastModifiedBy>Deshpande, Sanyukta Parag</cp:lastModifiedBy>
  <cp:revision>1</cp:revision>
  <dcterms:created xsi:type="dcterms:W3CDTF">2023-10-19T23:44:00Z</dcterms:created>
  <dcterms:modified xsi:type="dcterms:W3CDTF">2023-10-20T22:29:00Z</dcterms:modified>
</cp:coreProperties>
</file>