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Mon_25963_Sylvie_PLSQL_Phase3_Report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III – Logical Model Design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Course</w:t>
      </w:r>
      <w:r w:rsidDel="00000000" w:rsidR="00000000" w:rsidRPr="00000000">
        <w:rPr>
          <w:rtl w:val="0"/>
        </w:rPr>
        <w:t xml:space="preserve">: INSY 8311 – Database Development with PL/SQL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Lecturer</w:t>
      </w:r>
      <w:r w:rsidDel="00000000" w:rsidR="00000000" w:rsidRPr="00000000">
        <w:rPr>
          <w:rtl w:val="0"/>
        </w:rPr>
        <w:t xml:space="preserve">: Eric Maniraguha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Student Name</w:t>
      </w:r>
      <w:r w:rsidDel="00000000" w:rsidR="00000000" w:rsidRPr="00000000">
        <w:rPr>
          <w:rtl w:val="0"/>
        </w:rPr>
        <w:t xml:space="preserve">: Sylvie Iradukunda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Student ID</w:t>
      </w:r>
      <w:r w:rsidDel="00000000" w:rsidR="00000000" w:rsidRPr="00000000">
        <w:rPr>
          <w:rtl w:val="0"/>
        </w:rPr>
        <w:t xml:space="preserve">: 25963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Date</w:t>
      </w:r>
      <w:r w:rsidDel="00000000" w:rsidR="00000000" w:rsidRPr="00000000">
        <w:rPr>
          <w:rtl w:val="0"/>
        </w:rPr>
        <w:t xml:space="preserve">: March 25, 2025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qmp4z6y4x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Title: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Wildlife Poaching Prediction System for National Parks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ahh1h1172sx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develop a normalized, efficient, and relational logical data model to support the proactive detection and response to wildlife poaching activities in Rwanda's national parks.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ii9wtot74js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Entity Descriptions: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Animal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animal_id</w:t>
      </w:r>
      <w:r w:rsidDel="00000000" w:rsidR="00000000" w:rsidRPr="00000000">
        <w:rPr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species_name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gps_collar_id</w:t>
      </w:r>
      <w:r w:rsidDel="00000000" w:rsidR="00000000" w:rsidRPr="00000000">
        <w:rPr>
          <w:rtl w:val="0"/>
        </w:rPr>
        <w:t xml:space="preserve"> (UNIQUE)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last_known_location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(CHECK: 'endangered', 'common')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Poaching_Incident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incident_id</w:t>
      </w:r>
      <w:r w:rsidDel="00000000" w:rsidR="00000000" w:rsidRPr="00000000">
        <w:rPr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animal_id</w:t>
      </w:r>
      <w:r w:rsidDel="00000000" w:rsidR="00000000" w:rsidRPr="00000000">
        <w:rPr>
          <w:rtl w:val="0"/>
        </w:rPr>
        <w:t xml:space="preserve"> (FK)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severity_level</w:t>
      </w:r>
      <w:r w:rsidDel="00000000" w:rsidR="00000000" w:rsidRPr="00000000">
        <w:rPr>
          <w:rtl w:val="0"/>
        </w:rPr>
        <w:t xml:space="preserve"> (CHECK: 'Low', 'Medium', 'High')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Environmental_Data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env_id</w:t>
      </w:r>
      <w:r w:rsidDel="00000000" w:rsidR="00000000" w:rsidRPr="00000000">
        <w:rPr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weather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moon_phase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vegetation_density</w:t>
        <w:br w:type="textWrapping"/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Ranger_Unit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ranger_id</w:t>
      </w:r>
      <w:r w:rsidDel="00000000" w:rsidR="00000000" w:rsidRPr="00000000">
        <w:rPr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unit_name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patrol_area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contact_info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Incident_Response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response_id</w:t>
      </w:r>
      <w:r w:rsidDel="00000000" w:rsidR="00000000" w:rsidRPr="00000000">
        <w:rPr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incident_id</w:t>
      </w:r>
      <w:r w:rsidDel="00000000" w:rsidR="00000000" w:rsidRPr="00000000">
        <w:rPr>
          <w:rtl w:val="0"/>
        </w:rPr>
        <w:t xml:space="preserve"> (FK)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ranger_id</w:t>
      </w:r>
      <w:r w:rsidDel="00000000" w:rsidR="00000000" w:rsidRPr="00000000">
        <w:rPr>
          <w:rtl w:val="0"/>
        </w:rPr>
        <w:t xml:space="preserve"> (FK)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response_time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action_taken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logged_at</w:t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m5xan3011x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Relationships: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Animal can be involved in many Poaching_Incidents (1:N).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Poaching_Incident may result in one Incident_Response (1:1).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Ranger_Unit can respond to many incidents (1:N).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Many Poaching_Incidents may reference the same Environmental_Data snapshot (M:1).</w:t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swgxeipqli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Constraints: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 NULL</w:t>
      </w:r>
      <w:r w:rsidDel="00000000" w:rsidR="00000000" w:rsidRPr="00000000">
        <w:rPr>
          <w:rtl w:val="0"/>
        </w:rPr>
        <w:t xml:space="preserve"> on essential fields (e.g., PKs, foreign keys)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  <w:t xml:space="preserve"> constraint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gps_collar_id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</w:t>
      </w:r>
      <w:r w:rsidDel="00000000" w:rsidR="00000000" w:rsidRPr="00000000">
        <w:rPr>
          <w:rtl w:val="0"/>
        </w:rPr>
        <w:t xml:space="preserve"> constraints for predefined statuses and severity levels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values as needed for data consistency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t2vboopyg03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Normalization: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logical model adheres to </w:t>
      </w:r>
      <w:r w:rsidDel="00000000" w:rsidR="00000000" w:rsidRPr="00000000">
        <w:rPr>
          <w:b w:val="1"/>
          <w:rtl w:val="0"/>
        </w:rPr>
        <w:t xml:space="preserve">Third Normal Form (3NF)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 attributes are atomic (1NF)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non-key attributes depend fully on the primary key (2NF)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transitive dependencies (3NF)</w:t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b3wfeqk75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ERD Diagram: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ERD shows the entities and their relationships using crow’s foot notation. It clearly defines primary and foreign keys, as well as entity associations to ensure referential integrity.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End of Phase III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