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MARIA EXEMPLO</w:t>
      </w:r>
    </w:p>
    <w:p>
      <w:r>
        <w:t>Sumaré - SP</w:t>
      </w:r>
    </w:p>
    <w:p>
      <w:r>
        <w:t>CEP: 13170-000</w:t>
      </w:r>
    </w:p>
    <w:p>
      <w:r>
        <w:t>maria@example.com</w:t>
      </w:r>
    </w:p>
    <w:p>
      <w:r>
        <w:t>(19) 99999-1234</w:t>
      </w:r>
    </w:p>
    <w:p>
      <w:r>
        <w:t>OBJETIVO</w:t>
      </w:r>
    </w:p>
    <w:p>
      <w:r>
        <w:t>Técnica em Mecânica</w:t>
      </w:r>
    </w:p>
    <w:p>
      <w:r>
        <w:t>RESUMO PROFISSIONAL</w:t>
      </w:r>
    </w:p>
    <w:p>
      <w:r>
        <w:t>Profissional de demonstração com experiência em projetos industriais.</w:t>
      </w:r>
    </w:p>
    <w:p>
      <w:r>
        <w:t>FORMAÇÃO ACADÊMICA</w:t>
      </w:r>
    </w:p>
    <w:p>
      <w:r>
        <w:t>Técnico em Mecânica - SENAI Sumaré - concluído em 2025</w:t>
      </w:r>
    </w:p>
    <w:p>
      <w:r>
        <w:t>CURSOS COMPLEMENTARES</w:t>
      </w:r>
    </w:p>
    <w:p>
      <w:r>
        <w:t>SolidWorks - SENAI - concluído em 2024</w:t>
      </w:r>
    </w:p>
    <w:p>
      <w:r>
        <w:t>EXPERIÊNCIA PROFISSIONAL</w:t>
      </w:r>
    </w:p>
    <w:p>
      <w:r>
        <w:t>Empresa Modelo - Desenhista - 2024 a 2026</w:t>
      </w:r>
    </w:p>
    <w:p>
      <w:r>
        <w:t>Desenvolvimento de peças e leitura de desenhos.</w:t>
      </w:r>
    </w:p>
    <w:p>
      <w:r>
        <w:t>COMPETÊNCIAS</w:t>
      </w:r>
    </w:p>
    <w:p>
      <w:r>
        <w:t>SolidWorks, metrologia, desenho técnico</w:t>
      </w:r>
    </w:p>
    <w:p>
      <w:r>
        <w:t>PORTFÓLIO</w:t>
      </w:r>
    </w:p>
    <w:p>
      <w:r>
        <w:t>https://portfolio.example.com/maria</w:t>
      </w:r>
    </w:p>
  </w:body>
</w:document>
</file>