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53888" w14:textId="4C660C33" w:rsidR="000F2291" w:rsidRDefault="000F2291" w:rsidP="00645DED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01EEDE6B" wp14:editId="02504DAB">
            <wp:extent cx="4761905" cy="4761905"/>
            <wp:effectExtent l="0" t="0" r="0" b="0"/>
            <wp:docPr id="1279308158" name="Imagem 2" descr="Uma imagem contendo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308158" name="Imagem 2" descr="Uma imagem contendo Aplicativo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4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93237" w14:textId="77777777" w:rsidR="000F2291" w:rsidRDefault="000F2291" w:rsidP="00645DED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EAB90D5" w14:textId="77777777" w:rsidR="000F2291" w:rsidRDefault="000F2291" w:rsidP="00645DED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0D3D1E7" w14:textId="77777777" w:rsidR="000F2291" w:rsidRDefault="000F2291" w:rsidP="00645DED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8DA2FC3" w14:textId="77777777" w:rsidR="000F2291" w:rsidRDefault="000F2291" w:rsidP="00645DED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A2CE448" w14:textId="2928448A" w:rsidR="006A2C09" w:rsidRDefault="00645DED" w:rsidP="00645DED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645DED">
        <w:rPr>
          <w:rFonts w:ascii="Arial" w:hAnsi="Arial" w:cs="Arial"/>
          <w:b/>
          <w:bCs/>
          <w:sz w:val="28"/>
          <w:szCs w:val="28"/>
        </w:rPr>
        <w:t>POR QUE O BEBÊ PREMATURO SE ENGASGA COM FACILIDADE?</w:t>
      </w:r>
    </w:p>
    <w:p w14:paraId="76008A03" w14:textId="77777777" w:rsidR="00645DED" w:rsidRDefault="00645DED" w:rsidP="00645DED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F488395" w14:textId="77777777" w:rsidR="00645DED" w:rsidRDefault="00645DED" w:rsidP="00645DE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14:paraId="6C30BFE5" w14:textId="68E2638D" w:rsidR="00645DED" w:rsidRPr="00520B79" w:rsidRDefault="00645DED" w:rsidP="00645DED">
      <w:pPr>
        <w:rPr>
          <w:rFonts w:ascii="Arial" w:hAnsi="Arial" w:cs="Arial"/>
          <w:color w:val="000000" w:themeColor="text1"/>
          <w:sz w:val="24"/>
          <w:szCs w:val="24"/>
        </w:rPr>
      </w:pPr>
      <w:r w:rsidRPr="00520B79">
        <w:rPr>
          <w:rFonts w:ascii="Arial" w:hAnsi="Arial" w:cs="Arial"/>
          <w:color w:val="000000" w:themeColor="text1"/>
          <w:sz w:val="24"/>
          <w:szCs w:val="24"/>
        </w:rPr>
        <w:t>O bebê prematuro pode se engasgar pois não coordena muito bem a sucção, deglutição e respiração. O engasgo também pode ser pela quantidade de leite na boca do bebê, maior que sua capacidade de engolir.</w:t>
      </w:r>
    </w:p>
    <w:p w14:paraId="5E37C230" w14:textId="77777777" w:rsidR="00645DED" w:rsidRDefault="00645DED" w:rsidP="00645DED">
      <w:pPr>
        <w:rPr>
          <w:rFonts w:ascii="Arial" w:hAnsi="Arial" w:cs="Arial"/>
          <w:sz w:val="28"/>
          <w:szCs w:val="28"/>
        </w:rPr>
      </w:pPr>
    </w:p>
    <w:p w14:paraId="4CF746FB" w14:textId="11EABC24" w:rsidR="00645DED" w:rsidRPr="00520B79" w:rsidRDefault="00520B79" w:rsidP="00520B79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520B79">
        <w:rPr>
          <w:rFonts w:ascii="Arial" w:hAnsi="Arial" w:cs="Arial"/>
          <w:b/>
          <w:bCs/>
          <w:sz w:val="28"/>
          <w:szCs w:val="28"/>
        </w:rPr>
        <w:t>Algumas dicas:</w:t>
      </w:r>
    </w:p>
    <w:p w14:paraId="46DFD80F" w14:textId="77777777" w:rsidR="00645DED" w:rsidRDefault="00645DED" w:rsidP="00645DED">
      <w:pPr>
        <w:rPr>
          <w:rFonts w:ascii="Arial" w:hAnsi="Arial" w:cs="Arial"/>
          <w:sz w:val="28"/>
          <w:szCs w:val="28"/>
        </w:rPr>
      </w:pPr>
    </w:p>
    <w:p w14:paraId="3AE4D3B0" w14:textId="035866B6" w:rsidR="00645DED" w:rsidRPr="00520B79" w:rsidRDefault="00645DED" w:rsidP="00645DED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20B79">
        <w:rPr>
          <w:rFonts w:ascii="Arial" w:hAnsi="Arial" w:cs="Arial"/>
          <w:sz w:val="24"/>
          <w:szCs w:val="24"/>
        </w:rPr>
        <w:t xml:space="preserve">Alimentá-lo sem pressa, parando e ajudando-o a arrotar (colocando-o em </w:t>
      </w:r>
      <w:r w:rsidR="00520B79" w:rsidRPr="00520B79">
        <w:rPr>
          <w:rFonts w:ascii="Arial" w:hAnsi="Arial" w:cs="Arial"/>
          <w:sz w:val="24"/>
          <w:szCs w:val="24"/>
        </w:rPr>
        <w:t>pé, no colo, e massageando levemente a costa dele) ajudam a diminuir os engasgos.</w:t>
      </w:r>
    </w:p>
    <w:p w14:paraId="34D6EA7B" w14:textId="77777777" w:rsidR="00520B79" w:rsidRPr="00520B79" w:rsidRDefault="00520B79" w:rsidP="00520B79">
      <w:pPr>
        <w:pStyle w:val="PargrafodaLista"/>
        <w:ind w:left="1429" w:firstLine="0"/>
        <w:rPr>
          <w:rFonts w:ascii="Arial" w:hAnsi="Arial" w:cs="Arial"/>
          <w:sz w:val="24"/>
          <w:szCs w:val="24"/>
        </w:rPr>
      </w:pPr>
    </w:p>
    <w:p w14:paraId="5A1828B8" w14:textId="42678E0F" w:rsidR="00645DED" w:rsidRPr="00520B79" w:rsidRDefault="00520B79" w:rsidP="00520B79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20B79">
        <w:rPr>
          <w:rFonts w:ascii="Arial" w:hAnsi="Arial" w:cs="Arial"/>
          <w:sz w:val="24"/>
          <w:szCs w:val="24"/>
        </w:rPr>
        <w:t xml:space="preserve">No caso de </w:t>
      </w:r>
      <w:r>
        <w:rPr>
          <w:rFonts w:ascii="Arial" w:hAnsi="Arial" w:cs="Arial"/>
          <w:sz w:val="24"/>
          <w:szCs w:val="24"/>
        </w:rPr>
        <w:t>engasgo, proporcione a posição lateral da cabecinha do bebê, pois ajuda a drenar o alimento para fora da boca, evitando que o alimento vá para o pulmão.</w:t>
      </w:r>
    </w:p>
    <w:p w14:paraId="632FB150" w14:textId="77777777" w:rsidR="00645DED" w:rsidRDefault="00645DED"/>
    <w:p w14:paraId="4C2E7784" w14:textId="77777777" w:rsidR="00645DED" w:rsidRDefault="00645DED"/>
    <w:p w14:paraId="349B70EB" w14:textId="77777777" w:rsidR="00645DED" w:rsidRPr="00645DED" w:rsidRDefault="00645DED" w:rsidP="00645DED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3F0DF7CE" w14:textId="09D706F2" w:rsidR="00645DED" w:rsidRPr="00645DED" w:rsidRDefault="00645DED" w:rsidP="00645DED">
      <w:pPr>
        <w:spacing w:line="360" w:lineRule="auto"/>
        <w:jc w:val="center"/>
        <w:rPr>
          <w:rFonts w:ascii="Arial" w:hAnsi="Arial" w:cs="Arial"/>
          <w:b/>
          <w:bCs/>
          <w:vanish/>
          <w:color w:val="000000" w:themeColor="text1"/>
          <w:sz w:val="28"/>
          <w:szCs w:val="28"/>
          <w:specVanish/>
        </w:rPr>
      </w:pPr>
      <w:r w:rsidRPr="00645DED">
        <w:rPr>
          <w:rFonts w:ascii="Arial" w:hAnsi="Arial" w:cs="Arial"/>
          <w:b/>
          <w:bCs/>
          <w:color w:val="000000" w:themeColor="text1"/>
          <w:sz w:val="28"/>
          <w:szCs w:val="28"/>
        </w:rPr>
        <w:t>COMO AGIR EM CASO DE ENGASGO EM BEBÊS?</w:t>
      </w:r>
    </w:p>
    <w:p w14:paraId="6855B712" w14:textId="626CCAC0" w:rsidR="00645DED" w:rsidRPr="00645DED" w:rsidRDefault="00645DED" w:rsidP="00645DED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32784E85" w14:textId="77777777" w:rsidR="00645DED" w:rsidRDefault="00645DED"/>
    <w:p w14:paraId="656C22DB" w14:textId="77777777" w:rsidR="000F2291" w:rsidRDefault="00645DED" w:rsidP="00520B79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520B7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Coloque o bebê de bruços em cima do seu braço e faça cinco compressões entre as escápulas (no meio das costas). Vire o bebê de barriga para cima em seu braço e efetue mais cinco compressões sobre o esterno (osso que divide o peito ao meio), na altura dos mamilos. Tente visualizar o corpo estranho e retirá-lo da boca delicadamente. Se não conseguir, repita as compressões até a chegada a um serviço de emergência (</w:t>
      </w:r>
      <w:r w:rsidR="00520B79" w:rsidRPr="00520B79">
        <w:rPr>
          <w:rFonts w:ascii="Arial" w:hAnsi="Arial" w:cs="Arial"/>
          <w:color w:val="000000" w:themeColor="text1"/>
          <w:sz w:val="24"/>
          <w:szCs w:val="24"/>
        </w:rPr>
        <w:t>192 – SAMU; 193-Bombeiros</w:t>
      </w:r>
      <w:r w:rsidRPr="00520B7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). </w:t>
      </w:r>
    </w:p>
    <w:p w14:paraId="40FC32EF" w14:textId="71690831" w:rsidR="00520B79" w:rsidRPr="00520B79" w:rsidRDefault="00645DED" w:rsidP="00520B79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520B7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Esses procedimentos são válidos somente se a criança ou o adulto engasgado estiverem conscientes. </w:t>
      </w:r>
      <w:r w:rsidR="00520B79" w:rsidRPr="00520B79">
        <w:rPr>
          <w:rFonts w:ascii="Arial" w:hAnsi="Arial" w:cs="Arial"/>
          <w:color w:val="000000" w:themeColor="text1"/>
          <w:sz w:val="24"/>
          <w:szCs w:val="24"/>
        </w:rPr>
        <w:t>Caso os lábios, rosto, mãos e pés do bebê estejam roxos/ azulados, ele se movimente pouco, não consiga chorar, esteja desacordado e não respire, leve-o IMEDIATAMENTE para uma unidade de saúde mais próxima da sua casa.</w:t>
      </w:r>
    </w:p>
    <w:p w14:paraId="339A1C25" w14:textId="263AE167" w:rsidR="00520B79" w:rsidRPr="00520B79" w:rsidRDefault="00645DED" w:rsidP="00520B79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520B7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Vítimas inconscientes precisam de atendimento hospitalar rapidamente. Os primeiros socorros para asfixia ou engasgo devem ser tomados até que seja possível o atendimento especializado.</w:t>
      </w:r>
      <w:r w:rsidR="00520B7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</w:p>
    <w:p w14:paraId="2237F252" w14:textId="27830FAB" w:rsidR="00645DED" w:rsidRDefault="00645DED">
      <w:r>
        <w:rPr>
          <w:noProof/>
        </w:rPr>
        <w:drawing>
          <wp:inline distT="0" distB="0" distL="0" distR="0" wp14:anchorId="698FDCCF" wp14:editId="44A921D0">
            <wp:extent cx="4762500" cy="3429000"/>
            <wp:effectExtent l="0" t="0" r="0" b="0"/>
            <wp:docPr id="29044848" name="Imagem 1" descr="Desengas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engas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BD4D8" w14:textId="77777777" w:rsidR="00645DED" w:rsidRDefault="00645DED"/>
    <w:p w14:paraId="77DD31E5" w14:textId="77777777" w:rsidR="00645DED" w:rsidRDefault="00645DED" w:rsidP="00645DED">
      <w:pPr>
        <w:widowControl/>
        <w:shd w:val="clear" w:color="auto" w:fill="FFFFFF"/>
        <w:autoSpaceDE/>
        <w:autoSpaceDN/>
        <w:spacing w:line="360" w:lineRule="auto"/>
        <w:ind w:firstLine="0"/>
        <w:jc w:val="center"/>
        <w:outlineLvl w:val="2"/>
        <w:rPr>
          <w:rFonts w:ascii="Arial" w:eastAsia="Times New Roman" w:hAnsi="Arial" w:cs="Arial"/>
          <w:b/>
          <w:bCs/>
          <w:color w:val="333333"/>
          <w:kern w:val="0"/>
          <w:sz w:val="28"/>
          <w:szCs w:val="28"/>
          <w:lang w:eastAsia="pt-BR"/>
          <w14:ligatures w14:val="none"/>
        </w:rPr>
      </w:pPr>
    </w:p>
    <w:p w14:paraId="49D709DE" w14:textId="77777777" w:rsidR="00645DED" w:rsidRDefault="00645DED" w:rsidP="00645DED">
      <w:pPr>
        <w:rPr>
          <w:lang w:eastAsia="pt-BR"/>
        </w:rPr>
      </w:pPr>
    </w:p>
    <w:p w14:paraId="38EE8061" w14:textId="3CD81CD6" w:rsidR="00645DED" w:rsidRPr="00645DED" w:rsidRDefault="00645DED" w:rsidP="00645DED">
      <w:pPr>
        <w:jc w:val="center"/>
        <w:rPr>
          <w:rFonts w:ascii="Arial" w:hAnsi="Arial" w:cs="Arial"/>
          <w:b/>
          <w:bCs/>
          <w:sz w:val="28"/>
          <w:szCs w:val="28"/>
          <w:lang w:eastAsia="pt-BR"/>
        </w:rPr>
      </w:pPr>
      <w:r w:rsidRPr="00645DED">
        <w:rPr>
          <w:rFonts w:ascii="Arial" w:hAnsi="Arial" w:cs="Arial"/>
          <w:b/>
          <w:bCs/>
          <w:sz w:val="28"/>
          <w:szCs w:val="28"/>
          <w:lang w:eastAsia="pt-BR"/>
        </w:rPr>
        <w:t>COMO AGIR EM CASO DE ENGASGO POR CORPO ESTRANHO: MANOBRA DE HEIMLICH</w:t>
      </w:r>
    </w:p>
    <w:p w14:paraId="30BFCA6D" w14:textId="77777777" w:rsidR="00645DED" w:rsidRPr="00645DED" w:rsidRDefault="00645DED" w:rsidP="00645DED">
      <w:pPr>
        <w:widowControl/>
        <w:shd w:val="clear" w:color="auto" w:fill="FFFFFF"/>
        <w:autoSpaceDE/>
        <w:autoSpaceDN/>
        <w:spacing w:line="360" w:lineRule="auto"/>
        <w:ind w:firstLine="0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 w:rsidRPr="00645DED">
        <w:rPr>
          <w:rFonts w:ascii="Arial" w:eastAsia="Times New Roman" w:hAnsi="Arial" w:cs="Arial"/>
          <w:color w:val="333333"/>
          <w:kern w:val="0"/>
          <w:sz w:val="24"/>
          <w:szCs w:val="24"/>
          <w:lang w:eastAsia="pt-BR"/>
          <w14:ligatures w14:val="none"/>
        </w:rPr>
        <w:t> </w:t>
      </w:r>
    </w:p>
    <w:p w14:paraId="48C5927C" w14:textId="77777777" w:rsidR="00645DED" w:rsidRPr="00645DED" w:rsidRDefault="00645DED" w:rsidP="00645DED">
      <w:pPr>
        <w:widowControl/>
        <w:shd w:val="clear" w:color="auto" w:fill="FFFFFF"/>
        <w:autoSpaceDE/>
        <w:autoSpaceDN/>
        <w:spacing w:line="360" w:lineRule="auto"/>
        <w:ind w:firstLine="708"/>
        <w:rPr>
          <w:rFonts w:ascii="Arial" w:eastAsia="Times New Roman" w:hAnsi="Arial" w:cs="Arial"/>
          <w:color w:val="333333"/>
          <w:kern w:val="0"/>
          <w:sz w:val="24"/>
          <w:szCs w:val="24"/>
          <w:lang w:eastAsia="pt-BR"/>
          <w14:ligatures w14:val="none"/>
        </w:rPr>
      </w:pPr>
      <w:r w:rsidRPr="00645DED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Posicione-se por trás e enlace a vítima com os braços ao redor do abdome (se for uma criança, ajoelhe-se primeiro), caso ela esteja consciente. Uma das mãos permanece fechada sobre a chamada “boca do estômago” (região epigástrica). A outra mão comprime a primeira, ao mesmo tempo em que empurra a “boca do estômago” para dentro e para cima, como se quisesse levantar a vítima do chão. Faça movimentos de compressão para dentro e para cima (como uma letra “J”), até que a vítima elimine o corpo estranho.</w:t>
      </w:r>
    </w:p>
    <w:p w14:paraId="5E91858C" w14:textId="77777777" w:rsidR="00645DED" w:rsidRPr="00645DED" w:rsidRDefault="00645DED" w:rsidP="00645DED">
      <w:pPr>
        <w:widowControl/>
        <w:shd w:val="clear" w:color="auto" w:fill="FFFFFF"/>
        <w:autoSpaceDE/>
        <w:autoSpaceDN/>
        <w:spacing w:after="150"/>
        <w:ind w:firstLine="0"/>
        <w:jc w:val="left"/>
        <w:rPr>
          <w:rFonts w:ascii="Arial" w:eastAsia="Times New Roman" w:hAnsi="Arial" w:cs="Arial"/>
          <w:color w:val="333333"/>
          <w:kern w:val="0"/>
          <w:sz w:val="24"/>
          <w:szCs w:val="24"/>
          <w:lang w:eastAsia="pt-BR"/>
          <w14:ligatures w14:val="none"/>
        </w:rPr>
      </w:pPr>
      <w:r w:rsidRPr="00645DED">
        <w:rPr>
          <w:rFonts w:ascii="Arial" w:eastAsia="Times New Roman" w:hAnsi="Arial" w:cs="Arial"/>
          <w:color w:val="333333"/>
          <w:kern w:val="0"/>
          <w:sz w:val="24"/>
          <w:szCs w:val="24"/>
          <w:lang w:eastAsia="pt-BR"/>
          <w14:ligatures w14:val="none"/>
        </w:rPr>
        <w:t> </w:t>
      </w:r>
    </w:p>
    <w:p w14:paraId="6EAE5C84" w14:textId="77777777" w:rsidR="00645DED" w:rsidRDefault="00645DED"/>
    <w:p w14:paraId="735EC854" w14:textId="77777777" w:rsidR="00645DED" w:rsidRDefault="00645DED"/>
    <w:p w14:paraId="042768E9" w14:textId="77777777" w:rsidR="00645DED" w:rsidRPr="000F2291" w:rsidRDefault="00645DED" w:rsidP="000F2291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00E0958C" w14:textId="16D56D63" w:rsidR="00645DED" w:rsidRPr="000F2291" w:rsidRDefault="00645DED" w:rsidP="000F229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0F2291">
        <w:rPr>
          <w:rFonts w:ascii="Arial" w:hAnsi="Arial" w:cs="Arial"/>
          <w:b/>
          <w:bCs/>
          <w:color w:val="000000" w:themeColor="text1"/>
          <w:sz w:val="24"/>
          <w:szCs w:val="24"/>
        </w:rPr>
        <w:t>REFERÊNCIA:</w:t>
      </w:r>
    </w:p>
    <w:p w14:paraId="5DD06B97" w14:textId="77777777" w:rsidR="00645DED" w:rsidRPr="000F2291" w:rsidRDefault="00645DED" w:rsidP="000F2291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F4A0644" w14:textId="4A2763F5" w:rsidR="00520B79" w:rsidRPr="000F2291" w:rsidRDefault="00520B79" w:rsidP="000F2291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nfase"/>
          <w:rFonts w:ascii="Arial" w:hAnsi="Arial" w:cs="Arial"/>
          <w:i w:val="0"/>
          <w:iCs w:val="0"/>
          <w:color w:val="000000" w:themeColor="text1"/>
        </w:rPr>
      </w:pPr>
      <w:r w:rsidRPr="000F2291">
        <w:rPr>
          <w:rStyle w:val="nfase"/>
          <w:rFonts w:ascii="Arial" w:hAnsi="Arial" w:cs="Arial"/>
          <w:i w:val="0"/>
          <w:iCs w:val="0"/>
          <w:color w:val="000000" w:themeColor="text1"/>
        </w:rPr>
        <w:t>Ministério da Saúde, 202</w:t>
      </w:r>
      <w:r w:rsidRPr="000F2291">
        <w:rPr>
          <w:rStyle w:val="nfase"/>
          <w:rFonts w:ascii="Arial" w:hAnsi="Arial" w:cs="Arial"/>
          <w:i w:val="0"/>
          <w:iCs w:val="0"/>
          <w:color w:val="000000" w:themeColor="text1"/>
        </w:rPr>
        <w:t>3</w:t>
      </w:r>
      <w:r w:rsidRPr="000F2291">
        <w:rPr>
          <w:rStyle w:val="nfase"/>
          <w:rFonts w:ascii="Arial" w:hAnsi="Arial" w:cs="Arial"/>
          <w:i w:val="0"/>
          <w:iCs w:val="0"/>
          <w:color w:val="000000" w:themeColor="text1"/>
        </w:rPr>
        <w:t>.</w:t>
      </w:r>
      <w:r w:rsidRPr="000F2291">
        <w:rPr>
          <w:rStyle w:val="nfase"/>
          <w:rFonts w:ascii="Arial" w:hAnsi="Arial" w:cs="Arial"/>
          <w:i w:val="0"/>
          <w:iCs w:val="0"/>
          <w:color w:val="000000" w:themeColor="text1"/>
        </w:rPr>
        <w:t xml:space="preserve"> </w:t>
      </w:r>
      <w:r w:rsidRPr="000F2291">
        <w:rPr>
          <w:rFonts w:ascii="Arial" w:hAnsi="Arial" w:cs="Arial"/>
          <w:color w:val="000000" w:themeColor="text1"/>
        </w:rPr>
        <w:t>https://www.saude.pr.gov.br/Pagina/Manobras-de-Desengasgo</w:t>
      </w:r>
      <w:r w:rsidR="000F2291">
        <w:rPr>
          <w:rFonts w:ascii="Arial" w:hAnsi="Arial" w:cs="Arial"/>
          <w:color w:val="000000" w:themeColor="text1"/>
        </w:rPr>
        <w:t>.</w:t>
      </w:r>
    </w:p>
    <w:p w14:paraId="55DF65CC" w14:textId="77777777" w:rsidR="00520B79" w:rsidRPr="000F2291" w:rsidRDefault="00520B79" w:rsidP="000F2291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nfase"/>
          <w:rFonts w:ascii="Arial" w:hAnsi="Arial" w:cs="Arial"/>
          <w:i w:val="0"/>
          <w:iCs w:val="0"/>
          <w:color w:val="000000" w:themeColor="text1"/>
        </w:rPr>
      </w:pPr>
    </w:p>
    <w:p w14:paraId="39D3C053" w14:textId="76513021" w:rsidR="00520B79" w:rsidRPr="000F2291" w:rsidRDefault="00520B79" w:rsidP="000F2291">
      <w:pPr>
        <w:ind w:firstLine="0"/>
        <w:rPr>
          <w:rFonts w:ascii="Arial" w:hAnsi="Arial" w:cs="Arial"/>
          <w:color w:val="000000" w:themeColor="text1"/>
          <w:sz w:val="24"/>
          <w:szCs w:val="24"/>
        </w:rPr>
      </w:pPr>
      <w:r w:rsidRPr="000F2291">
        <w:rPr>
          <w:rStyle w:val="nfase"/>
          <w:rFonts w:ascii="Arial" w:hAnsi="Arial" w:cs="Arial"/>
          <w:i w:val="0"/>
          <w:iCs w:val="0"/>
          <w:color w:val="000000" w:themeColor="text1"/>
          <w:sz w:val="24"/>
          <w:szCs w:val="24"/>
        </w:rPr>
        <w:t>FONSECA, L. M. M., SCOCHI, C. G. S. Cuidados com o bebê prematuro: orientações para a família. Ribeirão Preto - SP: FIERP, 2015.</w:t>
      </w:r>
    </w:p>
    <w:p w14:paraId="1A33D789" w14:textId="4B46634B" w:rsidR="00645DED" w:rsidRDefault="00645DED" w:rsidP="00645DED">
      <w:pPr>
        <w:ind w:firstLine="0"/>
      </w:pPr>
    </w:p>
    <w:sectPr w:rsidR="00645D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8B1980"/>
    <w:multiLevelType w:val="hybridMultilevel"/>
    <w:tmpl w:val="F962EA1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20064761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DED"/>
    <w:rsid w:val="000F2291"/>
    <w:rsid w:val="001B73DB"/>
    <w:rsid w:val="00386B55"/>
    <w:rsid w:val="00520B79"/>
    <w:rsid w:val="00645DED"/>
    <w:rsid w:val="006A2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A9630"/>
  <w15:chartTrackingRefBased/>
  <w15:docId w15:val="{1F70F58A-DB77-4457-9D24-6BBF65CF4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uto"/>
    </w:pPr>
  </w:style>
  <w:style w:type="paragraph" w:styleId="Ttulo3">
    <w:name w:val="heading 3"/>
    <w:basedOn w:val="Normal"/>
    <w:link w:val="Ttulo3Char"/>
    <w:uiPriority w:val="9"/>
    <w:qFormat/>
    <w:rsid w:val="00645DED"/>
    <w:pPr>
      <w:widowControl/>
      <w:autoSpaceDE/>
      <w:autoSpaceDN/>
      <w:spacing w:before="100" w:beforeAutospacing="1" w:after="100" w:afterAutospacing="1"/>
      <w:ind w:firstLine="0"/>
      <w:jc w:val="left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645DED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645DE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45DED"/>
    <w:pPr>
      <w:widowControl/>
      <w:autoSpaceDE/>
      <w:autoSpaceDN/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645DED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520B7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066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Larissa Dalla Corte Cauzzo</dc:creator>
  <cp:keywords/>
  <dc:description/>
  <cp:lastModifiedBy>Larissa Dalla Corte Cauzzo</cp:lastModifiedBy>
  <cp:revision>2</cp:revision>
  <dcterms:created xsi:type="dcterms:W3CDTF">2023-07-12T14:08:00Z</dcterms:created>
  <dcterms:modified xsi:type="dcterms:W3CDTF">2023-07-12T14:08:00Z</dcterms:modified>
</cp:coreProperties>
</file>