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7C31F" w14:textId="1E104EDD" w:rsidR="007C60F0" w:rsidRPr="00623B4C" w:rsidRDefault="007C60F0">
      <w:pPr>
        <w:rPr>
          <w:rFonts w:ascii="Times New Roman" w:hAnsi="Times New Roman" w:cs="Times New Roman"/>
          <w:sz w:val="32"/>
          <w:szCs w:val="32"/>
        </w:rPr>
      </w:pPr>
      <w:r w:rsidRPr="00623B4C">
        <w:rPr>
          <w:rFonts w:ascii="Times New Roman" w:hAnsi="Times New Roman" w:cs="Times New Roman"/>
          <w:sz w:val="32"/>
          <w:szCs w:val="32"/>
        </w:rPr>
        <w:t>Supervisor Feedback Log</w:t>
      </w:r>
    </w:p>
    <w:p w14:paraId="75CFD025" w14:textId="64B6FCA6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 xml:space="preserve">DSOA-13  </w:t>
      </w:r>
      <w:r w:rsidRPr="00623B4C">
        <w:rPr>
          <w:rFonts w:ascii="Times New Roman" w:hAnsi="Times New Roman" w:cs="Times New Roman"/>
          <w:sz w:val="24"/>
          <w:szCs w:val="24"/>
        </w:rPr>
        <w:t xml:space="preserve"> Development of a Web Application for Enhancing Digital Skills of Older Adults</w:t>
      </w:r>
    </w:p>
    <w:p w14:paraId="0C4861CD" w14:textId="77777777" w:rsid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 xml:space="preserve">Project team: Gulnaz Nurseit and Symbat Zhuman  </w:t>
      </w:r>
    </w:p>
    <w:p w14:paraId="0E3B14E6" w14:textId="31185ED2" w:rsid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 xml:space="preserve">Supervisor: Aliya </w:t>
      </w:r>
      <w:proofErr w:type="spellStart"/>
      <w:r w:rsidRPr="00623B4C">
        <w:rPr>
          <w:rFonts w:ascii="Times New Roman" w:hAnsi="Times New Roman" w:cs="Times New Roman"/>
          <w:sz w:val="24"/>
          <w:szCs w:val="24"/>
        </w:rPr>
        <w:t>Katyetova</w:t>
      </w:r>
      <w:proofErr w:type="spellEnd"/>
      <w:r w:rsidRPr="00623B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071150D" w14:textId="39E51B6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Log date: 24 October 2026</w:t>
      </w:r>
    </w:p>
    <w:p w14:paraId="4D416612" w14:textId="77777777" w:rsidR="001D7243" w:rsidRPr="00623B4C" w:rsidRDefault="005067AA">
      <w:pPr>
        <w:pStyle w:val="1"/>
        <w:rPr>
          <w:rFonts w:ascii="Times New Roman" w:hAnsi="Times New Roman" w:cs="Times New Roman"/>
          <w:color w:val="auto"/>
          <w:szCs w:val="24"/>
        </w:rPr>
      </w:pPr>
      <w:r w:rsidRPr="00623B4C">
        <w:rPr>
          <w:rFonts w:ascii="Times New Roman" w:hAnsi="Times New Roman" w:cs="Times New Roman"/>
          <w:color w:val="auto"/>
          <w:szCs w:val="24"/>
        </w:rPr>
        <w:t>1. Purpose and Evidence</w:t>
      </w:r>
    </w:p>
    <w:p w14:paraId="60F58BEA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 xml:space="preserve">This </w:t>
      </w:r>
      <w:r w:rsidRPr="00623B4C">
        <w:rPr>
          <w:rFonts w:ascii="Times New Roman" w:hAnsi="Times New Roman" w:cs="Times New Roman"/>
          <w:sz w:val="24"/>
          <w:szCs w:val="24"/>
        </w:rPr>
        <w:t xml:space="preserve">log records supervisor feedback communicated to the project team, the related deliverables, agreed or proposed responses, assigned responsibilities, and implementation status. It is based on the supervisor-feedback summary shared by the team. The original </w:t>
      </w:r>
      <w:r w:rsidRPr="00623B4C">
        <w:rPr>
          <w:rFonts w:ascii="Times New Roman" w:hAnsi="Times New Roman" w:cs="Times New Roman"/>
          <w:sz w:val="24"/>
          <w:szCs w:val="24"/>
        </w:rPr>
        <w:t>supervisor message should be retained as supporting evidence; this log does not invent additional comments or approvals.</w:t>
      </w:r>
    </w:p>
    <w:p w14:paraId="470585DF" w14:textId="77777777" w:rsidR="001D7243" w:rsidRPr="00623B4C" w:rsidRDefault="005067AA">
      <w:pPr>
        <w:pStyle w:val="1"/>
        <w:rPr>
          <w:rFonts w:ascii="Times New Roman" w:hAnsi="Times New Roman" w:cs="Times New Roman"/>
          <w:color w:val="auto"/>
          <w:szCs w:val="24"/>
        </w:rPr>
      </w:pPr>
      <w:r w:rsidRPr="00623B4C">
        <w:rPr>
          <w:rFonts w:ascii="Times New Roman" w:hAnsi="Times New Roman" w:cs="Times New Roman"/>
          <w:color w:val="auto"/>
          <w:szCs w:val="24"/>
        </w:rPr>
        <w:t>2. Feedback and Action Register</w:t>
      </w:r>
    </w:p>
    <w:tbl>
      <w:tblPr>
        <w:tblStyle w:val="-1"/>
        <w:tblW w:w="9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1589"/>
        <w:gridCol w:w="1783"/>
        <w:gridCol w:w="1669"/>
        <w:gridCol w:w="2039"/>
        <w:gridCol w:w="1723"/>
      </w:tblGrid>
      <w:tr w:rsidR="007C60F0" w:rsidRPr="00623B4C" w14:paraId="2F727473" w14:textId="77777777" w:rsidTr="007C6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9ED8B23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15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8FF905C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Linked deliverable</w:t>
            </w:r>
          </w:p>
        </w:tc>
        <w:tc>
          <w:tcPr>
            <w:tcW w:w="17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F5200AD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Feedback / source-grounded point</w:t>
            </w:r>
          </w:p>
        </w:tc>
        <w:tc>
          <w:tcPr>
            <w:tcW w:w="16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77F0ABDC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Decision or required change</w:t>
            </w:r>
          </w:p>
        </w:tc>
        <w:tc>
          <w:tcPr>
            <w:tcW w:w="20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6FE0DE8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Owner</w:t>
            </w:r>
          </w:p>
        </w:tc>
        <w:tc>
          <w:tcPr>
            <w:tcW w:w="17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B686834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</w:tr>
      <w:tr w:rsidR="007C60F0" w:rsidRPr="00623B4C" w14:paraId="11AF60D4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4EA2649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FB-01</w:t>
            </w:r>
          </w:p>
        </w:tc>
        <w:tc>
          <w:tcPr>
            <w:tcW w:w="158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5CB9570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Project documents / first pre-defence</w:t>
            </w:r>
          </w:p>
        </w:tc>
        <w:tc>
          <w:tcPr>
            <w:tcW w:w="178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E30B823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Supervisor reportedly considered the reviewed documents sufficient preparation for the first pre-defence.</w:t>
            </w:r>
          </w:p>
        </w:tc>
        <w:tc>
          <w:tcPr>
            <w:tcW w:w="166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E14F760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Keep reviewed documents available; no rework required solely on this point.</w:t>
            </w:r>
          </w:p>
        </w:tc>
        <w:tc>
          <w:tcPr>
            <w:tcW w:w="203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562DD7D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Both team members</w:t>
            </w:r>
          </w:p>
        </w:tc>
        <w:tc>
          <w:tcPr>
            <w:tcW w:w="172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CD7E66A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Feedback recorded;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no further change specified</w:t>
            </w:r>
          </w:p>
        </w:tc>
      </w:tr>
      <w:tr w:rsidR="007C60F0" w:rsidRPr="00623B4C" w14:paraId="3767CCAE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shd w:val="clear" w:color="auto" w:fill="FFFFFF" w:themeFill="background1"/>
            <w:vAlign w:val="center"/>
          </w:tcPr>
          <w:p w14:paraId="10226336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FB-02</w:t>
            </w:r>
          </w:p>
        </w:tc>
        <w:tc>
          <w:tcPr>
            <w:tcW w:w="1589" w:type="dxa"/>
            <w:shd w:val="clear" w:color="auto" w:fill="FFFFFF" w:themeFill="background1"/>
            <w:vAlign w:val="center"/>
          </w:tcPr>
          <w:p w14:paraId="1244B8F4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Project planning / presentation</w:t>
            </w:r>
          </w:p>
        </w:tc>
        <w:tc>
          <w:tcPr>
            <w:tcW w:w="1783" w:type="dxa"/>
            <w:shd w:val="clear" w:color="auto" w:fill="FFFFFF" w:themeFill="background1"/>
            <w:vAlign w:val="center"/>
          </w:tcPr>
          <w:p w14:paraId="7178342A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presentation is not required at this stage unless further instructions are given.</w:t>
            </w:r>
          </w:p>
        </w:tc>
        <w:tc>
          <w:tcPr>
            <w:tcW w:w="1669" w:type="dxa"/>
            <w:shd w:val="clear" w:color="auto" w:fill="FFFFFF" w:themeFill="background1"/>
            <w:vAlign w:val="center"/>
          </w:tcPr>
          <w:p w14:paraId="2B76330F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Do not treat a presentation as a current required deliverable; monitor further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instructions.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0918D67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Both team members</w:t>
            </w:r>
          </w:p>
        </w:tc>
        <w:tc>
          <w:tcPr>
            <w:tcW w:w="1723" w:type="dxa"/>
            <w:shd w:val="clear" w:color="auto" w:fill="FFFFFF" w:themeFill="background1"/>
            <w:vAlign w:val="center"/>
          </w:tcPr>
          <w:p w14:paraId="1AEAA926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Decision recorded</w:t>
            </w:r>
          </w:p>
        </w:tc>
      </w:tr>
      <w:tr w:rsidR="007C60F0" w:rsidRPr="00623B4C" w14:paraId="7AD59AD9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423F9B1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FB-03</w:t>
            </w:r>
          </w:p>
        </w:tc>
        <w:tc>
          <w:tcPr>
            <w:tcW w:w="158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32EC3E9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DSOA-7 / accessibility and navigation</w:t>
            </w:r>
          </w:p>
        </w:tc>
        <w:tc>
          <w:tcPr>
            <w:tcW w:w="178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41E7580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Use larger readable text, a simple interface, and understandable navigation.</w:t>
            </w:r>
          </w:p>
        </w:tc>
        <w:tc>
          <w:tcPr>
            <w:tcW w:w="166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F8E574A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Clarify measurable text-size and navigation acceptance criteria in SRS.</w:t>
            </w:r>
          </w:p>
        </w:tc>
        <w:tc>
          <w:tcPr>
            <w:tcW w:w="203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2B776AB" w14:textId="77777777" w:rsidR="001D7243" w:rsidRPr="00623B4C" w:rsidRDefault="0050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Gulnaz Nurse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it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(DSOA-7); </w:t>
            </w:r>
            <w:proofErr w:type="spellStart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Symbat</w:t>
            </w:r>
            <w:proofErr w:type="spellEnd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Zhuman</w:t>
            </w:r>
            <w:proofErr w:type="spellEnd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(UI implementation)</w:t>
            </w:r>
          </w:p>
        </w:tc>
        <w:tc>
          <w:tcPr>
            <w:tcW w:w="172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3504E38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SRS updated (team-reported)</w:t>
            </w:r>
          </w:p>
        </w:tc>
      </w:tr>
      <w:tr w:rsidR="007C60F0" w:rsidRPr="00623B4C" w14:paraId="5C2A0EB1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shd w:val="clear" w:color="auto" w:fill="FFFFFF" w:themeFill="background1"/>
            <w:vAlign w:val="center"/>
          </w:tcPr>
          <w:p w14:paraId="6FA2753C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FB-04</w:t>
            </w:r>
          </w:p>
        </w:tc>
        <w:tc>
          <w:tcPr>
            <w:tcW w:w="1589" w:type="dxa"/>
            <w:shd w:val="clear" w:color="auto" w:fill="FFFFFF" w:themeFill="background1"/>
            <w:vAlign w:val="center"/>
          </w:tcPr>
          <w:p w14:paraId="4678691F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DSOA-7 / lessons and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exercises</w:t>
            </w:r>
          </w:p>
        </w:tc>
        <w:tc>
          <w:tcPr>
            <w:tcW w:w="1783" w:type="dxa"/>
            <w:shd w:val="clear" w:color="auto" w:fill="FFFFFF" w:themeFill="background1"/>
            <w:vAlign w:val="center"/>
          </w:tcPr>
          <w:p w14:paraId="14659A83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Provide step-by-step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teaching and unrestricted repetition of lessons and exercises.</w:t>
            </w:r>
          </w:p>
        </w:tc>
        <w:tc>
          <w:tcPr>
            <w:tcW w:w="1669" w:type="dxa"/>
            <w:shd w:val="clear" w:color="auto" w:fill="FFFFFF" w:themeFill="background1"/>
            <w:vAlign w:val="center"/>
          </w:tcPr>
          <w:p w14:paraId="18E55BAC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Specify step navigation and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repetition without time limits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 FR-07 and FR-08.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31FAA549" w14:textId="303D6074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Gulnaz Nurseit (DSOA-7); </w:t>
            </w:r>
          </w:p>
        </w:tc>
        <w:tc>
          <w:tcPr>
            <w:tcW w:w="1723" w:type="dxa"/>
            <w:shd w:val="clear" w:color="auto" w:fill="FFFFFF" w:themeFill="background1"/>
            <w:vAlign w:val="center"/>
          </w:tcPr>
          <w:p w14:paraId="77A3A627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SRS updated (team-reported)</w:t>
            </w:r>
          </w:p>
        </w:tc>
      </w:tr>
      <w:tr w:rsidR="007C60F0" w:rsidRPr="00623B4C" w14:paraId="27312CCE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4828520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FB-05</w:t>
            </w:r>
          </w:p>
        </w:tc>
        <w:tc>
          <w:tcPr>
            <w:tcW w:w="158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E39FAE3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DSOA-7 / optional audio</w:t>
            </w:r>
          </w:p>
        </w:tc>
        <w:tc>
          <w:tcPr>
            <w:tcW w:w="178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15A9D47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Consider voice instructions as an optional improvement.</w:t>
            </w:r>
          </w:p>
        </w:tc>
        <w:tc>
          <w:tcPr>
            <w:tcW w:w="166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C5052DC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Add voice instructions as Could Have (FR-16); keep text instru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ctions available.</w:t>
            </w:r>
          </w:p>
        </w:tc>
        <w:tc>
          <w:tcPr>
            <w:tcW w:w="203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0877FE5" w14:textId="77777777" w:rsidR="001D7243" w:rsidRPr="00623B4C" w:rsidRDefault="0050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Gulnaz Nurseit (DSOA-7); Symbat Zhuman (optional </w:t>
            </w:r>
            <w:bookmarkStart w:id="0" w:name="_GoBack"/>
            <w:bookmarkEnd w:id="0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UI)</w:t>
            </w:r>
          </w:p>
        </w:tc>
        <w:tc>
          <w:tcPr>
            <w:tcW w:w="172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942151F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SRS updated; audio implementation not claimed</w:t>
            </w:r>
          </w:p>
        </w:tc>
      </w:tr>
      <w:tr w:rsidR="007C60F0" w:rsidRPr="00623B4C" w14:paraId="30B21737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shd w:val="clear" w:color="auto" w:fill="FFFFFF" w:themeFill="background1"/>
            <w:vAlign w:val="center"/>
          </w:tcPr>
          <w:p w14:paraId="24909CB3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FB-06</w:t>
            </w:r>
          </w:p>
        </w:tc>
        <w:tc>
          <w:tcPr>
            <w:tcW w:w="1589" w:type="dxa"/>
            <w:shd w:val="clear" w:color="auto" w:fill="FFFFFF" w:themeFill="background1"/>
            <w:vAlign w:val="center"/>
          </w:tcPr>
          <w:p w14:paraId="5AD84BE7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DSOA-10 / Figma prototype</w:t>
            </w:r>
          </w:p>
        </w:tc>
        <w:tc>
          <w:tcPr>
            <w:tcW w:w="1783" w:type="dxa"/>
            <w:shd w:val="clear" w:color="auto" w:fill="FFFFFF" w:themeFill="background1"/>
            <w:vAlign w:val="center"/>
          </w:tcPr>
          <w:p w14:paraId="36E4C4B2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Figma is acceptable for the first stage; static and interactive screens are suitable. A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repeat/revisit flow could improve the prototype.</w:t>
            </w:r>
          </w:p>
        </w:tc>
        <w:tc>
          <w:tcPr>
            <w:tcW w:w="1669" w:type="dxa"/>
            <w:shd w:val="clear" w:color="auto" w:fill="FFFFFF" w:themeFill="background1"/>
            <w:vAlign w:val="center"/>
          </w:tcPr>
          <w:p w14:paraId="015AAA19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Consider showing Repeat lesson/exercise and Back step interactions.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E3C34DC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Symbat Zhuman (DSOA-10)</w:t>
            </w:r>
          </w:p>
        </w:tc>
        <w:tc>
          <w:tcPr>
            <w:tcW w:w="1723" w:type="dxa"/>
            <w:shd w:val="clear" w:color="auto" w:fill="FFFFFF" w:themeFill="background1"/>
            <w:vAlign w:val="center"/>
          </w:tcPr>
          <w:p w14:paraId="36C4A31B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Feedback considered; prototype changes not made</w:t>
            </w:r>
          </w:p>
        </w:tc>
      </w:tr>
      <w:tr w:rsidR="007C60F0" w:rsidRPr="00623B4C" w14:paraId="7A964894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B317764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FB-07</w:t>
            </w:r>
          </w:p>
        </w:tc>
        <w:tc>
          <w:tcPr>
            <w:tcW w:w="158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73BE0C12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DSOA-6 / technology comparison</w:t>
            </w:r>
          </w:p>
        </w:tc>
        <w:tc>
          <w:tcPr>
            <w:tcW w:w="178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CE1F916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Consider React +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Firebase alongside Angular + Node.js/Express + PostgreSQL. No mandatory switch was requested.</w:t>
            </w:r>
          </w:p>
        </w:tc>
        <w:tc>
          <w:tcPr>
            <w:tcW w:w="166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41DA638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Document alternative, compare trade-offs, and justify the retained or revised stack.</w:t>
            </w:r>
          </w:p>
        </w:tc>
        <w:tc>
          <w:tcPr>
            <w:tcW w:w="203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07E9B64" w14:textId="77777777" w:rsidR="001D7243" w:rsidRPr="00623B4C" w:rsidRDefault="0050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Gulnaz Nurseit (DSOA-6)</w:t>
            </w:r>
          </w:p>
        </w:tc>
        <w:tc>
          <w:tcPr>
            <w:tcW w:w="172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741C3E7D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Technology comparison updated (team-reported)</w:t>
            </w:r>
          </w:p>
        </w:tc>
      </w:tr>
      <w:tr w:rsidR="007C60F0" w:rsidRPr="00623B4C" w14:paraId="4DBBEE69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shd w:val="clear" w:color="auto" w:fill="FFFFFF" w:themeFill="background1"/>
            <w:vAlign w:val="center"/>
          </w:tcPr>
          <w:p w14:paraId="726B49AD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FB-08</w:t>
            </w:r>
          </w:p>
        </w:tc>
        <w:tc>
          <w:tcPr>
            <w:tcW w:w="1589" w:type="dxa"/>
            <w:shd w:val="clear" w:color="auto" w:fill="FFFFFF" w:themeFill="background1"/>
            <w:vAlign w:val="center"/>
          </w:tcPr>
          <w:p w14:paraId="18F6720D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DSOA-12 / risks and planning</w:t>
            </w:r>
          </w:p>
        </w:tc>
        <w:tc>
          <w:tcPr>
            <w:tcW w:w="1783" w:type="dxa"/>
            <w:shd w:val="clear" w:color="auto" w:fill="FFFFFF" w:themeFill="background1"/>
            <w:vAlign w:val="center"/>
          </w:tcPr>
          <w:p w14:paraId="41822E78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Supervisor-driven technology and accessibility changes could affect project planning. This is a team-identified implication, not a separate supervisor quotation.</w:t>
            </w:r>
          </w:p>
        </w:tc>
        <w:tc>
          <w:tcPr>
            <w:tcW w:w="1669" w:type="dxa"/>
            <w:shd w:val="clear" w:color="auto" w:fill="FFFFFF" w:themeFill="background1"/>
            <w:vAlign w:val="center"/>
          </w:tcPr>
          <w:p w14:paraId="3A3D91F4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desired, add change-request risk and mitigation to risk regist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er.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671507BE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Symbat Zhuman (DSOA-12)</w:t>
            </w:r>
          </w:p>
        </w:tc>
        <w:tc>
          <w:tcPr>
            <w:tcW w:w="1723" w:type="dxa"/>
            <w:shd w:val="clear" w:color="auto" w:fill="FFFFFF" w:themeFill="background1"/>
            <w:vAlign w:val="center"/>
          </w:tcPr>
          <w:p w14:paraId="2CD6F684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Planning implication considered; risk register not revised</w:t>
            </w:r>
          </w:p>
        </w:tc>
      </w:tr>
    </w:tbl>
    <w:p w14:paraId="3DB5FE6C" w14:textId="77777777" w:rsidR="001D7243" w:rsidRPr="00623B4C" w:rsidRDefault="005067AA">
      <w:pPr>
        <w:pStyle w:val="1"/>
        <w:rPr>
          <w:rFonts w:ascii="Times New Roman" w:hAnsi="Times New Roman" w:cs="Times New Roman"/>
          <w:color w:val="auto"/>
          <w:szCs w:val="24"/>
        </w:rPr>
      </w:pPr>
      <w:r w:rsidRPr="00623B4C">
        <w:rPr>
          <w:rFonts w:ascii="Times New Roman" w:hAnsi="Times New Roman" w:cs="Times New Roman"/>
          <w:color w:val="auto"/>
          <w:szCs w:val="24"/>
        </w:rPr>
        <w:t>3. Revision Summary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C60F0" w:rsidRPr="00623B4C" w14:paraId="2E8E35A5" w14:textId="77777777" w:rsidTr="007C6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9EE4BA1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Deliverable</w:t>
            </w:r>
          </w:p>
        </w:tc>
        <w:tc>
          <w:tcPr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5D82387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Recorded changes</w:t>
            </w:r>
          </w:p>
        </w:tc>
        <w:tc>
          <w:tcPr>
            <w:tcW w:w="3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FD7A2D3" w14:textId="77777777" w:rsidR="001D7243" w:rsidRPr="00623B4C" w:rsidRDefault="005067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Current status</w:t>
            </w:r>
          </w:p>
        </w:tc>
      </w:tr>
      <w:tr w:rsidR="007C60F0" w:rsidRPr="00623B4C" w14:paraId="4C927480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0ACCF3D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DSOA-6 – Technology Comparison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09717E7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React + Firebase alternative considered in updated technology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comparison; exact final stack decision is not independently verified here.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F7CA9FF" w14:textId="77777777" w:rsidR="001D7243" w:rsidRPr="00623B4C" w:rsidRDefault="005067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Updated (reported by team)</w:t>
            </w:r>
          </w:p>
        </w:tc>
      </w:tr>
      <w:tr w:rsidR="007C60F0" w:rsidRPr="00623B4C" w14:paraId="173F5D81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FFFFFF" w:themeFill="background1"/>
            <w:vAlign w:val="center"/>
          </w:tcPr>
          <w:p w14:paraId="298C3CAD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DSOA-7 – SRS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04007B17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FR-07 and FR-08: repeatable lessons/exercises; NFR-01 and NFR-11: readable text and navigation; FR-16: optional voice instructions.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217EC459" w14:textId="77777777" w:rsidR="001D7243" w:rsidRPr="00623B4C" w:rsidRDefault="005067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Updated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(verified in supplied SRS content)</w:t>
            </w:r>
          </w:p>
        </w:tc>
      </w:tr>
      <w:tr w:rsidR="007C60F0" w:rsidRPr="00623B4C" w14:paraId="09F7EAC8" w14:textId="77777777" w:rsidTr="007C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74F2E92A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DSOA-10 – </w:t>
            </w:r>
            <w:proofErr w:type="spellStart"/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5E7DF27" w14:textId="77777777" w:rsidR="001D7243" w:rsidRPr="00623B4C" w:rsidRDefault="0050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Supervisor suggestion considered for the prototype; the current Figma deliverable was retained without changes.</w:t>
            </w:r>
          </w:p>
        </w:tc>
        <w:tc>
          <w:tcPr>
            <w:tcW w:w="32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B68AE6A" w14:textId="77777777" w:rsidR="001D7243" w:rsidRPr="00623B4C" w:rsidRDefault="0050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Feedback considered; no document update</w:t>
            </w:r>
          </w:p>
        </w:tc>
      </w:tr>
      <w:tr w:rsidR="007C60F0" w:rsidRPr="00623B4C" w14:paraId="386E0017" w14:textId="77777777" w:rsidTr="007C60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FFFFFF" w:themeFill="background1"/>
            <w:vAlign w:val="center"/>
          </w:tcPr>
          <w:p w14:paraId="06F6BF12" w14:textId="77777777" w:rsidR="001D7243" w:rsidRPr="00623B4C" w:rsidRDefault="005067AA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DSOA-12 – Risk Management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430CC2CC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Potential impact of </w:t>
            </w: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supervisor-requested changes considered during planning; existing risk-management document was not revised.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5B99DADC" w14:textId="77777777" w:rsidR="001D7243" w:rsidRPr="00623B4C" w:rsidRDefault="00506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Feedback considered; no document update</w:t>
            </w:r>
          </w:p>
        </w:tc>
      </w:tr>
    </w:tbl>
    <w:p w14:paraId="6F0647D9" w14:textId="77777777" w:rsidR="001D7243" w:rsidRPr="00623B4C" w:rsidRDefault="005067AA">
      <w:pPr>
        <w:pStyle w:val="1"/>
        <w:rPr>
          <w:rFonts w:ascii="Times New Roman" w:hAnsi="Times New Roman" w:cs="Times New Roman"/>
          <w:color w:val="auto"/>
          <w:szCs w:val="24"/>
        </w:rPr>
      </w:pPr>
      <w:r w:rsidRPr="00623B4C">
        <w:rPr>
          <w:rFonts w:ascii="Times New Roman" w:hAnsi="Times New Roman" w:cs="Times New Roman"/>
          <w:color w:val="auto"/>
          <w:szCs w:val="24"/>
        </w:rPr>
        <w:t>4. Scope, Architecture and Review Notes</w:t>
      </w:r>
    </w:p>
    <w:p w14:paraId="5EFF3356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Scope: the feedback supports an accessible, self-paced browser lear</w:t>
      </w:r>
      <w:r w:rsidRPr="00623B4C">
        <w:rPr>
          <w:rFonts w:ascii="Times New Roman" w:hAnsi="Times New Roman" w:cs="Times New Roman"/>
          <w:sz w:val="24"/>
          <w:szCs w:val="24"/>
        </w:rPr>
        <w:t>ning application. Technology/architecture: the documented specific recommendation was to evaluate React + Firebase; no separate detailed architecture redesign or architecture approval was provided in the material shared for this log. Planning: the presenta</w:t>
      </w:r>
      <w:r w:rsidRPr="00623B4C">
        <w:rPr>
          <w:rFonts w:ascii="Times New Roman" w:hAnsi="Times New Roman" w:cs="Times New Roman"/>
          <w:sz w:val="24"/>
          <w:szCs w:val="24"/>
        </w:rPr>
        <w:t>tion is not currently required without further instructions.</w:t>
      </w:r>
    </w:p>
    <w:p w14:paraId="7F614C78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The supervisor’s positive assessment of first pre-defence readiness should not be interpreted as final approval of every requirement, technology choice, prototype or architecture. No additional a</w:t>
      </w:r>
      <w:r w:rsidRPr="00623B4C">
        <w:rPr>
          <w:rFonts w:ascii="Times New Roman" w:hAnsi="Times New Roman" w:cs="Times New Roman"/>
          <w:sz w:val="24"/>
          <w:szCs w:val="24"/>
        </w:rPr>
        <w:t>pproval is claimed.</w:t>
      </w:r>
    </w:p>
    <w:p w14:paraId="52BF9CD1" w14:textId="77777777" w:rsidR="001D7243" w:rsidRPr="00623B4C" w:rsidRDefault="005067AA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623B4C">
        <w:rPr>
          <w:rFonts w:ascii="Times New Roman" w:hAnsi="Times New Roman" w:cs="Times New Roman"/>
          <w:color w:val="auto"/>
          <w:sz w:val="24"/>
          <w:szCs w:val="24"/>
        </w:rPr>
        <w:t>5. Task Ownership and GitHub Pull Request References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26"/>
        <w:gridCol w:w="3152"/>
        <w:gridCol w:w="3730"/>
      </w:tblGrid>
      <w:tr w:rsidR="007C60F0" w:rsidRPr="00623B4C" w14:paraId="07034E60" w14:textId="77777777">
        <w:tc>
          <w:tcPr>
            <w:tcW w:w="3264" w:type="dxa"/>
          </w:tcPr>
          <w:p w14:paraId="1BEFD645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3264" w:type="dxa"/>
          </w:tcPr>
          <w:p w14:paraId="5AFBCE76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Responsible team member</w:t>
            </w:r>
          </w:p>
        </w:tc>
        <w:tc>
          <w:tcPr>
            <w:tcW w:w="3264" w:type="dxa"/>
          </w:tcPr>
          <w:p w14:paraId="092C63F4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GitHub PR reference</w:t>
            </w:r>
          </w:p>
        </w:tc>
      </w:tr>
      <w:tr w:rsidR="007C60F0" w:rsidRPr="00623B4C" w14:paraId="10F8DA06" w14:textId="77777777">
        <w:tc>
          <w:tcPr>
            <w:tcW w:w="3264" w:type="dxa"/>
          </w:tcPr>
          <w:p w14:paraId="24E27E56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DSOA-1</w:t>
            </w:r>
          </w:p>
        </w:tc>
        <w:tc>
          <w:tcPr>
            <w:tcW w:w="3264" w:type="dxa"/>
          </w:tcPr>
          <w:p w14:paraId="20156B55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70C3574B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https://github.com/symbat27/digital-skills-older-adults/pull/1</w:t>
            </w:r>
          </w:p>
        </w:tc>
      </w:tr>
      <w:tr w:rsidR="007C60F0" w:rsidRPr="00623B4C" w14:paraId="7E6B9663" w14:textId="77777777">
        <w:tc>
          <w:tcPr>
            <w:tcW w:w="3264" w:type="dxa"/>
          </w:tcPr>
          <w:p w14:paraId="2ED30038" w14:textId="1EE7A934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</w:t>
            </w:r>
            <w:r w:rsidRPr="00623B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264" w:type="dxa"/>
          </w:tcPr>
          <w:p w14:paraId="6FBC2F6B" w14:textId="1A6CB803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21741C3A" w14:textId="57DBFD11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0F0" w:rsidRPr="00623B4C" w14:paraId="765A2187" w14:textId="77777777">
        <w:tc>
          <w:tcPr>
            <w:tcW w:w="3264" w:type="dxa"/>
          </w:tcPr>
          <w:p w14:paraId="7289E31D" w14:textId="3D4CA640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</w:t>
            </w: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4" w:type="dxa"/>
          </w:tcPr>
          <w:p w14:paraId="2EDAB151" w14:textId="4ABDBA7B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16D14BEB" w14:textId="71DF18AC" w:rsidR="007C60F0" w:rsidRPr="00623B4C" w:rsidRDefault="000361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https://github.com/symbat27/digital-skills-older-adults/pull/3</w:t>
            </w:r>
          </w:p>
        </w:tc>
      </w:tr>
      <w:tr w:rsidR="007C60F0" w:rsidRPr="00623B4C" w14:paraId="35A4F456" w14:textId="77777777">
        <w:tc>
          <w:tcPr>
            <w:tcW w:w="3264" w:type="dxa"/>
          </w:tcPr>
          <w:p w14:paraId="35D0E2BC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DSOA-4</w:t>
            </w:r>
          </w:p>
        </w:tc>
        <w:tc>
          <w:tcPr>
            <w:tcW w:w="3264" w:type="dxa"/>
          </w:tcPr>
          <w:p w14:paraId="299715DF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242EE21B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https://github.com/symbat27/digital-skills-older-adults/pull/4</w:t>
            </w:r>
          </w:p>
        </w:tc>
      </w:tr>
      <w:tr w:rsidR="007C60F0" w:rsidRPr="00623B4C" w14:paraId="3DC5C681" w14:textId="77777777">
        <w:tc>
          <w:tcPr>
            <w:tcW w:w="3264" w:type="dxa"/>
          </w:tcPr>
          <w:p w14:paraId="143E4882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DSOA-5</w:t>
            </w:r>
          </w:p>
        </w:tc>
        <w:tc>
          <w:tcPr>
            <w:tcW w:w="3264" w:type="dxa"/>
          </w:tcPr>
          <w:p w14:paraId="34705EB8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55EE9B39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https://github.com/symbat27/digital-skills-older-adults/pull/2</w:t>
            </w:r>
          </w:p>
        </w:tc>
      </w:tr>
      <w:tr w:rsidR="007C60F0" w:rsidRPr="00623B4C" w14:paraId="7E6E106C" w14:textId="77777777">
        <w:tc>
          <w:tcPr>
            <w:tcW w:w="3264" w:type="dxa"/>
          </w:tcPr>
          <w:p w14:paraId="675D12CF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DSOA-6</w:t>
            </w:r>
          </w:p>
        </w:tc>
        <w:tc>
          <w:tcPr>
            <w:tcW w:w="3264" w:type="dxa"/>
          </w:tcPr>
          <w:p w14:paraId="78A78821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4E1E60A2" w14:textId="634FD302" w:rsidR="001D7243" w:rsidRPr="00623B4C" w:rsidRDefault="00623B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623B4C">
                <w:rPr>
                  <w:rStyle w:val="aff8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https://github.com/symbat27/digital-skills-older-adults/pull/14</w:t>
              </w:r>
            </w:hyperlink>
          </w:p>
        </w:tc>
      </w:tr>
      <w:tr w:rsidR="007C60F0" w:rsidRPr="00623B4C" w14:paraId="10FAC1B2" w14:textId="77777777">
        <w:tc>
          <w:tcPr>
            <w:tcW w:w="3264" w:type="dxa"/>
          </w:tcPr>
          <w:p w14:paraId="5F78FCD0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DSOA-7</w:t>
            </w:r>
          </w:p>
        </w:tc>
        <w:tc>
          <w:tcPr>
            <w:tcW w:w="3264" w:type="dxa"/>
          </w:tcPr>
          <w:p w14:paraId="3F87A1E3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515A51A3" w14:textId="4EC7673A" w:rsidR="001D7243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https://github.com/symbat27/digital-skills-older-adults/pull/13</w:t>
            </w:r>
          </w:p>
        </w:tc>
      </w:tr>
      <w:tr w:rsidR="007C60F0" w:rsidRPr="00623B4C" w14:paraId="6A8EED27" w14:textId="77777777">
        <w:tc>
          <w:tcPr>
            <w:tcW w:w="3264" w:type="dxa"/>
          </w:tcPr>
          <w:p w14:paraId="7EE57738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DSOA-8</w:t>
            </w:r>
          </w:p>
        </w:tc>
        <w:tc>
          <w:tcPr>
            <w:tcW w:w="3264" w:type="dxa"/>
          </w:tcPr>
          <w:p w14:paraId="441B89F7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6F88B4D9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https://github.com/symbat27/digital-skills-older-adults/pull/8</w:t>
            </w:r>
          </w:p>
        </w:tc>
      </w:tr>
      <w:tr w:rsidR="007C60F0" w:rsidRPr="00623B4C" w14:paraId="7F4B2B49" w14:textId="77777777">
        <w:tc>
          <w:tcPr>
            <w:tcW w:w="3264" w:type="dxa"/>
          </w:tcPr>
          <w:p w14:paraId="2D4F5A83" w14:textId="54A896FB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</w:t>
            </w: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64" w:type="dxa"/>
          </w:tcPr>
          <w:p w14:paraId="58501022" w14:textId="594370BA" w:rsidR="007C60F0" w:rsidRPr="00623B4C" w:rsidRDefault="007C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1287D035" w14:textId="67642B64" w:rsidR="007C60F0" w:rsidRPr="00623B4C" w:rsidRDefault="000361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https://github.com/symbat27/digital-skills-older-adults/pull/12</w:t>
            </w:r>
          </w:p>
        </w:tc>
      </w:tr>
      <w:tr w:rsidR="007C60F0" w:rsidRPr="00623B4C" w14:paraId="0F8A13C0" w14:textId="77777777">
        <w:tc>
          <w:tcPr>
            <w:tcW w:w="3264" w:type="dxa"/>
          </w:tcPr>
          <w:p w14:paraId="082CE8FB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DSOA-10</w:t>
            </w:r>
          </w:p>
        </w:tc>
        <w:tc>
          <w:tcPr>
            <w:tcW w:w="3264" w:type="dxa"/>
          </w:tcPr>
          <w:p w14:paraId="3DF2A9AB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2163DFB6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https://github.com/symbat27/digital-skills-older-adults/pull/9</w:t>
            </w:r>
          </w:p>
        </w:tc>
      </w:tr>
      <w:tr w:rsidR="007C60F0" w:rsidRPr="00623B4C" w14:paraId="73C0A3E2" w14:textId="77777777">
        <w:tc>
          <w:tcPr>
            <w:tcW w:w="3264" w:type="dxa"/>
          </w:tcPr>
          <w:p w14:paraId="3F245CEE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DSOA-12</w:t>
            </w:r>
          </w:p>
        </w:tc>
        <w:tc>
          <w:tcPr>
            <w:tcW w:w="3264" w:type="dxa"/>
          </w:tcPr>
          <w:p w14:paraId="710DE86E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Symbat Zhuman</w:t>
            </w:r>
          </w:p>
        </w:tc>
        <w:tc>
          <w:tcPr>
            <w:tcW w:w="3264" w:type="dxa"/>
          </w:tcPr>
          <w:p w14:paraId="3D9AB939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https://github.com/symbat27/digital-skills-older-adults/pull/10</w:t>
            </w:r>
          </w:p>
        </w:tc>
      </w:tr>
      <w:tr w:rsidR="007C60F0" w:rsidRPr="00623B4C" w14:paraId="488D16EA" w14:textId="77777777">
        <w:tc>
          <w:tcPr>
            <w:tcW w:w="3264" w:type="dxa"/>
          </w:tcPr>
          <w:p w14:paraId="405C0FAF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DSOA-13</w:t>
            </w:r>
          </w:p>
        </w:tc>
        <w:tc>
          <w:tcPr>
            <w:tcW w:w="3264" w:type="dxa"/>
          </w:tcPr>
          <w:p w14:paraId="26D28CB6" w14:textId="77777777" w:rsidR="001D7243" w:rsidRPr="00623B4C" w:rsidRDefault="005067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B4C">
              <w:rPr>
                <w:rFonts w:ascii="Times New Roman" w:hAnsi="Times New Roman" w:cs="Times New Roman"/>
                <w:sz w:val="24"/>
                <w:szCs w:val="24"/>
              </w:rPr>
              <w:t>Gulnaz Nurseit</w:t>
            </w:r>
          </w:p>
        </w:tc>
        <w:tc>
          <w:tcPr>
            <w:tcW w:w="3264" w:type="dxa"/>
          </w:tcPr>
          <w:p w14:paraId="766CD750" w14:textId="4030F2F7" w:rsidR="001D7243" w:rsidRPr="00623B4C" w:rsidRDefault="00623B4C" w:rsidP="00623B4C">
            <w:pPr>
              <w:pStyle w:val="aff9"/>
              <w:rPr>
                <w:lang w:val="en-US"/>
              </w:rPr>
            </w:pPr>
            <w:hyperlink r:id="rId9" w:history="1">
              <w:r w:rsidRPr="00623B4C">
                <w:rPr>
                  <w:rStyle w:val="aff8"/>
                  <w:color w:val="auto"/>
                  <w:lang w:val="en-US"/>
                </w:rPr>
                <w:t>https://github.com/symbat27/digital-skills-older-adults/pull/15</w:t>
              </w:r>
            </w:hyperlink>
          </w:p>
        </w:tc>
      </w:tr>
    </w:tbl>
    <w:p w14:paraId="67B4FCC7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Responsibility attribution follows the team’s supplied assignment list. Other DSOA tasks not individually listed here belong to Gulnaz Nurseit according t</w:t>
      </w:r>
      <w:r w:rsidRPr="00623B4C">
        <w:rPr>
          <w:rFonts w:ascii="Times New Roman" w:hAnsi="Times New Roman" w:cs="Times New Roman"/>
          <w:sz w:val="24"/>
          <w:szCs w:val="24"/>
        </w:rPr>
        <w:t>o the team; no unsupplied PR numbers are assumed.</w:t>
      </w:r>
    </w:p>
    <w:p w14:paraId="25523C1B" w14:textId="77777777" w:rsidR="001D7243" w:rsidRPr="00623B4C" w:rsidRDefault="005067AA">
      <w:pPr>
        <w:pStyle w:val="1"/>
        <w:rPr>
          <w:rFonts w:ascii="Times New Roman" w:hAnsi="Times New Roman" w:cs="Times New Roman"/>
          <w:color w:val="auto"/>
          <w:szCs w:val="24"/>
        </w:rPr>
      </w:pPr>
      <w:r w:rsidRPr="00623B4C">
        <w:rPr>
          <w:rFonts w:ascii="Times New Roman" w:hAnsi="Times New Roman" w:cs="Times New Roman"/>
          <w:color w:val="auto"/>
          <w:szCs w:val="24"/>
        </w:rPr>
        <w:t>6. Follow-up and Evidence</w:t>
      </w:r>
    </w:p>
    <w:p w14:paraId="5ED89B2B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Evidence to retain: the original supervisor message, updated DSOA-6 comparison, updated DSOA-7 SRS, and relevant GitHub PRs. The PR URLs below were supplied by the team; this log d</w:t>
      </w:r>
      <w:r w:rsidRPr="00623B4C">
        <w:rPr>
          <w:rFonts w:ascii="Times New Roman" w:hAnsi="Times New Roman" w:cs="Times New Roman"/>
          <w:sz w:val="24"/>
          <w:szCs w:val="24"/>
        </w:rPr>
        <w:t>oes not claim that their contents or review status have been independently checked.</w:t>
      </w:r>
    </w:p>
    <w:p w14:paraId="36C5A5C6" w14:textId="77777777" w:rsidR="001D7243" w:rsidRPr="00623B4C" w:rsidRDefault="005067AA">
      <w:pPr>
        <w:rPr>
          <w:rFonts w:ascii="Times New Roman" w:hAnsi="Times New Roman" w:cs="Times New Roman"/>
          <w:sz w:val="24"/>
          <w:szCs w:val="24"/>
        </w:rPr>
      </w:pPr>
      <w:r w:rsidRPr="00623B4C">
        <w:rPr>
          <w:rFonts w:ascii="Times New Roman" w:hAnsi="Times New Roman" w:cs="Times New Roman"/>
          <w:sz w:val="24"/>
          <w:szCs w:val="24"/>
        </w:rPr>
        <w:t>GitHub delivery: upload this log to the DSOA-13 branch and request peer review through a Pull Request. Upload, approval, and merge are not claimed as completed here.</w:t>
      </w:r>
    </w:p>
    <w:sectPr w:rsidR="001D7243" w:rsidRPr="00623B4C" w:rsidSect="00034616">
      <w:footerReference w:type="default" r:id="rId10"/>
      <w:pgSz w:w="12240" w:h="15840"/>
      <w:pgMar w:top="1123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FB433" w14:textId="77777777" w:rsidR="005067AA" w:rsidRDefault="005067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B866C" w14:textId="77777777" w:rsidR="005067AA" w:rsidRDefault="005067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B4BF4" w14:textId="77777777" w:rsidR="001D7243" w:rsidRDefault="005067AA">
    <w:pPr>
      <w:pStyle w:val="a7"/>
      <w:jc w:val="center"/>
      <w:rPr>
        <w:rFonts w:hint="eastAsia"/>
      </w:rPr>
    </w:pPr>
    <w:r>
      <w:t>DSOA-13  |  Supervisor Feedback Log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0A4AF6" w14:textId="77777777" w:rsidR="005067AA" w:rsidRDefault="005067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9D5F1C" w14:textId="77777777" w:rsidR="005067AA" w:rsidRDefault="005067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66"/>
    <w:rsid w:val="0006063C"/>
    <w:rsid w:val="0015074B"/>
    <w:rsid w:val="001D7243"/>
    <w:rsid w:val="0029639D"/>
    <w:rsid w:val="00326F90"/>
    <w:rsid w:val="005067AA"/>
    <w:rsid w:val="00623B4C"/>
    <w:rsid w:val="007C6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5384F"/>
  <w14:defaultImageDpi w14:val="300"/>
  <w15:docId w15:val="{453BB9D8-D52F-4D05-92F1-A15EC890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4B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14B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4B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036166"/>
    <w:rPr>
      <w:rFonts w:ascii="Courier New" w:eastAsia="Times New Roman" w:hAnsi="Courier New" w:cs="Courier New"/>
      <w:sz w:val="20"/>
      <w:szCs w:val="20"/>
    </w:rPr>
  </w:style>
  <w:style w:type="character" w:styleId="aff8">
    <w:name w:val="Hyperlink"/>
    <w:basedOn w:val="a2"/>
    <w:uiPriority w:val="99"/>
    <w:semiHidden/>
    <w:unhideWhenUsed/>
    <w:rsid w:val="00623B4C"/>
    <w:rPr>
      <w:color w:val="0000FF"/>
      <w:u w:val="single"/>
    </w:rPr>
  </w:style>
  <w:style w:type="paragraph" w:styleId="aff9">
    <w:name w:val="Normal (Web)"/>
    <w:basedOn w:val="a1"/>
    <w:uiPriority w:val="99"/>
    <w:unhideWhenUsed/>
    <w:rsid w:val="00623B4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mbat27/digital-skills-older-adults/pull/14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ymbat27/digital-skills-older-adults/pull/1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E54F47-C62F-4F8F-923B-FE46A55DE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  <vt:variant>
        <vt:lpstr>Title</vt:lpstr>
      </vt:variant>
      <vt:variant>
        <vt:i4>1</vt:i4>
      </vt:variant>
    </vt:vector>
  </HeadingPairs>
  <TitlesOfParts>
    <vt:vector size="8" baseType="lpstr">
      <vt:lpstr/>
      <vt:lpstr>1. Purpose and Evidence</vt:lpstr>
      <vt:lpstr>2. Feedback and Action Register</vt:lpstr>
      <vt:lpstr>3. Revision Summary</vt:lpstr>
      <vt:lpstr>4. Scope, Architecture and Review Notes</vt:lpstr>
      <vt:lpstr>    5. Task Ownership and GitHub Pull Request References</vt:lpstr>
      <vt:lpstr>6. Follow-up and Evidence</vt:lpstr>
      <vt:lpstr/>
    </vt:vector>
  </TitlesOfParts>
  <Manager/>
  <Company/>
  <LinksUpToDate>false</LinksUpToDate>
  <CharactersWithSpaces>6444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Gulnaz Nurseit</cp:lastModifiedBy>
  <cp:revision>2</cp:revision>
  <dcterms:created xsi:type="dcterms:W3CDTF">2013-12-23T23:15:00Z</dcterms:created>
  <dcterms:modified xsi:type="dcterms:W3CDTF">2026-10-24T10:47:00Z</dcterms:modified>
  <cp:category/>
</cp:coreProperties>
</file>