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 abstrakten Dateien werden in den Tree, des Metadatastorage, mit eingebettet und stehen daher nur konkreten Dateien zur Verfügung. Was bedeutet, dass eine Konkrete Datei eine Liste von Blobs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Blobs sehr unwahrscheinlich. Da die Blobs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Blob-Objekte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1"/>
      </w:pPr>
      <w:bookmarkStart w:id="138" w:name="anhang"/>
      <w:bookmarkEnd w:id="138"/>
      <w:r>
        <w:t xml:space="preserve">Anhang</w:t>
      </w:r>
    </w:p>
    <w:p>
      <w:pPr>
        <w:pStyle w:val="Heading2"/>
      </w:pPr>
      <w:bookmarkStart w:id="139" w:name="amazon-s3-system-spezifische-metadaten"/>
      <w:bookmarkEnd w:id="13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0" w:name="installation"/>
      <w:bookmarkEnd w:id="14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1" w:name="lokal"/>
      <w:bookmarkEnd w:id="141"/>
      <w:r>
        <w:t xml:space="preserve">Lokal</w:t>
      </w:r>
    </w:p>
    <w:p>
      <w:pPr>
        <w:pStyle w:val="Heading3"/>
      </w:pPr>
      <w:bookmarkStart w:id="142" w:name="verteilt"/>
      <w:bookmarkEnd w:id="142"/>
      <w:r>
        <w:t xml:space="preserve">Verteilt</w:t>
      </w:r>
    </w:p>
    <w:p>
      <w:pPr>
        <w:pStyle w:val="Heading1"/>
      </w:pPr>
      <w:bookmarkStart w:id="143" w:name="literaturverzeichnis"/>
      <w:bookmarkEnd w:id="143"/>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7">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8">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9">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0">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1">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2">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3">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4">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5">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6">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7">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491b7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56c5d6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1e554180"/>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2ca5a91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