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14" w:rsidRDefault="00EC0D14" w:rsidP="00EC0D14">
      <w:pPr>
        <w:bidi/>
        <w:jc w:val="center"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به نام خدا</w:t>
      </w:r>
    </w:p>
    <w:p w:rsidR="00EC0D14" w:rsidRPr="00EC0D14" w:rsidRDefault="00EC0D14" w:rsidP="00EC0D14">
      <w:pPr>
        <w:bidi/>
        <w:jc w:val="center"/>
        <w:rPr>
          <w:rFonts w:ascii="Tahoma" w:hAnsi="Tahoma" w:cs="Tahoma" w:hint="cs"/>
          <w:sz w:val="28"/>
          <w:szCs w:val="28"/>
          <w:rtl/>
          <w:lang w:bidi="fa-IR"/>
        </w:rPr>
      </w:pPr>
    </w:p>
    <w:p w:rsidR="00DD2280" w:rsidRDefault="00EC0D14" w:rsidP="00EC0D1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8"/>
          <w:szCs w:val="28"/>
        </w:rPr>
      </w:pPr>
      <w:r w:rsidRPr="00EC0D14">
        <w:rPr>
          <w:rFonts w:ascii="Tahoma" w:hAnsi="Tahoma" w:cs="Tahoma"/>
          <w:sz w:val="28"/>
          <w:szCs w:val="28"/>
          <w:rtl/>
        </w:rPr>
        <w:t>جهت استفاده و چگونگ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کار با 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ن</w:t>
      </w:r>
      <w:r w:rsidRPr="00EC0D14">
        <w:rPr>
          <w:rFonts w:ascii="Tahoma" w:hAnsi="Tahoma" w:cs="Tahoma"/>
          <w:sz w:val="28"/>
          <w:szCs w:val="28"/>
          <w:rtl/>
        </w:rPr>
        <w:t xml:space="preserve"> فر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مورک</w:t>
      </w:r>
      <w:r w:rsidRPr="00EC0D14">
        <w:rPr>
          <w:rFonts w:ascii="Tahoma" w:hAnsi="Tahoma" w:cs="Tahoma"/>
          <w:sz w:val="28"/>
          <w:szCs w:val="28"/>
          <w:rtl/>
        </w:rPr>
        <w:t xml:space="preserve"> فا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ل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app.component.html</w:t>
      </w:r>
      <w:r w:rsidRPr="00EC0D14">
        <w:rPr>
          <w:rFonts w:ascii="Tahoma" w:hAnsi="Tahoma" w:cs="Tahoma"/>
          <w:sz w:val="28"/>
          <w:szCs w:val="28"/>
          <w:rtl/>
        </w:rPr>
        <w:t xml:space="preserve"> و  </w:t>
      </w:r>
      <w:r w:rsidRPr="00EC0D14">
        <w:rPr>
          <w:rFonts w:ascii="Tahoma" w:hAnsi="Tahoma" w:cs="Tahoma"/>
          <w:sz w:val="28"/>
          <w:szCs w:val="28"/>
        </w:rPr>
        <w:t>employess.component.ts</w:t>
      </w:r>
      <w:r w:rsidRPr="00EC0D14">
        <w:rPr>
          <w:rFonts w:ascii="Tahoma" w:hAnsi="Tahoma" w:cs="Tahoma"/>
          <w:sz w:val="28"/>
          <w:szCs w:val="28"/>
          <w:rtl/>
        </w:rPr>
        <w:t xml:space="preserve">  </w:t>
      </w:r>
      <w:bookmarkStart w:id="0" w:name="_GoBack"/>
      <w:bookmarkEnd w:id="0"/>
      <w:r w:rsidRPr="00EC0D14">
        <w:rPr>
          <w:rFonts w:ascii="Tahoma" w:hAnsi="Tahoma" w:cs="Tahoma"/>
          <w:sz w:val="28"/>
          <w:szCs w:val="28"/>
          <w:rtl/>
        </w:rPr>
        <w:t xml:space="preserve">  مشاهده شود .</w:t>
      </w:r>
    </w:p>
    <w:p w:rsidR="00EC0D14" w:rsidRDefault="00EC0D14" w:rsidP="00EC0D14">
      <w:pPr>
        <w:pStyle w:val="ListParagraph"/>
        <w:bidi/>
        <w:rPr>
          <w:rFonts w:ascii="Tahoma" w:hAnsi="Tahoma" w:cs="Tahoma"/>
          <w:sz w:val="28"/>
          <w:szCs w:val="28"/>
        </w:rPr>
      </w:pPr>
    </w:p>
    <w:p w:rsidR="00EC0D14" w:rsidRDefault="00EC0D14" w:rsidP="00EC0D1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8"/>
          <w:szCs w:val="28"/>
        </w:rPr>
      </w:pPr>
      <w:r w:rsidRPr="00EC0D14">
        <w:rPr>
          <w:rFonts w:ascii="Tahoma" w:hAnsi="Tahoma" w:cs="Tahoma"/>
          <w:sz w:val="28"/>
          <w:szCs w:val="28"/>
          <w:rtl/>
        </w:rPr>
        <w:t>برا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کامل شدن 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ن</w:t>
      </w:r>
      <w:r w:rsidRPr="00EC0D14">
        <w:rPr>
          <w:rFonts w:ascii="Tahoma" w:hAnsi="Tahoma" w:cs="Tahoma"/>
          <w:sz w:val="28"/>
          <w:szCs w:val="28"/>
          <w:rtl/>
        </w:rPr>
        <w:t xml:space="preserve"> فر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م</w:t>
      </w:r>
      <w:r w:rsidRPr="00EC0D14">
        <w:rPr>
          <w:rFonts w:ascii="Tahoma" w:hAnsi="Tahoma" w:cs="Tahoma"/>
          <w:sz w:val="28"/>
          <w:szCs w:val="28"/>
          <w:rtl/>
        </w:rPr>
        <w:t xml:space="preserve"> ورک حداقل به 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ک</w:t>
      </w:r>
      <w:r w:rsidRPr="00EC0D14">
        <w:rPr>
          <w:rFonts w:ascii="Tahoma" w:hAnsi="Tahoma" w:cs="Tahoma"/>
          <w:sz w:val="28"/>
          <w:szCs w:val="28"/>
          <w:rtl/>
        </w:rPr>
        <w:t xml:space="preserve"> هفته د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گر</w:t>
      </w:r>
      <w:r w:rsidRPr="00EC0D14">
        <w:rPr>
          <w:rFonts w:ascii="Tahoma" w:hAnsi="Tahoma" w:cs="Tahoma"/>
          <w:sz w:val="28"/>
          <w:szCs w:val="28"/>
          <w:rtl/>
        </w:rPr>
        <w:t xml:space="preserve"> زمان ن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از</w:t>
      </w:r>
      <w:r w:rsidRPr="00EC0D14">
        <w:rPr>
          <w:rFonts w:ascii="Tahoma" w:hAnsi="Tahoma" w:cs="Tahoma"/>
          <w:sz w:val="28"/>
          <w:szCs w:val="28"/>
          <w:rtl/>
        </w:rPr>
        <w:t xml:space="preserve"> م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باشد.</w:t>
      </w:r>
    </w:p>
    <w:p w:rsidR="00EC0D14" w:rsidRPr="00EC0D14" w:rsidRDefault="00EC0D14" w:rsidP="00EC0D14">
      <w:pPr>
        <w:pStyle w:val="ListParagraph"/>
        <w:rPr>
          <w:rFonts w:ascii="Tahoma" w:hAnsi="Tahoma" w:cs="Tahoma" w:hint="cs"/>
          <w:sz w:val="28"/>
          <w:szCs w:val="28"/>
          <w:rtl/>
        </w:rPr>
      </w:pPr>
    </w:p>
    <w:p w:rsidR="00EC0D14" w:rsidRDefault="00EC0D14" w:rsidP="00EC0D1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8"/>
          <w:szCs w:val="28"/>
        </w:rPr>
      </w:pPr>
      <w:r w:rsidRPr="00EC0D14">
        <w:rPr>
          <w:rFonts w:ascii="Tahoma" w:hAnsi="Tahoma" w:cs="Tahoma"/>
          <w:sz w:val="28"/>
          <w:szCs w:val="28"/>
          <w:rtl/>
        </w:rPr>
        <w:t>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جاد</w:t>
      </w:r>
      <w:r w:rsidRPr="00EC0D14">
        <w:rPr>
          <w:rFonts w:ascii="Tahoma" w:hAnsi="Tahoma" w:cs="Tahoma"/>
          <w:sz w:val="28"/>
          <w:szCs w:val="28"/>
          <w:rtl/>
        </w:rPr>
        <w:t xml:space="preserve"> فرم </w:t>
      </w:r>
      <w:r w:rsidRPr="00EC0D14">
        <w:rPr>
          <w:rFonts w:ascii="Tahoma" w:hAnsi="Tahoma" w:cs="Tahoma"/>
          <w:sz w:val="28"/>
          <w:szCs w:val="28"/>
        </w:rPr>
        <w:t>Model Driven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ا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Reactive</w:t>
      </w:r>
      <w:r w:rsidRPr="00EC0D14">
        <w:rPr>
          <w:rFonts w:ascii="Tahoma" w:hAnsi="Tahoma" w:cs="Tahoma"/>
          <w:sz w:val="28"/>
          <w:szCs w:val="28"/>
          <w:rtl/>
        </w:rPr>
        <w:t xml:space="preserve">  در آنگولار فقط برا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فرم ها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نوع </w:t>
      </w:r>
      <w:r w:rsidRPr="00EC0D14">
        <w:rPr>
          <w:rFonts w:ascii="Tahoma" w:hAnsi="Tahoma" w:cs="Tahoma"/>
          <w:sz w:val="28"/>
          <w:szCs w:val="28"/>
        </w:rPr>
        <w:t>FormSimple</w:t>
      </w:r>
      <w:r w:rsidRPr="00EC0D14">
        <w:rPr>
          <w:rFonts w:ascii="Tahoma" w:hAnsi="Tahoma" w:cs="Tahoma"/>
          <w:sz w:val="28"/>
          <w:szCs w:val="28"/>
          <w:rtl/>
        </w:rPr>
        <w:t xml:space="preserve">  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ا</w:t>
      </w:r>
      <w:r w:rsidRPr="00EC0D14">
        <w:rPr>
          <w:rFonts w:ascii="Tahoma" w:hAnsi="Tahoma" w:cs="Tahoma"/>
          <w:sz w:val="28"/>
          <w:szCs w:val="28"/>
          <w:rtl/>
        </w:rPr>
        <w:t xml:space="preserve"> اطلاعات پا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ه</w:t>
      </w:r>
      <w:r w:rsidRPr="00EC0D14">
        <w:rPr>
          <w:rFonts w:ascii="Tahoma" w:hAnsi="Tahoma" w:cs="Tahoma"/>
          <w:sz w:val="28"/>
          <w:szCs w:val="28"/>
          <w:rtl/>
        </w:rPr>
        <w:t xml:space="preserve"> انجام شده است و برا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انواع د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گر</w:t>
      </w:r>
      <w:r w:rsidRPr="00EC0D14">
        <w:rPr>
          <w:rFonts w:ascii="Tahoma" w:hAnsi="Tahoma" w:cs="Tahoma"/>
          <w:sz w:val="28"/>
          <w:szCs w:val="28"/>
          <w:rtl/>
        </w:rPr>
        <w:t xml:space="preserve"> تا زمان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که وقت بود و تا جا</w:t>
      </w:r>
      <w:r w:rsidRPr="00EC0D14">
        <w:rPr>
          <w:rFonts w:ascii="Tahoma" w:hAnsi="Tahoma" w:cs="Tahoma" w:hint="cs"/>
          <w:sz w:val="28"/>
          <w:szCs w:val="28"/>
          <w:rtl/>
        </w:rPr>
        <w:t>یی</w:t>
      </w:r>
      <w:r w:rsidRPr="00EC0D14">
        <w:rPr>
          <w:rFonts w:ascii="Tahoma" w:hAnsi="Tahoma" w:cs="Tahoma"/>
          <w:sz w:val="28"/>
          <w:szCs w:val="28"/>
          <w:rtl/>
        </w:rPr>
        <w:t xml:space="preserve"> که امکان داشت پ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اده</w:t>
      </w:r>
      <w:r w:rsidRPr="00EC0D14">
        <w:rPr>
          <w:rFonts w:ascii="Tahoma" w:hAnsi="Tahoma" w:cs="Tahoma"/>
          <w:sz w:val="28"/>
          <w:szCs w:val="28"/>
          <w:rtl/>
        </w:rPr>
        <w:t xml:space="preserve"> ساز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انجام شد .</w:t>
      </w:r>
    </w:p>
    <w:p w:rsidR="00EC0D14" w:rsidRPr="00EC0D14" w:rsidRDefault="00EC0D14" w:rsidP="00EC0D14">
      <w:pPr>
        <w:pStyle w:val="ListParagraph"/>
        <w:rPr>
          <w:rFonts w:ascii="Tahoma" w:hAnsi="Tahoma" w:cs="Tahoma" w:hint="cs"/>
          <w:sz w:val="28"/>
          <w:szCs w:val="28"/>
          <w:rtl/>
        </w:rPr>
      </w:pPr>
    </w:p>
    <w:p w:rsidR="00EC0D14" w:rsidRDefault="00EC0D14" w:rsidP="00EC0D1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8"/>
          <w:szCs w:val="28"/>
        </w:rPr>
      </w:pPr>
      <w:r w:rsidRPr="00EC0D14">
        <w:rPr>
          <w:rFonts w:ascii="Tahoma" w:hAnsi="Tahoma" w:cs="Tahoma"/>
          <w:sz w:val="28"/>
          <w:szCs w:val="28"/>
          <w:rtl/>
        </w:rPr>
        <w:t>در فا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ل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ts</w:t>
      </w:r>
      <w:r w:rsidRPr="00EC0D14">
        <w:rPr>
          <w:rFonts w:ascii="Tahoma" w:hAnsi="Tahoma" w:cs="Tahoma"/>
          <w:sz w:val="28"/>
          <w:szCs w:val="28"/>
          <w:rtl/>
        </w:rPr>
        <w:t xml:space="preserve"> فرم 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ا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Controller</w:t>
      </w:r>
      <w:r w:rsidRPr="00EC0D14">
        <w:rPr>
          <w:rFonts w:ascii="Tahoma" w:hAnsi="Tahoma" w:cs="Tahoma"/>
          <w:sz w:val="28"/>
          <w:szCs w:val="28"/>
          <w:rtl/>
        </w:rPr>
        <w:t xml:space="preserve">  فرم نوع </w:t>
      </w:r>
      <w:r w:rsidRPr="00EC0D14">
        <w:rPr>
          <w:rFonts w:ascii="Tahoma" w:hAnsi="Tahoma" w:cs="Tahoma"/>
          <w:sz w:val="28"/>
          <w:szCs w:val="28"/>
        </w:rPr>
        <w:t>Simple</w:t>
      </w:r>
      <w:r w:rsidRPr="00EC0D14">
        <w:rPr>
          <w:rFonts w:ascii="Tahoma" w:hAnsi="Tahoma" w:cs="Tahoma"/>
          <w:sz w:val="28"/>
          <w:szCs w:val="28"/>
          <w:rtl/>
        </w:rPr>
        <w:t xml:space="preserve">  ش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Reactive</w:t>
      </w:r>
      <w:r w:rsidRPr="00EC0D14">
        <w:rPr>
          <w:rFonts w:ascii="Tahoma" w:hAnsi="Tahoma" w:cs="Tahoma"/>
          <w:sz w:val="28"/>
          <w:szCs w:val="28"/>
          <w:rtl/>
        </w:rPr>
        <w:t xml:space="preserve">  فرم تول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د</w:t>
      </w:r>
      <w:r w:rsidRPr="00EC0D14">
        <w:rPr>
          <w:rFonts w:ascii="Tahoma" w:hAnsi="Tahoma" w:cs="Tahoma"/>
          <w:sz w:val="28"/>
          <w:szCs w:val="28"/>
          <w:rtl/>
        </w:rPr>
        <w:t xml:space="preserve"> م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شود که با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د</w:t>
      </w:r>
      <w:r w:rsidRPr="00EC0D14">
        <w:rPr>
          <w:rFonts w:ascii="Tahoma" w:hAnsi="Tahoma" w:cs="Tahoma"/>
          <w:sz w:val="28"/>
          <w:szCs w:val="28"/>
          <w:rtl/>
        </w:rPr>
        <w:t xml:space="preserve"> از آن در فا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ل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Html</w:t>
      </w:r>
      <w:r w:rsidRPr="00EC0D14">
        <w:rPr>
          <w:rFonts w:ascii="Tahoma" w:hAnsi="Tahoma" w:cs="Tahoma"/>
          <w:sz w:val="28"/>
          <w:szCs w:val="28"/>
          <w:rtl/>
        </w:rPr>
        <w:t xml:space="preserve">  استفاده شود تا</w:t>
      </w:r>
      <w:r>
        <w:rPr>
          <w:rFonts w:ascii="Tahoma" w:hAnsi="Tahoma" w:cs="Tahoma" w:hint="cs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  <w:rtl/>
        </w:rPr>
        <w:t xml:space="preserve">ساختار 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ا</w:t>
      </w:r>
      <w:r w:rsidRPr="00EC0D14">
        <w:rPr>
          <w:rFonts w:ascii="Tahoma" w:hAnsi="Tahoma" w:cs="Tahoma"/>
          <w:sz w:val="28"/>
          <w:szCs w:val="28"/>
          <w:rtl/>
        </w:rPr>
        <w:t xml:space="preserve"> کنترل ها تول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د</w:t>
      </w:r>
      <w:r w:rsidRPr="00EC0D14">
        <w:rPr>
          <w:rFonts w:ascii="Tahoma" w:hAnsi="Tahoma" w:cs="Tahoma"/>
          <w:sz w:val="28"/>
          <w:szCs w:val="28"/>
          <w:rtl/>
        </w:rPr>
        <w:t xml:space="preserve"> شود که با توجه به اتمام وقت ، انجام نشد .</w:t>
      </w:r>
    </w:p>
    <w:p w:rsidR="00EC0D14" w:rsidRPr="00EC0D14" w:rsidRDefault="00EC0D14" w:rsidP="00EC0D14">
      <w:pPr>
        <w:pStyle w:val="ListParagraph"/>
        <w:rPr>
          <w:rFonts w:ascii="Tahoma" w:hAnsi="Tahoma" w:cs="Tahoma" w:hint="cs"/>
          <w:sz w:val="28"/>
          <w:szCs w:val="28"/>
          <w:rtl/>
        </w:rPr>
      </w:pPr>
    </w:p>
    <w:p w:rsidR="00EC0D14" w:rsidRDefault="00EC0D14" w:rsidP="00EC0D1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8"/>
          <w:szCs w:val="28"/>
        </w:rPr>
      </w:pPr>
      <w:r w:rsidRPr="00EC0D14">
        <w:rPr>
          <w:rFonts w:ascii="Tahoma" w:hAnsi="Tahoma" w:cs="Tahoma"/>
          <w:sz w:val="28"/>
          <w:szCs w:val="28"/>
          <w:rtl/>
        </w:rPr>
        <w:t>کل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ه</w:t>
      </w:r>
      <w:r w:rsidRPr="00EC0D14">
        <w:rPr>
          <w:rFonts w:ascii="Tahoma" w:hAnsi="Tahoma" w:cs="Tahoma"/>
          <w:sz w:val="28"/>
          <w:szCs w:val="28"/>
          <w:rtl/>
        </w:rPr>
        <w:t xml:space="preserve"> کامپوننت ها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س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ستم</w:t>
      </w:r>
      <w:r w:rsidRPr="00EC0D14">
        <w:rPr>
          <w:rFonts w:ascii="Tahoma" w:hAnsi="Tahoma" w:cs="Tahoma"/>
          <w:sz w:val="28"/>
          <w:szCs w:val="28"/>
          <w:rtl/>
        </w:rPr>
        <w:t xml:space="preserve"> با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د</w:t>
      </w:r>
      <w:r w:rsidRPr="00EC0D14">
        <w:rPr>
          <w:rFonts w:ascii="Tahoma" w:hAnsi="Tahoma" w:cs="Tahoma"/>
          <w:sz w:val="28"/>
          <w:szCs w:val="28"/>
          <w:rtl/>
        </w:rPr>
        <w:t xml:space="preserve"> با ارث بر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از کامپوننت ها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/>
          <w:sz w:val="28"/>
          <w:szCs w:val="28"/>
          <w:rtl/>
        </w:rPr>
        <w:t xml:space="preserve"> </w:t>
      </w:r>
      <w:r w:rsidRPr="00EC0D14">
        <w:rPr>
          <w:rFonts w:ascii="Tahoma" w:hAnsi="Tahoma" w:cs="Tahoma"/>
          <w:sz w:val="28"/>
          <w:szCs w:val="28"/>
        </w:rPr>
        <w:t>Base</w:t>
      </w:r>
      <w:r w:rsidRPr="00EC0D14">
        <w:rPr>
          <w:rFonts w:ascii="Tahoma" w:hAnsi="Tahoma" w:cs="Tahoma"/>
          <w:sz w:val="28"/>
          <w:szCs w:val="28"/>
          <w:rtl/>
        </w:rPr>
        <w:t xml:space="preserve"> در </w:t>
      </w:r>
      <w:r w:rsidRPr="00EC0D14">
        <w:rPr>
          <w:rFonts w:ascii="Tahoma" w:hAnsi="Tahoma" w:cs="Tahoma"/>
          <w:sz w:val="28"/>
          <w:szCs w:val="28"/>
        </w:rPr>
        <w:t>frame-work\baseComponent</w:t>
      </w:r>
      <w:r w:rsidRPr="00EC0D14">
        <w:rPr>
          <w:rFonts w:ascii="Tahoma" w:hAnsi="Tahoma" w:cs="Tahoma"/>
          <w:sz w:val="28"/>
          <w:szCs w:val="28"/>
          <w:rtl/>
        </w:rPr>
        <w:t xml:space="preserve">  ا</w:t>
      </w:r>
      <w:r w:rsidRPr="00EC0D14">
        <w:rPr>
          <w:rFonts w:ascii="Tahoma" w:hAnsi="Tahoma" w:cs="Tahoma" w:hint="cs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sz w:val="28"/>
          <w:szCs w:val="28"/>
          <w:rtl/>
        </w:rPr>
        <w:t>جاد</w:t>
      </w:r>
      <w:r w:rsidRPr="00EC0D14">
        <w:rPr>
          <w:rFonts w:ascii="Tahoma" w:hAnsi="Tahoma" w:cs="Tahoma"/>
          <w:sz w:val="28"/>
          <w:szCs w:val="28"/>
          <w:rtl/>
        </w:rPr>
        <w:t xml:space="preserve"> شود .</w:t>
      </w:r>
    </w:p>
    <w:p w:rsidR="00EC0D14" w:rsidRPr="00EC0D14" w:rsidRDefault="00EC0D14" w:rsidP="00EC0D14">
      <w:pPr>
        <w:pStyle w:val="ListParagraph"/>
        <w:rPr>
          <w:rFonts w:ascii="Tahoma" w:hAnsi="Tahoma" w:cs="Tahoma" w:hint="cs"/>
          <w:sz w:val="28"/>
          <w:szCs w:val="28"/>
          <w:rtl/>
        </w:rPr>
      </w:pPr>
    </w:p>
    <w:p w:rsidR="00EC0D14" w:rsidRPr="00EC0D14" w:rsidRDefault="00EC0D14" w:rsidP="00EC0D1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8"/>
          <w:szCs w:val="28"/>
        </w:rPr>
      </w:pPr>
      <w:r w:rsidRPr="00EC0D14">
        <w:rPr>
          <w:rFonts w:ascii="Tahoma" w:hAnsi="Tahoma" w:cs="Tahoma"/>
          <w:sz w:val="28"/>
          <w:szCs w:val="28"/>
          <w:rtl/>
        </w:rPr>
        <w:t xml:space="preserve">*** </w:t>
      </w:r>
      <w:r w:rsidRPr="00EC0D14">
        <w:rPr>
          <w:rFonts w:ascii="Tahoma" w:hAnsi="Tahoma" w:cs="Tahoma"/>
          <w:color w:val="FF0000"/>
          <w:sz w:val="28"/>
          <w:szCs w:val="28"/>
          <w:rtl/>
        </w:rPr>
        <w:t>جهت بررس</w:t>
      </w:r>
      <w:r w:rsidRPr="00EC0D14">
        <w:rPr>
          <w:rFonts w:ascii="Tahoma" w:hAnsi="Tahoma" w:cs="Tahoma" w:hint="cs"/>
          <w:color w:val="FF0000"/>
          <w:sz w:val="28"/>
          <w:szCs w:val="28"/>
          <w:rtl/>
        </w:rPr>
        <w:t>ی</w:t>
      </w:r>
      <w:r w:rsidRPr="00EC0D14">
        <w:rPr>
          <w:rFonts w:ascii="Tahoma" w:hAnsi="Tahoma" w:cs="Tahoma"/>
          <w:color w:val="FF0000"/>
          <w:sz w:val="28"/>
          <w:szCs w:val="28"/>
          <w:rtl/>
        </w:rPr>
        <w:t xml:space="preserve"> فر</w:t>
      </w:r>
      <w:r w:rsidRPr="00EC0D14">
        <w:rPr>
          <w:rFonts w:ascii="Tahoma" w:hAnsi="Tahoma" w:cs="Tahoma" w:hint="cs"/>
          <w:color w:val="FF0000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color w:val="FF0000"/>
          <w:sz w:val="28"/>
          <w:szCs w:val="28"/>
          <w:rtl/>
        </w:rPr>
        <w:t>مورک</w:t>
      </w:r>
      <w:r w:rsidRPr="00EC0D14">
        <w:rPr>
          <w:rFonts w:ascii="Tahoma" w:hAnsi="Tahoma" w:cs="Tahoma"/>
          <w:color w:val="FF0000"/>
          <w:sz w:val="28"/>
          <w:szCs w:val="28"/>
          <w:rtl/>
        </w:rPr>
        <w:t xml:space="preserve"> فا</w:t>
      </w:r>
      <w:r w:rsidRPr="00EC0D14">
        <w:rPr>
          <w:rFonts w:ascii="Tahoma" w:hAnsi="Tahoma" w:cs="Tahoma" w:hint="cs"/>
          <w:color w:val="FF0000"/>
          <w:sz w:val="28"/>
          <w:szCs w:val="28"/>
          <w:rtl/>
        </w:rPr>
        <w:t>ی</w:t>
      </w:r>
      <w:r w:rsidRPr="00EC0D14">
        <w:rPr>
          <w:rFonts w:ascii="Tahoma" w:hAnsi="Tahoma" w:cs="Tahoma" w:hint="eastAsia"/>
          <w:color w:val="FF0000"/>
          <w:sz w:val="28"/>
          <w:szCs w:val="28"/>
          <w:rtl/>
        </w:rPr>
        <w:t>ل</w:t>
      </w:r>
      <w:r w:rsidRPr="00EC0D14">
        <w:rPr>
          <w:rFonts w:ascii="Tahoma" w:hAnsi="Tahoma" w:cs="Tahoma"/>
          <w:color w:val="FF0000"/>
          <w:sz w:val="28"/>
          <w:szCs w:val="28"/>
          <w:rtl/>
        </w:rPr>
        <w:t xml:space="preserve">  </w:t>
      </w:r>
      <w:r w:rsidRPr="00EC0D14">
        <w:rPr>
          <w:rFonts w:ascii="Tahoma" w:hAnsi="Tahoma" w:cs="Tahoma"/>
          <w:color w:val="FF0000"/>
          <w:sz w:val="28"/>
          <w:szCs w:val="28"/>
        </w:rPr>
        <w:t>Road-Map</w:t>
      </w:r>
      <w:r w:rsidRPr="00EC0D14">
        <w:rPr>
          <w:rFonts w:ascii="Tahoma" w:hAnsi="Tahoma" w:cs="Tahoma"/>
          <w:color w:val="FF0000"/>
          <w:sz w:val="28"/>
          <w:szCs w:val="28"/>
          <w:rtl/>
        </w:rPr>
        <w:t xml:space="preserve">  مشاهده شود. </w:t>
      </w:r>
      <w:r w:rsidRPr="00EC0D14">
        <w:rPr>
          <w:rFonts w:ascii="Tahoma" w:hAnsi="Tahoma" w:cs="Tahoma"/>
          <w:sz w:val="28"/>
          <w:szCs w:val="28"/>
          <w:rtl/>
        </w:rPr>
        <w:t>***</w:t>
      </w:r>
    </w:p>
    <w:sectPr w:rsidR="00EC0D14" w:rsidRPr="00EC0D14" w:rsidSect="00EC0D14">
      <w:pgSz w:w="12240" w:h="15840"/>
      <w:pgMar w:top="14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0CEA"/>
    <w:multiLevelType w:val="hybridMultilevel"/>
    <w:tmpl w:val="40E8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80"/>
    <w:rsid w:val="00DD2280"/>
    <w:rsid w:val="00E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4942"/>
  <w15:chartTrackingRefBased/>
  <w15:docId w15:val="{C6CE9EB6-47AF-4C7E-AD57-EB9FE0E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Programer</dc:creator>
  <cp:keywords/>
  <dc:description/>
  <cp:lastModifiedBy>Programer</cp:lastModifiedBy>
  <cp:revision>3</cp:revision>
  <dcterms:created xsi:type="dcterms:W3CDTF">2022-05-25T14:31:00Z</dcterms:created>
  <dcterms:modified xsi:type="dcterms:W3CDTF">2022-05-25T14:36:00Z</dcterms:modified>
</cp:coreProperties>
</file>