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9A0B" w14:textId="155E3CAD" w:rsidR="007C5C67" w:rsidRPr="006B76F0" w:rsidRDefault="00C906A6" w:rsidP="006B76F0">
      <w:pPr>
        <w:jc w:val="center"/>
        <w:rPr>
          <w:rFonts w:ascii="Times New Roman" w:hAnsi="Times New Roman" w:cs="Times New Roman"/>
          <w:color w:val="000000" w:themeColor="text1"/>
          <w:sz w:val="24"/>
          <w:szCs w:val="24"/>
        </w:rPr>
      </w:pPr>
      <w:bookmarkStart w:id="0" w:name="_Hlk222754123"/>
      <w:r w:rsidRPr="006B76F0">
        <w:rPr>
          <w:rFonts w:ascii="Times New Roman" w:hAnsi="Times New Roman" w:cs="Times New Roman"/>
          <w:noProof/>
          <w:color w:val="000000" w:themeColor="text1"/>
          <w:sz w:val="24"/>
          <w:szCs w:val="24"/>
        </w:rPr>
        <w:drawing>
          <wp:inline distT="0" distB="0" distL="0" distR="0" wp14:anchorId="5B4A789C" wp14:editId="5301E89D">
            <wp:extent cx="1679574" cy="1429112"/>
            <wp:effectExtent l="0" t="0" r="0" b="0"/>
            <wp:docPr id="2" name="Picture 1" descr="C:\Users\KINUTHIA MUGI\Desktop\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KINUTHIA MUGI\Desktop\logo\logo.png"/>
                    <pic:cNvPicPr>
                      <a:picLocks noChangeAspect="1"/>
                    </pic:cNvPicPr>
                  </pic:nvPicPr>
                  <pic:blipFill>
                    <a:blip r:embed="rId8" cstate="print"/>
                    <a:srcRect/>
                    <a:stretch>
                      <a:fillRect/>
                    </a:stretch>
                  </pic:blipFill>
                  <pic:spPr bwMode="auto">
                    <a:xfrm>
                      <a:off x="0" y="0"/>
                      <a:ext cx="1689806" cy="1437818"/>
                    </a:xfrm>
                    <a:prstGeom prst="rect">
                      <a:avLst/>
                    </a:prstGeom>
                    <a:noFill/>
                    <a:ln w="9525">
                      <a:noFill/>
                      <a:miter lim="800000"/>
                      <a:headEnd/>
                      <a:tailEnd/>
                    </a:ln>
                  </pic:spPr>
                </pic:pic>
              </a:graphicData>
            </a:graphic>
          </wp:inline>
        </w:drawing>
      </w:r>
    </w:p>
    <w:p w14:paraId="595D03B3" w14:textId="77777777" w:rsidR="00D24752" w:rsidRPr="006B76F0" w:rsidRDefault="00D24752" w:rsidP="006B76F0">
      <w:pPr>
        <w:rPr>
          <w:rFonts w:ascii="Times New Roman" w:hAnsi="Times New Roman" w:cs="Times New Roman"/>
          <w:color w:val="000000" w:themeColor="text1"/>
          <w:sz w:val="24"/>
          <w:szCs w:val="24"/>
        </w:rPr>
      </w:pPr>
    </w:p>
    <w:p w14:paraId="35078074" w14:textId="77777777" w:rsidR="00D24752" w:rsidRPr="006B76F0" w:rsidRDefault="00D24752"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MERU UNIVERSITY OF SCIENCE AND TECHNOLOGY</w:t>
      </w:r>
    </w:p>
    <w:p w14:paraId="7BD7B515" w14:textId="1739AB1A" w:rsidR="00D24752" w:rsidRPr="006B76F0" w:rsidRDefault="00D24752"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SCHOOL OF COMPUTING AND INFORMATICS</w:t>
      </w:r>
    </w:p>
    <w:p w14:paraId="1D4AE9C2" w14:textId="77777777" w:rsidR="00D24752" w:rsidRPr="006B76F0" w:rsidRDefault="00D24752"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DEPARTMENT OF COMPUTER SCIENCE</w:t>
      </w:r>
    </w:p>
    <w:p w14:paraId="5DF66628" w14:textId="1A65CA35" w:rsidR="00D24752" w:rsidRPr="006B76F0" w:rsidRDefault="00D24752"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BACHELOR OF SCIENCE IN COMPUTER SCIENCE</w:t>
      </w:r>
    </w:p>
    <w:p w14:paraId="4984D2B5" w14:textId="5AA6F30A" w:rsidR="00D24752" w:rsidRPr="006B76F0" w:rsidRDefault="00D24752" w:rsidP="006B76F0">
      <w:pPr>
        <w:jc w:val="center"/>
        <w:rPr>
          <w:rFonts w:ascii="Times New Roman" w:hAnsi="Times New Roman" w:cs="Times New Roman"/>
          <w:b/>
          <w:bCs/>
          <w:color w:val="000000" w:themeColor="text1"/>
          <w:sz w:val="24"/>
          <w:szCs w:val="24"/>
        </w:rPr>
      </w:pPr>
      <w:r w:rsidRPr="006B76F0">
        <w:rPr>
          <w:rFonts w:ascii="Times New Roman" w:hAnsi="Times New Roman" w:cs="Times New Roman"/>
          <w:b/>
          <w:bCs/>
          <w:color w:val="000000" w:themeColor="text1"/>
          <w:sz w:val="24"/>
          <w:szCs w:val="24"/>
        </w:rPr>
        <w:t xml:space="preserve">PLAGIARISM DETECTION SYSTEM </w:t>
      </w:r>
    </w:p>
    <w:p w14:paraId="75594A2A" w14:textId="77777777" w:rsidR="00302840" w:rsidRPr="006B76F0" w:rsidRDefault="00302840" w:rsidP="006B76F0">
      <w:pPr>
        <w:jc w:val="center"/>
        <w:rPr>
          <w:rFonts w:ascii="Times New Roman" w:hAnsi="Times New Roman" w:cs="Times New Roman"/>
          <w:b/>
          <w:bCs/>
          <w:color w:val="000000" w:themeColor="text1"/>
          <w:sz w:val="24"/>
          <w:szCs w:val="24"/>
        </w:rPr>
      </w:pPr>
    </w:p>
    <w:p w14:paraId="138F9327" w14:textId="77777777" w:rsidR="00302840" w:rsidRPr="006B76F0" w:rsidRDefault="00302840" w:rsidP="006B76F0">
      <w:pPr>
        <w:jc w:val="center"/>
        <w:rPr>
          <w:rFonts w:ascii="Times New Roman" w:hAnsi="Times New Roman" w:cs="Times New Roman"/>
          <w:b/>
          <w:bCs/>
          <w:color w:val="000000" w:themeColor="text1"/>
          <w:sz w:val="24"/>
          <w:szCs w:val="24"/>
        </w:rPr>
      </w:pPr>
    </w:p>
    <w:p w14:paraId="70784FA8" w14:textId="5294E421" w:rsidR="00302840" w:rsidRPr="006B76F0" w:rsidRDefault="00D24752"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STUDENT REGISTRATION NUMBER: NAME OF STUDENT</w:t>
      </w:r>
    </w:p>
    <w:p w14:paraId="1043C332" w14:textId="12C3F58E" w:rsidR="009C21ED" w:rsidRPr="006B76F0" w:rsidRDefault="009C21ED"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LIST OF TEAM MEMBERS NAMES AND STUDENT REGISTRATION NUMBERS</w:t>
      </w:r>
    </w:p>
    <w:p w14:paraId="349C45FB" w14:textId="6B9731F6" w:rsidR="009C21ED" w:rsidRPr="006B76F0" w:rsidRDefault="009C21ED"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 xml:space="preserve">Erick </w:t>
      </w:r>
      <w:proofErr w:type="spellStart"/>
      <w:r w:rsidRPr="006B76F0">
        <w:rPr>
          <w:rFonts w:ascii="Times New Roman" w:hAnsi="Times New Roman" w:cs="Times New Roman"/>
          <w:b/>
          <w:color w:val="000000" w:themeColor="text1"/>
          <w:sz w:val="24"/>
          <w:szCs w:val="24"/>
        </w:rPr>
        <w:t>Wang'ombe</w:t>
      </w:r>
      <w:proofErr w:type="spellEnd"/>
      <w:r w:rsidRPr="006B76F0">
        <w:rPr>
          <w:rFonts w:ascii="Times New Roman" w:hAnsi="Times New Roman" w:cs="Times New Roman"/>
          <w:b/>
          <w:color w:val="000000" w:themeColor="text1"/>
          <w:sz w:val="24"/>
          <w:szCs w:val="24"/>
        </w:rPr>
        <w:t xml:space="preserve"> CT201/111963/23</w:t>
      </w:r>
    </w:p>
    <w:p w14:paraId="1B429BCB" w14:textId="44CED8D1" w:rsidR="009C21ED" w:rsidRPr="006B76F0" w:rsidRDefault="009C21ED"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Evans Mutie Musyoka CT201/111948/23</w:t>
      </w:r>
    </w:p>
    <w:p w14:paraId="411F9E9B" w14:textId="15BB9D7A" w:rsidR="009C21ED" w:rsidRPr="006B76F0" w:rsidRDefault="009C21ED"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Antony Macharia CT201/111935/23</w:t>
      </w:r>
    </w:p>
    <w:p w14:paraId="424BFEF4" w14:textId="77777777" w:rsidR="009C21ED" w:rsidRPr="006B76F0" w:rsidRDefault="009C21ED"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Simon Kamau CT201/111964/23</w:t>
      </w:r>
    </w:p>
    <w:p w14:paraId="1F7C7642" w14:textId="77777777" w:rsidR="009C21ED" w:rsidRPr="006B76F0" w:rsidRDefault="009C21ED"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Maxwell Mwangi CT201/111927/23</w:t>
      </w:r>
    </w:p>
    <w:p w14:paraId="2A664712" w14:textId="35C9F302" w:rsidR="009C21ED" w:rsidRPr="006B76F0" w:rsidRDefault="009C21ED"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Wendy Atieno Ouma CT201/111981/23</w:t>
      </w:r>
    </w:p>
    <w:p w14:paraId="258CF778" w14:textId="77777777" w:rsidR="00573A78" w:rsidRPr="006B76F0" w:rsidRDefault="00573A78" w:rsidP="006B76F0">
      <w:pPr>
        <w:jc w:val="center"/>
        <w:rPr>
          <w:rFonts w:ascii="Times New Roman" w:hAnsi="Times New Roman" w:cs="Times New Roman"/>
          <w:b/>
          <w:color w:val="000000" w:themeColor="text1"/>
          <w:sz w:val="24"/>
          <w:szCs w:val="24"/>
        </w:rPr>
      </w:pPr>
    </w:p>
    <w:p w14:paraId="47334B81" w14:textId="77777777" w:rsidR="00573A78" w:rsidRPr="006B76F0" w:rsidRDefault="00573A78" w:rsidP="006B76F0">
      <w:pPr>
        <w:jc w:val="center"/>
        <w:rPr>
          <w:rFonts w:ascii="Times New Roman" w:hAnsi="Times New Roman" w:cs="Times New Roman"/>
          <w:b/>
          <w:color w:val="000000" w:themeColor="text1"/>
          <w:sz w:val="24"/>
          <w:szCs w:val="24"/>
        </w:rPr>
      </w:pPr>
    </w:p>
    <w:p w14:paraId="7499C35B" w14:textId="77777777" w:rsidR="00573A78" w:rsidRPr="006B76F0" w:rsidRDefault="00573A78" w:rsidP="006B76F0">
      <w:pPr>
        <w:jc w:val="center"/>
        <w:rPr>
          <w:rFonts w:ascii="Times New Roman" w:hAnsi="Times New Roman" w:cs="Times New Roman"/>
          <w:b/>
          <w:color w:val="000000" w:themeColor="text1"/>
          <w:sz w:val="24"/>
          <w:szCs w:val="24"/>
        </w:rPr>
      </w:pPr>
    </w:p>
    <w:p w14:paraId="76902F1E" w14:textId="77777777" w:rsidR="00573A78" w:rsidRPr="006B76F0" w:rsidRDefault="00573A78" w:rsidP="006B76F0">
      <w:pPr>
        <w:jc w:val="center"/>
        <w:rPr>
          <w:rFonts w:ascii="Times New Roman" w:hAnsi="Times New Roman" w:cs="Times New Roman"/>
          <w:b/>
          <w:color w:val="000000" w:themeColor="text1"/>
          <w:sz w:val="24"/>
          <w:szCs w:val="24"/>
        </w:rPr>
      </w:pPr>
    </w:p>
    <w:p w14:paraId="65C448C7" w14:textId="58C35DFC" w:rsidR="003764A4" w:rsidRPr="006B76F0" w:rsidRDefault="00033612" w:rsidP="006B76F0">
      <w:pPr>
        <w:jc w:val="center"/>
        <w:rPr>
          <w:rFonts w:ascii="Times New Roman" w:hAnsi="Times New Roman" w:cs="Times New Roman"/>
          <w:b/>
          <w:color w:val="000000" w:themeColor="text1"/>
          <w:sz w:val="24"/>
          <w:szCs w:val="24"/>
        </w:rPr>
      </w:pPr>
      <w:commentRangeStart w:id="1"/>
      <w:commentRangeEnd w:id="1"/>
      <w:r w:rsidRPr="006B76F0">
        <w:rPr>
          <w:rStyle w:val="CommentReference"/>
          <w:rFonts w:ascii="Times New Roman" w:hAnsi="Times New Roman" w:cs="Times New Roman"/>
        </w:rPr>
        <w:commentReference w:id="1"/>
      </w:r>
      <w:r w:rsidR="003764A4" w:rsidRPr="006B76F0">
        <w:rPr>
          <w:rFonts w:ascii="Times New Roman" w:hAnsi="Times New Roman" w:cs="Times New Roman"/>
          <w:sz w:val="24"/>
          <w:szCs w:val="24"/>
        </w:rPr>
        <w:t xml:space="preserve"> </w:t>
      </w:r>
      <w:r w:rsidR="003764A4" w:rsidRPr="006B76F0">
        <w:rPr>
          <w:rFonts w:ascii="Times New Roman" w:hAnsi="Times New Roman" w:cs="Times New Roman"/>
          <w:b/>
          <w:color w:val="000000" w:themeColor="text1"/>
          <w:sz w:val="24"/>
          <w:szCs w:val="24"/>
        </w:rPr>
        <w:t>A research group project Submitted in Partial Fulfillment of the Requirements of the Bachelor of Science in Computer Science of Meru University of Science and Technology</w:t>
      </w:r>
    </w:p>
    <w:p w14:paraId="2458DF54" w14:textId="3628DD6D" w:rsidR="00573A78" w:rsidRPr="006B76F0" w:rsidRDefault="00573A78" w:rsidP="006B76F0">
      <w:pPr>
        <w:jc w:val="center"/>
        <w:rPr>
          <w:rFonts w:ascii="Times New Roman" w:hAnsi="Times New Roman" w:cs="Times New Roman"/>
          <w:b/>
          <w:color w:val="000000" w:themeColor="text1"/>
          <w:sz w:val="24"/>
          <w:szCs w:val="24"/>
        </w:rPr>
      </w:pPr>
    </w:p>
    <w:p w14:paraId="3FE3ECEE" w14:textId="77777777" w:rsidR="00573A78" w:rsidRPr="006B76F0" w:rsidRDefault="00573A78" w:rsidP="006B76F0">
      <w:pPr>
        <w:jc w:val="center"/>
        <w:rPr>
          <w:rFonts w:ascii="Times New Roman" w:hAnsi="Times New Roman" w:cs="Times New Roman"/>
          <w:b/>
          <w:color w:val="000000" w:themeColor="text1"/>
          <w:sz w:val="24"/>
          <w:szCs w:val="24"/>
        </w:rPr>
      </w:pPr>
    </w:p>
    <w:p w14:paraId="43D612D5" w14:textId="52299FF4" w:rsidR="00573A78" w:rsidRPr="006B76F0" w:rsidRDefault="00573A78" w:rsidP="006B76F0">
      <w:pPr>
        <w:jc w:val="cente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FEBRUARY, 2026</w:t>
      </w:r>
    </w:p>
    <w:p w14:paraId="753BFA70" w14:textId="77777777" w:rsidR="00D47EF7" w:rsidRPr="006B76F0" w:rsidRDefault="00D47EF7" w:rsidP="006B76F0">
      <w:pPr>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t>DECLARATION</w:t>
      </w:r>
    </w:p>
    <w:p w14:paraId="1878EF5D" w14:textId="11D14F04" w:rsidR="00703660" w:rsidRPr="006B76F0" w:rsidRDefault="00703660"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We, the undersigned members of the research team, declare that the work presented in this research project report, titled   </w:t>
      </w:r>
      <w:commentRangeStart w:id="2"/>
      <w:r w:rsidRPr="006B76F0">
        <w:rPr>
          <w:rFonts w:ascii="Times New Roman" w:hAnsi="Times New Roman" w:cs="Times New Roman"/>
          <w:b/>
          <w:bCs/>
          <w:color w:val="000000" w:themeColor="text1"/>
          <w:sz w:val="24"/>
          <w:szCs w:val="24"/>
        </w:rPr>
        <w:t>plagiarism detection system</w:t>
      </w:r>
      <w:r w:rsidRPr="006B76F0">
        <w:rPr>
          <w:rFonts w:ascii="Times New Roman" w:hAnsi="Times New Roman" w:cs="Times New Roman"/>
          <w:color w:val="000000" w:themeColor="text1"/>
          <w:sz w:val="24"/>
          <w:szCs w:val="24"/>
        </w:rPr>
        <w:t xml:space="preserve"> </w:t>
      </w:r>
      <w:commentRangeEnd w:id="2"/>
      <w:r w:rsidR="00033612" w:rsidRPr="006B76F0">
        <w:rPr>
          <w:rStyle w:val="CommentReference"/>
          <w:rFonts w:ascii="Times New Roman" w:hAnsi="Times New Roman" w:cs="Times New Roman"/>
        </w:rPr>
        <w:commentReference w:id="2"/>
      </w:r>
      <w:r w:rsidRPr="006B76F0">
        <w:rPr>
          <w:rFonts w:ascii="Times New Roman" w:hAnsi="Times New Roman" w:cs="Times New Roman"/>
          <w:color w:val="000000" w:themeColor="text1"/>
          <w:sz w:val="24"/>
          <w:szCs w:val="24"/>
        </w:rPr>
        <w:t>is the result of our collaborative effort. We affirm the following:</w:t>
      </w:r>
    </w:p>
    <w:p w14:paraId="7283706A" w14:textId="77777777" w:rsidR="00703660" w:rsidRPr="006B76F0" w:rsidRDefault="00703660" w:rsidP="006B76F0">
      <w:pPr>
        <w:numPr>
          <w:ilvl w:val="0"/>
          <w:numId w:val="2"/>
        </w:num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Each team member contributed significantly to the research, including conceptualization, data collection and analysis, literature review, and the composition of this report.</w:t>
      </w:r>
    </w:p>
    <w:p w14:paraId="377C841A" w14:textId="77777777" w:rsidR="00703660" w:rsidRPr="006B76F0" w:rsidRDefault="00703660" w:rsidP="006B76F0">
      <w:pPr>
        <w:numPr>
          <w:ilvl w:val="0"/>
          <w:numId w:val="2"/>
        </w:num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Any external sources of information, data, or ideas used in this project are appropriately cited and referenced in accordance with the citation style guidelines provided by our course instructor.</w:t>
      </w:r>
    </w:p>
    <w:p w14:paraId="3EE49B02" w14:textId="77777777" w:rsidR="00703660" w:rsidRPr="006B76F0" w:rsidRDefault="00703660" w:rsidP="006B76F0">
      <w:pPr>
        <w:numPr>
          <w:ilvl w:val="0"/>
          <w:numId w:val="2"/>
        </w:num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All data, results, and findings presented in this report are accurate and honestly represent the outcomes of our research efforts.</w:t>
      </w:r>
    </w:p>
    <w:p w14:paraId="631B7317" w14:textId="77777777" w:rsidR="00703660" w:rsidRPr="006B76F0" w:rsidRDefault="00703660" w:rsidP="006B76F0">
      <w:pPr>
        <w:numPr>
          <w:ilvl w:val="0"/>
          <w:numId w:val="2"/>
        </w:num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This research project has not been submitted for assessment in any other course or program, and it is the original work of our team.</w:t>
      </w:r>
    </w:p>
    <w:p w14:paraId="2F1B319E" w14:textId="77777777" w:rsidR="00703660" w:rsidRPr="006B76F0" w:rsidRDefault="00703660" w:rsidP="006B76F0">
      <w:pPr>
        <w:numPr>
          <w:ilvl w:val="0"/>
          <w:numId w:val="2"/>
        </w:num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We have adhered to the ethical principles and guidelines outlined by our academic institution throughout the research process, including obtaining necessary permissions and consent when required.</w:t>
      </w:r>
    </w:p>
    <w:p w14:paraId="414B4254" w14:textId="77777777" w:rsidR="00703660" w:rsidRPr="006B76F0" w:rsidRDefault="00703660" w:rsidP="006B76F0">
      <w:pPr>
        <w:numPr>
          <w:ilvl w:val="0"/>
          <w:numId w:val="2"/>
        </w:num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We understand that any breach of academic integrity or ethical standards may result in academic penalties or disciplinary actions as specified by our institution.</w:t>
      </w:r>
    </w:p>
    <w:p w14:paraId="4DF0DDE6" w14:textId="7A6397E2" w:rsidR="00703660" w:rsidRPr="006B76F0" w:rsidRDefault="00703660"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Members of the Research Team:</w:t>
      </w:r>
    </w:p>
    <w:p w14:paraId="2C7DA87B" w14:textId="77777777" w:rsidR="00703660" w:rsidRPr="006B76F0" w:rsidRDefault="00703660"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Student Reg. No. </w:t>
      </w:r>
      <w:r w:rsidRPr="006B76F0">
        <w:rPr>
          <w:rFonts w:ascii="Times New Roman" w:hAnsi="Times New Roman" w:cs="Times New Roman"/>
          <w:color w:val="000000" w:themeColor="text1"/>
          <w:sz w:val="24"/>
          <w:szCs w:val="24"/>
        </w:rPr>
        <w:tab/>
      </w:r>
      <w:r w:rsidRPr="006B76F0">
        <w:rPr>
          <w:rFonts w:ascii="Times New Roman" w:hAnsi="Times New Roman" w:cs="Times New Roman"/>
          <w:color w:val="000000" w:themeColor="text1"/>
          <w:sz w:val="24"/>
          <w:szCs w:val="24"/>
        </w:rPr>
        <w:tab/>
      </w:r>
      <w:r w:rsidRPr="006B76F0">
        <w:rPr>
          <w:rFonts w:ascii="Times New Roman" w:hAnsi="Times New Roman" w:cs="Times New Roman"/>
          <w:color w:val="000000" w:themeColor="text1"/>
          <w:sz w:val="24"/>
          <w:szCs w:val="24"/>
        </w:rPr>
        <w:tab/>
        <w:t xml:space="preserve">Student Name </w:t>
      </w:r>
      <w:r w:rsidRPr="006B76F0">
        <w:rPr>
          <w:rFonts w:ascii="Times New Roman" w:hAnsi="Times New Roman" w:cs="Times New Roman"/>
          <w:color w:val="000000" w:themeColor="text1"/>
          <w:sz w:val="24"/>
          <w:szCs w:val="24"/>
        </w:rPr>
        <w:tab/>
      </w:r>
      <w:r w:rsidRPr="006B76F0">
        <w:rPr>
          <w:rFonts w:ascii="Times New Roman" w:hAnsi="Times New Roman" w:cs="Times New Roman"/>
          <w:color w:val="000000" w:themeColor="text1"/>
          <w:sz w:val="24"/>
          <w:szCs w:val="24"/>
        </w:rPr>
        <w:tab/>
      </w:r>
      <w:r w:rsidRPr="006B76F0">
        <w:rPr>
          <w:rFonts w:ascii="Times New Roman" w:hAnsi="Times New Roman" w:cs="Times New Roman"/>
          <w:color w:val="000000" w:themeColor="text1"/>
          <w:sz w:val="24"/>
          <w:szCs w:val="24"/>
        </w:rPr>
        <w:tab/>
        <w:t xml:space="preserve">Signature </w:t>
      </w:r>
      <w:r w:rsidRPr="006B76F0">
        <w:rPr>
          <w:rFonts w:ascii="Times New Roman" w:hAnsi="Times New Roman" w:cs="Times New Roman"/>
          <w:color w:val="000000" w:themeColor="text1"/>
          <w:sz w:val="24"/>
          <w:szCs w:val="24"/>
        </w:rPr>
        <w:tab/>
      </w:r>
      <w:r w:rsidRPr="006B76F0">
        <w:rPr>
          <w:rFonts w:ascii="Times New Roman" w:hAnsi="Times New Roman" w:cs="Times New Roman"/>
          <w:color w:val="000000" w:themeColor="text1"/>
          <w:sz w:val="24"/>
          <w:szCs w:val="24"/>
        </w:rPr>
        <w:tab/>
        <w:t>Date</w:t>
      </w:r>
    </w:p>
    <w:p w14:paraId="2212931C" w14:textId="6E8ECECE" w:rsidR="00703660" w:rsidRPr="006B76F0" w:rsidRDefault="00703660" w:rsidP="006B76F0">
      <w:pPr>
        <w:rPr>
          <w:rFonts w:ascii="Times New Roman" w:hAnsi="Times New Roman" w:cs="Times New Roman"/>
          <w:bCs/>
          <w:color w:val="000000" w:themeColor="text1"/>
          <w:sz w:val="24"/>
          <w:szCs w:val="24"/>
        </w:rPr>
      </w:pPr>
      <w:r w:rsidRPr="006B76F0">
        <w:rPr>
          <w:rFonts w:ascii="Times New Roman" w:hAnsi="Times New Roman" w:cs="Times New Roman"/>
          <w:bCs/>
          <w:color w:val="000000" w:themeColor="text1"/>
          <w:sz w:val="24"/>
          <w:szCs w:val="24"/>
        </w:rPr>
        <w:t>CT201/111963/23</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 xml:space="preserve">Erick </w:t>
      </w:r>
      <w:proofErr w:type="spellStart"/>
      <w:r w:rsidRPr="006B76F0">
        <w:rPr>
          <w:rFonts w:ascii="Times New Roman" w:hAnsi="Times New Roman" w:cs="Times New Roman"/>
          <w:bCs/>
          <w:color w:val="000000" w:themeColor="text1"/>
          <w:sz w:val="24"/>
          <w:szCs w:val="24"/>
        </w:rPr>
        <w:t>Wang'ombe</w:t>
      </w:r>
      <w:proofErr w:type="spellEnd"/>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 xml:space="preserve">           February, 2026</w:t>
      </w:r>
    </w:p>
    <w:p w14:paraId="25801A9F" w14:textId="7D9ABB1A" w:rsidR="00703660" w:rsidRPr="006B76F0" w:rsidRDefault="00703660" w:rsidP="006B76F0">
      <w:pPr>
        <w:rPr>
          <w:rFonts w:ascii="Times New Roman" w:hAnsi="Times New Roman" w:cs="Times New Roman"/>
          <w:bCs/>
          <w:color w:val="000000" w:themeColor="text1"/>
          <w:sz w:val="24"/>
          <w:szCs w:val="24"/>
        </w:rPr>
      </w:pPr>
      <w:r w:rsidRPr="006B76F0">
        <w:rPr>
          <w:rFonts w:ascii="Times New Roman" w:hAnsi="Times New Roman" w:cs="Times New Roman"/>
          <w:bCs/>
          <w:color w:val="000000" w:themeColor="text1"/>
          <w:sz w:val="24"/>
          <w:szCs w:val="24"/>
        </w:rPr>
        <w:t>CT201/111948/23</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Evans Mutie Musyoka</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 xml:space="preserve">           February, 2026</w:t>
      </w:r>
    </w:p>
    <w:p w14:paraId="1B184879" w14:textId="4AF58BC0" w:rsidR="00703660" w:rsidRPr="006B76F0" w:rsidRDefault="00703660" w:rsidP="006B76F0">
      <w:pPr>
        <w:rPr>
          <w:rFonts w:ascii="Times New Roman" w:hAnsi="Times New Roman" w:cs="Times New Roman"/>
          <w:bCs/>
          <w:color w:val="000000" w:themeColor="text1"/>
          <w:sz w:val="24"/>
          <w:szCs w:val="24"/>
        </w:rPr>
      </w:pPr>
      <w:r w:rsidRPr="006B76F0">
        <w:rPr>
          <w:rFonts w:ascii="Times New Roman" w:hAnsi="Times New Roman" w:cs="Times New Roman"/>
          <w:bCs/>
          <w:color w:val="000000" w:themeColor="text1"/>
          <w:sz w:val="24"/>
          <w:szCs w:val="24"/>
        </w:rPr>
        <w:t>CT201/111935/23</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Antony Macharia</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 xml:space="preserve">           February, 2026</w:t>
      </w:r>
    </w:p>
    <w:p w14:paraId="1F5EBDCA" w14:textId="69E9E994" w:rsidR="00703660" w:rsidRPr="006B76F0" w:rsidRDefault="00703660" w:rsidP="006B76F0">
      <w:pPr>
        <w:rPr>
          <w:rFonts w:ascii="Times New Roman" w:hAnsi="Times New Roman" w:cs="Times New Roman"/>
          <w:bCs/>
          <w:color w:val="000000" w:themeColor="text1"/>
          <w:sz w:val="24"/>
          <w:szCs w:val="24"/>
        </w:rPr>
      </w:pPr>
      <w:r w:rsidRPr="006B76F0">
        <w:rPr>
          <w:rFonts w:ascii="Times New Roman" w:hAnsi="Times New Roman" w:cs="Times New Roman"/>
          <w:bCs/>
          <w:color w:val="000000" w:themeColor="text1"/>
          <w:sz w:val="24"/>
          <w:szCs w:val="24"/>
        </w:rPr>
        <w:t>CT201/111964/23</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Simon Kamau</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 xml:space="preserve">           February, 2026</w:t>
      </w:r>
    </w:p>
    <w:p w14:paraId="2AA9830C" w14:textId="5E87C0B4" w:rsidR="00703660" w:rsidRPr="006B76F0" w:rsidRDefault="00703660" w:rsidP="006B76F0">
      <w:pPr>
        <w:rPr>
          <w:rFonts w:ascii="Times New Roman" w:hAnsi="Times New Roman" w:cs="Times New Roman"/>
          <w:bCs/>
          <w:color w:val="000000" w:themeColor="text1"/>
          <w:sz w:val="24"/>
          <w:szCs w:val="24"/>
        </w:rPr>
      </w:pPr>
      <w:r w:rsidRPr="006B76F0">
        <w:rPr>
          <w:rFonts w:ascii="Times New Roman" w:hAnsi="Times New Roman" w:cs="Times New Roman"/>
          <w:bCs/>
          <w:color w:val="000000" w:themeColor="text1"/>
          <w:sz w:val="24"/>
          <w:szCs w:val="24"/>
        </w:rPr>
        <w:t>CT201/111927/23</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Maxwell Mwangi</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 xml:space="preserve">           February, 2026</w:t>
      </w:r>
    </w:p>
    <w:p w14:paraId="0EA485E3" w14:textId="7EA02FAC" w:rsidR="00703660" w:rsidRPr="006B76F0" w:rsidRDefault="00703660" w:rsidP="006B76F0">
      <w:pPr>
        <w:rPr>
          <w:rFonts w:ascii="Times New Roman" w:hAnsi="Times New Roman" w:cs="Times New Roman"/>
          <w:bCs/>
          <w:color w:val="000000" w:themeColor="text1"/>
          <w:sz w:val="24"/>
          <w:szCs w:val="24"/>
        </w:rPr>
      </w:pPr>
      <w:r w:rsidRPr="006B76F0">
        <w:rPr>
          <w:rFonts w:ascii="Times New Roman" w:hAnsi="Times New Roman" w:cs="Times New Roman"/>
          <w:bCs/>
          <w:color w:val="000000" w:themeColor="text1"/>
          <w:sz w:val="24"/>
          <w:szCs w:val="24"/>
        </w:rPr>
        <w:t>CT201/111981/23</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Wendy Atieno Ouma</w:t>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r>
      <w:r w:rsidRPr="006B76F0">
        <w:rPr>
          <w:rFonts w:ascii="Times New Roman" w:hAnsi="Times New Roman" w:cs="Times New Roman"/>
          <w:bCs/>
          <w:color w:val="000000" w:themeColor="text1"/>
          <w:sz w:val="24"/>
          <w:szCs w:val="24"/>
        </w:rPr>
        <w:tab/>
        <w:t xml:space="preserve">           February, 2026</w:t>
      </w:r>
    </w:p>
    <w:p w14:paraId="2A8B995A" w14:textId="405E1463" w:rsidR="00703660" w:rsidRPr="006B76F0" w:rsidRDefault="00703660" w:rsidP="006B76F0">
      <w:pPr>
        <w:rPr>
          <w:rFonts w:ascii="Times New Roman" w:hAnsi="Times New Roman" w:cs="Times New Roman"/>
          <w:b/>
          <w:color w:val="000000" w:themeColor="text1"/>
          <w:sz w:val="24"/>
          <w:szCs w:val="24"/>
        </w:rPr>
      </w:pPr>
    </w:p>
    <w:p w14:paraId="7440E138" w14:textId="61E0D469" w:rsidR="00EF6A17" w:rsidRPr="006B76F0" w:rsidRDefault="00EF6A17" w:rsidP="006B76F0">
      <w:pPr>
        <w:rPr>
          <w:rFonts w:ascii="Times New Roman" w:hAnsi="Times New Roman" w:cs="Times New Roman"/>
          <w:b/>
          <w:color w:val="000000" w:themeColor="text1"/>
          <w:sz w:val="24"/>
          <w:szCs w:val="24"/>
        </w:rPr>
      </w:pPr>
    </w:p>
    <w:p w14:paraId="0941A082" w14:textId="7B242158" w:rsidR="00EF6A17" w:rsidRPr="006B76F0" w:rsidRDefault="00EF6A17" w:rsidP="006B76F0">
      <w:pPr>
        <w:rPr>
          <w:rFonts w:ascii="Times New Roman" w:hAnsi="Times New Roman" w:cs="Times New Roman"/>
          <w:b/>
          <w:color w:val="000000" w:themeColor="text1"/>
          <w:sz w:val="24"/>
          <w:szCs w:val="24"/>
        </w:rPr>
      </w:pPr>
    </w:p>
    <w:p w14:paraId="342026A7" w14:textId="77777777" w:rsidR="00EF6A17" w:rsidRPr="006B76F0" w:rsidRDefault="00EF6A17" w:rsidP="006B76F0">
      <w:pPr>
        <w:rPr>
          <w:rFonts w:ascii="Times New Roman" w:hAnsi="Times New Roman" w:cs="Times New Roman"/>
          <w:bCs/>
          <w:color w:val="000000" w:themeColor="text1"/>
          <w:sz w:val="24"/>
          <w:szCs w:val="24"/>
        </w:rPr>
      </w:pPr>
    </w:p>
    <w:p w14:paraId="4886D7C1" w14:textId="77777777" w:rsidR="00703660" w:rsidRPr="006B76F0" w:rsidRDefault="00703660" w:rsidP="006B76F0">
      <w:pPr>
        <w:rPr>
          <w:rFonts w:ascii="Times New Roman" w:hAnsi="Times New Roman" w:cs="Times New Roman"/>
          <w:color w:val="000000" w:themeColor="text1"/>
          <w:sz w:val="24"/>
          <w:szCs w:val="24"/>
        </w:rPr>
      </w:pPr>
    </w:p>
    <w:p w14:paraId="37BCD74A" w14:textId="77777777" w:rsidR="00703660" w:rsidRPr="006B76F0" w:rsidRDefault="00703660" w:rsidP="006B76F0">
      <w:pPr>
        <w:rPr>
          <w:rFonts w:ascii="Times New Roman" w:hAnsi="Times New Roman" w:cs="Times New Roman"/>
          <w:color w:val="000000" w:themeColor="text1"/>
          <w:sz w:val="24"/>
          <w:szCs w:val="24"/>
        </w:rPr>
      </w:pPr>
    </w:p>
    <w:p w14:paraId="42723392" w14:textId="56BC77CC" w:rsidR="00FB1FC2" w:rsidRPr="006B76F0" w:rsidRDefault="003C382B" w:rsidP="006B76F0">
      <w:pPr>
        <w:rPr>
          <w:rFonts w:ascii="Times New Roman" w:hAnsi="Times New Roman" w:cs="Times New Roman"/>
          <w:b/>
          <w:bCs/>
          <w:color w:val="000000" w:themeColor="text1"/>
          <w:sz w:val="24"/>
          <w:szCs w:val="24"/>
        </w:rPr>
      </w:pPr>
      <w:r w:rsidRPr="006B76F0">
        <w:rPr>
          <w:rFonts w:ascii="Times New Roman" w:hAnsi="Times New Roman" w:cs="Times New Roman"/>
          <w:b/>
          <w:bCs/>
          <w:color w:val="000000" w:themeColor="text1"/>
          <w:sz w:val="24"/>
          <w:szCs w:val="24"/>
        </w:rPr>
        <w:t>DEDICATION</w:t>
      </w:r>
    </w:p>
    <w:p w14:paraId="26D81C02" w14:textId="77777777" w:rsidR="00FB1FC2" w:rsidRPr="006B76F0" w:rsidRDefault="00FB1FC2"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We dedicate this project to our parents and guardians for their unwavering support, guidance, and sacrifices throughout our academic journey.</w:t>
      </w:r>
    </w:p>
    <w:p w14:paraId="29204ABC" w14:textId="52EFF5F5" w:rsidR="00FB1FC2" w:rsidRPr="006B76F0" w:rsidRDefault="00FB1FC2"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Finally, we dedicate this project to each other, as comrades, for the teamwork, resilience, and commitment demonstrated in successfully completing this work.</w:t>
      </w:r>
    </w:p>
    <w:p w14:paraId="534C2A67" w14:textId="7093CE39" w:rsidR="003C382B" w:rsidRPr="006B76F0" w:rsidRDefault="00703660" w:rsidP="006B76F0">
      <w:pPr>
        <w:rPr>
          <w:rFonts w:ascii="Times New Roman" w:hAnsi="Times New Roman" w:cs="Times New Roman"/>
          <w:b/>
          <w:bCs/>
          <w:color w:val="000000" w:themeColor="text1"/>
          <w:sz w:val="24"/>
          <w:szCs w:val="24"/>
        </w:rPr>
      </w:pPr>
      <w:r w:rsidRPr="006B76F0">
        <w:rPr>
          <w:rFonts w:ascii="Times New Roman" w:hAnsi="Times New Roman" w:cs="Times New Roman"/>
          <w:b/>
          <w:bCs/>
          <w:color w:val="000000" w:themeColor="text1"/>
          <w:sz w:val="24"/>
          <w:szCs w:val="24"/>
        </w:rPr>
        <w:t xml:space="preserve">  </w:t>
      </w:r>
      <w:r w:rsidRPr="006B76F0">
        <w:rPr>
          <w:rFonts w:ascii="Times New Roman" w:hAnsi="Times New Roman" w:cs="Times New Roman"/>
          <w:color w:val="000000" w:themeColor="text1"/>
          <w:sz w:val="24"/>
          <w:szCs w:val="24"/>
        </w:rPr>
        <w:br w:type="page"/>
      </w:r>
      <w:r w:rsidR="003C382B" w:rsidRPr="006B76F0">
        <w:rPr>
          <w:rFonts w:ascii="Times New Roman" w:hAnsi="Times New Roman" w:cs="Times New Roman"/>
          <w:b/>
          <w:bCs/>
          <w:color w:val="000000" w:themeColor="text1"/>
          <w:sz w:val="24"/>
          <w:szCs w:val="24"/>
        </w:rPr>
        <w:lastRenderedPageBreak/>
        <w:t xml:space="preserve">ACKNOWLEDGMENT </w:t>
      </w:r>
    </w:p>
    <w:p w14:paraId="05D947DF" w14:textId="77777777" w:rsidR="003C382B" w:rsidRPr="006B76F0" w:rsidRDefault="003C382B"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We would like to express our sincere gratitude to everyone who supported us during the development of this project.</w:t>
      </w:r>
    </w:p>
    <w:p w14:paraId="7BA6FCD1" w14:textId="77777777" w:rsidR="003C382B" w:rsidRPr="006B76F0" w:rsidRDefault="003C382B"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First, we thank God for giving us the strength, knowledge, and perseverance to complete this work.</w:t>
      </w:r>
    </w:p>
    <w:p w14:paraId="503DD0B7" w14:textId="77777777" w:rsidR="003C382B" w:rsidRPr="006B76F0" w:rsidRDefault="003C382B"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We are deeply grateful to our lecturers and mentors at the School of Computing and Informatics, Meru University of Science and Technology, for their guidance, advice, and encouragement throughout the project.</w:t>
      </w:r>
    </w:p>
    <w:p w14:paraId="6E7CE0CF" w14:textId="77777777" w:rsidR="003C382B" w:rsidRPr="006B76F0" w:rsidRDefault="003C382B"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We also extend our appreciation to our fellow classmates and comrades who collaborated with us, providing valuable input, constructive feedback, and teamwork that made this project possible.</w:t>
      </w:r>
    </w:p>
    <w:p w14:paraId="47C9475B" w14:textId="77777777" w:rsidR="003C382B" w:rsidRPr="006B76F0" w:rsidRDefault="003C382B"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Finally, we acknowledge our families and friends for their patience, support, and motivation throughout this journey.</w:t>
      </w:r>
    </w:p>
    <w:p w14:paraId="21BB132A" w14:textId="58B02741" w:rsidR="00D47EF7" w:rsidRPr="006B76F0" w:rsidRDefault="003C382B"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This project would not have been possible without the contribution of all the </w:t>
      </w:r>
      <w:proofErr w:type="gramStart"/>
      <w:r w:rsidRPr="006B76F0">
        <w:rPr>
          <w:rFonts w:ascii="Times New Roman" w:hAnsi="Times New Roman" w:cs="Times New Roman"/>
          <w:color w:val="000000" w:themeColor="text1"/>
          <w:sz w:val="24"/>
          <w:szCs w:val="24"/>
        </w:rPr>
        <w:t>above mentioned</w:t>
      </w:r>
      <w:proofErr w:type="gramEnd"/>
      <w:r w:rsidRPr="006B76F0">
        <w:rPr>
          <w:rFonts w:ascii="Times New Roman" w:hAnsi="Times New Roman" w:cs="Times New Roman"/>
          <w:color w:val="000000" w:themeColor="text1"/>
          <w:sz w:val="24"/>
          <w:szCs w:val="24"/>
        </w:rPr>
        <w:t xml:space="preserve"> individuals. </w:t>
      </w:r>
      <w:r w:rsidR="009C21ED" w:rsidRPr="006B76F0">
        <w:rPr>
          <w:rFonts w:ascii="Times New Roman" w:hAnsi="Times New Roman" w:cs="Times New Roman"/>
          <w:color w:val="000000" w:themeColor="text1"/>
          <w:sz w:val="24"/>
          <w:szCs w:val="24"/>
        </w:rPr>
        <w:br w:type="page"/>
      </w:r>
    </w:p>
    <w:sdt>
      <w:sdtPr>
        <w:rPr>
          <w:rFonts w:ascii="Times New Roman" w:eastAsiaTheme="minorHAnsi" w:hAnsi="Times New Roman" w:cs="Times New Roman"/>
          <w:color w:val="000000" w:themeColor="text1"/>
          <w:kern w:val="2"/>
          <w:sz w:val="24"/>
          <w:szCs w:val="24"/>
          <w14:ligatures w14:val="standardContextual"/>
        </w:rPr>
        <w:id w:val="1627742349"/>
        <w:docPartObj>
          <w:docPartGallery w:val="Table of Contents"/>
          <w:docPartUnique/>
        </w:docPartObj>
      </w:sdtPr>
      <w:sdtEndPr>
        <w:rPr>
          <w:rFonts w:eastAsiaTheme="minorEastAsia"/>
          <w:b/>
          <w:bCs/>
          <w:noProof/>
          <w:kern w:val="0"/>
          <w14:ligatures w14:val="none"/>
        </w:rPr>
      </w:sdtEndPr>
      <w:sdtContent>
        <w:p w14:paraId="011B40EA" w14:textId="1AE3CED9" w:rsidR="00683FC2" w:rsidRPr="006B76F0" w:rsidRDefault="00683FC2" w:rsidP="006B76F0">
          <w:pPr>
            <w:pStyle w:val="TOCHeading"/>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Table of Contents</w:t>
          </w:r>
        </w:p>
        <w:p w14:paraId="4696DAF5" w14:textId="7A68C994" w:rsidR="00835E4D" w:rsidRPr="006B76F0" w:rsidRDefault="00683FC2" w:rsidP="006B76F0">
          <w:pPr>
            <w:pStyle w:val="TOC1"/>
            <w:tabs>
              <w:tab w:val="right" w:leader="dot" w:pos="9350"/>
            </w:tabs>
            <w:rPr>
              <w:rFonts w:ascii="Times New Roman" w:hAnsi="Times New Roman"/>
              <w:noProof/>
              <w:color w:val="000000" w:themeColor="text1"/>
              <w:kern w:val="2"/>
              <w:sz w:val="24"/>
              <w:szCs w:val="24"/>
              <w14:ligatures w14:val="standardContextual"/>
            </w:rPr>
          </w:pPr>
          <w:r w:rsidRPr="006B76F0">
            <w:rPr>
              <w:rFonts w:ascii="Times New Roman" w:hAnsi="Times New Roman"/>
              <w:color w:val="000000" w:themeColor="text1"/>
              <w:sz w:val="24"/>
              <w:szCs w:val="24"/>
            </w:rPr>
            <w:fldChar w:fldCharType="begin"/>
          </w:r>
          <w:r w:rsidRPr="006B76F0">
            <w:rPr>
              <w:rFonts w:ascii="Times New Roman" w:hAnsi="Times New Roman"/>
              <w:color w:val="000000" w:themeColor="text1"/>
              <w:sz w:val="24"/>
              <w:szCs w:val="24"/>
            </w:rPr>
            <w:instrText xml:space="preserve"> TOC \o "1-3" \h \z \u </w:instrText>
          </w:r>
          <w:r w:rsidRPr="006B76F0">
            <w:rPr>
              <w:rFonts w:ascii="Times New Roman" w:hAnsi="Times New Roman"/>
              <w:color w:val="000000" w:themeColor="text1"/>
              <w:sz w:val="24"/>
              <w:szCs w:val="24"/>
            </w:rPr>
            <w:fldChar w:fldCharType="separate"/>
          </w:r>
          <w:hyperlink w:anchor="_Toc221958391" w:history="1">
            <w:r w:rsidR="00835E4D" w:rsidRPr="006B76F0">
              <w:rPr>
                <w:rStyle w:val="Hyperlink"/>
                <w:rFonts w:ascii="Times New Roman" w:hAnsi="Times New Roman"/>
                <w:noProof/>
                <w:color w:val="000000" w:themeColor="text1"/>
                <w:sz w:val="24"/>
                <w:szCs w:val="24"/>
              </w:rPr>
              <w:t>Chapter one</w:t>
            </w:r>
            <w:r w:rsidR="00835E4D" w:rsidRPr="006B76F0">
              <w:rPr>
                <w:rFonts w:ascii="Times New Roman" w:hAnsi="Times New Roman"/>
                <w:noProof/>
                <w:webHidden/>
                <w:color w:val="000000" w:themeColor="text1"/>
                <w:sz w:val="24"/>
                <w:szCs w:val="24"/>
              </w:rPr>
              <w:tab/>
            </w:r>
            <w:r w:rsidR="00835E4D" w:rsidRPr="006B76F0">
              <w:rPr>
                <w:rFonts w:ascii="Times New Roman" w:hAnsi="Times New Roman"/>
                <w:noProof/>
                <w:webHidden/>
                <w:color w:val="000000" w:themeColor="text1"/>
                <w:sz w:val="24"/>
                <w:szCs w:val="24"/>
              </w:rPr>
              <w:fldChar w:fldCharType="begin"/>
            </w:r>
            <w:r w:rsidR="00835E4D" w:rsidRPr="006B76F0">
              <w:rPr>
                <w:rFonts w:ascii="Times New Roman" w:hAnsi="Times New Roman"/>
                <w:noProof/>
                <w:webHidden/>
                <w:color w:val="000000" w:themeColor="text1"/>
                <w:sz w:val="24"/>
                <w:szCs w:val="24"/>
              </w:rPr>
              <w:instrText xml:space="preserve"> PAGEREF _Toc221958391 \h </w:instrText>
            </w:r>
            <w:r w:rsidR="00835E4D" w:rsidRPr="006B76F0">
              <w:rPr>
                <w:rFonts w:ascii="Times New Roman" w:hAnsi="Times New Roman"/>
                <w:noProof/>
                <w:webHidden/>
                <w:color w:val="000000" w:themeColor="text1"/>
                <w:sz w:val="24"/>
                <w:szCs w:val="24"/>
              </w:rPr>
            </w:r>
            <w:r w:rsidR="00835E4D" w:rsidRPr="006B76F0">
              <w:rPr>
                <w:rFonts w:ascii="Times New Roman" w:hAnsi="Times New Roman"/>
                <w:noProof/>
                <w:webHidden/>
                <w:color w:val="000000" w:themeColor="text1"/>
                <w:sz w:val="24"/>
                <w:szCs w:val="24"/>
              </w:rPr>
              <w:fldChar w:fldCharType="separate"/>
            </w:r>
            <w:r w:rsidR="00835E4D" w:rsidRPr="006B76F0">
              <w:rPr>
                <w:rFonts w:ascii="Times New Roman" w:hAnsi="Times New Roman"/>
                <w:noProof/>
                <w:webHidden/>
                <w:color w:val="000000" w:themeColor="text1"/>
                <w:sz w:val="24"/>
                <w:szCs w:val="24"/>
              </w:rPr>
              <w:t>1</w:t>
            </w:r>
            <w:r w:rsidR="00835E4D" w:rsidRPr="006B76F0">
              <w:rPr>
                <w:rFonts w:ascii="Times New Roman" w:hAnsi="Times New Roman"/>
                <w:noProof/>
                <w:webHidden/>
                <w:color w:val="000000" w:themeColor="text1"/>
                <w:sz w:val="24"/>
                <w:szCs w:val="24"/>
              </w:rPr>
              <w:fldChar w:fldCharType="end"/>
            </w:r>
          </w:hyperlink>
        </w:p>
        <w:p w14:paraId="245ACA6A" w14:textId="7C80E695"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2" w:history="1">
            <w:r w:rsidRPr="006B76F0">
              <w:rPr>
                <w:rStyle w:val="Hyperlink"/>
                <w:rFonts w:ascii="Times New Roman" w:hAnsi="Times New Roman"/>
                <w:noProof/>
                <w:color w:val="000000" w:themeColor="text1"/>
                <w:sz w:val="24"/>
                <w:szCs w:val="24"/>
              </w:rPr>
              <w:t>Background of study</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_Toc221958392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1</w:t>
            </w:r>
            <w:r w:rsidRPr="006B76F0">
              <w:rPr>
                <w:rFonts w:ascii="Times New Roman" w:hAnsi="Times New Roman"/>
                <w:noProof/>
                <w:webHidden/>
                <w:color w:val="000000" w:themeColor="text1"/>
                <w:sz w:val="24"/>
                <w:szCs w:val="24"/>
              </w:rPr>
              <w:fldChar w:fldCharType="end"/>
            </w:r>
          </w:hyperlink>
        </w:p>
        <w:p w14:paraId="4A13FD14" w14:textId="247F9F24"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3" w:history="1">
            <w:r w:rsidRPr="006B76F0">
              <w:rPr>
                <w:rStyle w:val="Hyperlink"/>
                <w:rFonts w:ascii="Times New Roman" w:hAnsi="Times New Roman"/>
                <w:noProof/>
                <w:color w:val="000000" w:themeColor="text1"/>
                <w:sz w:val="24"/>
                <w:szCs w:val="24"/>
              </w:rPr>
              <w:t>Research Problem</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_Toc221958393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3</w:t>
            </w:r>
            <w:r w:rsidRPr="006B76F0">
              <w:rPr>
                <w:rFonts w:ascii="Times New Roman" w:hAnsi="Times New Roman"/>
                <w:noProof/>
                <w:webHidden/>
                <w:color w:val="000000" w:themeColor="text1"/>
                <w:sz w:val="24"/>
                <w:szCs w:val="24"/>
              </w:rPr>
              <w:fldChar w:fldCharType="end"/>
            </w:r>
          </w:hyperlink>
        </w:p>
        <w:p w14:paraId="7BE0C76C" w14:textId="7A1F2F25"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4" w:history="1">
            <w:r w:rsidRPr="006B76F0">
              <w:rPr>
                <w:rStyle w:val="Hyperlink"/>
                <w:rFonts w:ascii="Times New Roman" w:hAnsi="Times New Roman"/>
                <w:noProof/>
                <w:color w:val="000000" w:themeColor="text1"/>
                <w:sz w:val="24"/>
                <w:szCs w:val="24"/>
              </w:rPr>
              <w:t>Research Objectives</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_Toc221958394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3</w:t>
            </w:r>
            <w:r w:rsidRPr="006B76F0">
              <w:rPr>
                <w:rFonts w:ascii="Times New Roman" w:hAnsi="Times New Roman"/>
                <w:noProof/>
                <w:webHidden/>
                <w:color w:val="000000" w:themeColor="text1"/>
                <w:sz w:val="24"/>
                <w:szCs w:val="24"/>
              </w:rPr>
              <w:fldChar w:fldCharType="end"/>
            </w:r>
          </w:hyperlink>
        </w:p>
        <w:p w14:paraId="794F6E4C" w14:textId="0A7BA115"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5" w:history="1">
            <w:r w:rsidRPr="006B76F0">
              <w:rPr>
                <w:rStyle w:val="Hyperlink"/>
                <w:rFonts w:ascii="Times New Roman" w:hAnsi="Times New Roman"/>
                <w:noProof/>
                <w:color w:val="000000" w:themeColor="text1"/>
                <w:sz w:val="24"/>
                <w:szCs w:val="24"/>
              </w:rPr>
              <w:t>Significance of study</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_Toc221958395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4</w:t>
            </w:r>
            <w:r w:rsidRPr="006B76F0">
              <w:rPr>
                <w:rFonts w:ascii="Times New Roman" w:hAnsi="Times New Roman"/>
                <w:noProof/>
                <w:webHidden/>
                <w:color w:val="000000" w:themeColor="text1"/>
                <w:sz w:val="24"/>
                <w:szCs w:val="24"/>
              </w:rPr>
              <w:fldChar w:fldCharType="end"/>
            </w:r>
          </w:hyperlink>
        </w:p>
        <w:p w14:paraId="77474162" w14:textId="20E35CF1"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6" w:history="1">
            <w:r w:rsidRPr="006B76F0">
              <w:rPr>
                <w:rStyle w:val="Hyperlink"/>
                <w:rFonts w:ascii="Times New Roman" w:hAnsi="Times New Roman"/>
                <w:noProof/>
                <w:color w:val="000000" w:themeColor="text1"/>
                <w:sz w:val="24"/>
                <w:szCs w:val="24"/>
              </w:rPr>
              <w:t>Scope of study</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_Toc221958396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4</w:t>
            </w:r>
            <w:r w:rsidRPr="006B76F0">
              <w:rPr>
                <w:rFonts w:ascii="Times New Roman" w:hAnsi="Times New Roman"/>
                <w:noProof/>
                <w:webHidden/>
                <w:color w:val="000000" w:themeColor="text1"/>
                <w:sz w:val="24"/>
                <w:szCs w:val="24"/>
              </w:rPr>
              <w:fldChar w:fldCharType="end"/>
            </w:r>
          </w:hyperlink>
        </w:p>
        <w:p w14:paraId="03A43C79" w14:textId="07D03AB7"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7" w:history="1">
            <w:r w:rsidRPr="006B76F0">
              <w:rPr>
                <w:rStyle w:val="Hyperlink"/>
                <w:rFonts w:ascii="Times New Roman" w:hAnsi="Times New Roman"/>
                <w:noProof/>
                <w:color w:val="000000" w:themeColor="text1"/>
                <w:sz w:val="24"/>
                <w:szCs w:val="24"/>
              </w:rPr>
              <w:t>Limitation of study</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_Toc221958397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5</w:t>
            </w:r>
            <w:r w:rsidRPr="006B76F0">
              <w:rPr>
                <w:rFonts w:ascii="Times New Roman" w:hAnsi="Times New Roman"/>
                <w:noProof/>
                <w:webHidden/>
                <w:color w:val="000000" w:themeColor="text1"/>
                <w:sz w:val="24"/>
                <w:szCs w:val="24"/>
              </w:rPr>
              <w:fldChar w:fldCharType="end"/>
            </w:r>
          </w:hyperlink>
        </w:p>
        <w:p w14:paraId="4EB0A8C6" w14:textId="39F62BD7"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8" w:history="1">
            <w:r w:rsidRPr="006B76F0">
              <w:rPr>
                <w:rStyle w:val="Hyperlink"/>
                <w:rFonts w:ascii="Times New Roman" w:hAnsi="Times New Roman"/>
                <w:noProof/>
                <w:color w:val="000000" w:themeColor="text1"/>
                <w:sz w:val="24"/>
                <w:szCs w:val="24"/>
              </w:rPr>
              <w:t>Assumptions of study</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_Toc221958398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6</w:t>
            </w:r>
            <w:r w:rsidRPr="006B76F0">
              <w:rPr>
                <w:rFonts w:ascii="Times New Roman" w:hAnsi="Times New Roman"/>
                <w:noProof/>
                <w:webHidden/>
                <w:color w:val="000000" w:themeColor="text1"/>
                <w:sz w:val="24"/>
                <w:szCs w:val="24"/>
              </w:rPr>
              <w:fldChar w:fldCharType="end"/>
            </w:r>
          </w:hyperlink>
        </w:p>
        <w:p w14:paraId="6A47A452" w14:textId="00710ECE"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399" w:history="1">
            <w:r w:rsidRPr="006B76F0">
              <w:rPr>
                <w:rStyle w:val="Hyperlink"/>
                <w:rFonts w:ascii="Times New Roman" w:hAnsi="Times New Roman"/>
                <w:noProof/>
                <w:color w:val="000000" w:themeColor="text1"/>
                <w:sz w:val="24"/>
                <w:szCs w:val="24"/>
              </w:rPr>
              <w:t>Organization of study</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_Toc221958399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7</w:t>
            </w:r>
            <w:r w:rsidRPr="006B76F0">
              <w:rPr>
                <w:rFonts w:ascii="Times New Roman" w:hAnsi="Times New Roman"/>
                <w:noProof/>
                <w:webHidden/>
                <w:color w:val="000000" w:themeColor="text1"/>
                <w:sz w:val="24"/>
                <w:szCs w:val="24"/>
              </w:rPr>
              <w:fldChar w:fldCharType="end"/>
            </w:r>
          </w:hyperlink>
        </w:p>
        <w:p w14:paraId="5977C94F" w14:textId="732F0BBE" w:rsidR="00835E4D" w:rsidRPr="006B76F0" w:rsidRDefault="00835E4D" w:rsidP="006B76F0">
          <w:pPr>
            <w:pStyle w:val="TOC2"/>
            <w:tabs>
              <w:tab w:val="right" w:leader="dot" w:pos="9350"/>
            </w:tabs>
            <w:rPr>
              <w:rFonts w:ascii="Times New Roman" w:hAnsi="Times New Roman"/>
              <w:noProof/>
              <w:color w:val="000000" w:themeColor="text1"/>
              <w:kern w:val="2"/>
              <w:sz w:val="24"/>
              <w:szCs w:val="24"/>
              <w14:ligatures w14:val="standardContextual"/>
            </w:rPr>
          </w:pPr>
          <w:hyperlink w:anchor="_Toc221958400" w:history="1">
            <w:r w:rsidRPr="006B76F0">
              <w:rPr>
                <w:rStyle w:val="Hyperlink"/>
                <w:rFonts w:ascii="Times New Roman" w:hAnsi="Times New Roman"/>
                <w:noProof/>
                <w:color w:val="000000" w:themeColor="text1"/>
                <w:sz w:val="24"/>
                <w:szCs w:val="24"/>
              </w:rPr>
              <w:t>Summary</w:t>
            </w:r>
            <w:r w:rsidRPr="006B76F0">
              <w:rPr>
                <w:rFonts w:ascii="Times New Roman" w:hAnsi="Times New Roman"/>
                <w:noProof/>
                <w:webHidden/>
                <w:color w:val="000000" w:themeColor="text1"/>
                <w:sz w:val="24"/>
                <w:szCs w:val="24"/>
              </w:rPr>
              <w:tab/>
            </w:r>
            <w:r w:rsidRPr="006B76F0">
              <w:rPr>
                <w:rFonts w:ascii="Times New Roman" w:hAnsi="Times New Roman"/>
                <w:noProof/>
                <w:webHidden/>
                <w:color w:val="000000" w:themeColor="text1"/>
                <w:sz w:val="24"/>
                <w:szCs w:val="24"/>
              </w:rPr>
              <w:fldChar w:fldCharType="begin"/>
            </w:r>
            <w:r w:rsidRPr="006B76F0">
              <w:rPr>
                <w:rFonts w:ascii="Times New Roman" w:hAnsi="Times New Roman"/>
                <w:noProof/>
                <w:webHidden/>
                <w:color w:val="000000" w:themeColor="text1"/>
                <w:sz w:val="24"/>
                <w:szCs w:val="24"/>
              </w:rPr>
              <w:instrText xml:space="preserve"> PAGEREF _Toc221958400 \h </w:instrText>
            </w:r>
            <w:r w:rsidRPr="006B76F0">
              <w:rPr>
                <w:rFonts w:ascii="Times New Roman" w:hAnsi="Times New Roman"/>
                <w:noProof/>
                <w:webHidden/>
                <w:color w:val="000000" w:themeColor="text1"/>
                <w:sz w:val="24"/>
                <w:szCs w:val="24"/>
              </w:rPr>
            </w:r>
            <w:r w:rsidRPr="006B76F0">
              <w:rPr>
                <w:rFonts w:ascii="Times New Roman" w:hAnsi="Times New Roman"/>
                <w:noProof/>
                <w:webHidden/>
                <w:color w:val="000000" w:themeColor="text1"/>
                <w:sz w:val="24"/>
                <w:szCs w:val="24"/>
              </w:rPr>
              <w:fldChar w:fldCharType="separate"/>
            </w:r>
            <w:r w:rsidRPr="006B76F0">
              <w:rPr>
                <w:rFonts w:ascii="Times New Roman" w:hAnsi="Times New Roman"/>
                <w:noProof/>
                <w:webHidden/>
                <w:color w:val="000000" w:themeColor="text1"/>
                <w:sz w:val="24"/>
                <w:szCs w:val="24"/>
              </w:rPr>
              <w:t>8</w:t>
            </w:r>
            <w:r w:rsidRPr="006B76F0">
              <w:rPr>
                <w:rFonts w:ascii="Times New Roman" w:hAnsi="Times New Roman"/>
                <w:noProof/>
                <w:webHidden/>
                <w:color w:val="000000" w:themeColor="text1"/>
                <w:sz w:val="24"/>
                <w:szCs w:val="24"/>
              </w:rPr>
              <w:fldChar w:fldCharType="end"/>
            </w:r>
          </w:hyperlink>
        </w:p>
        <w:p w14:paraId="0D960D8E" w14:textId="6372CEA3" w:rsidR="00683FC2" w:rsidRPr="006B76F0" w:rsidRDefault="00683FC2" w:rsidP="006B76F0">
          <w:pPr>
            <w:rPr>
              <w:rFonts w:ascii="Times New Roman" w:hAnsi="Times New Roman" w:cs="Times New Roman"/>
              <w:color w:val="000000" w:themeColor="text1"/>
              <w:sz w:val="24"/>
              <w:szCs w:val="24"/>
            </w:rPr>
          </w:pPr>
          <w:r w:rsidRPr="006B76F0">
            <w:rPr>
              <w:rFonts w:ascii="Times New Roman" w:hAnsi="Times New Roman" w:cs="Times New Roman"/>
              <w:b/>
              <w:bCs/>
              <w:noProof/>
              <w:color w:val="000000" w:themeColor="text1"/>
              <w:sz w:val="24"/>
              <w:szCs w:val="24"/>
            </w:rPr>
            <w:fldChar w:fldCharType="end"/>
          </w:r>
        </w:p>
      </w:sdtContent>
    </w:sdt>
    <w:p w14:paraId="59A4C695" w14:textId="77777777" w:rsidR="00D47EF7" w:rsidRPr="006B76F0" w:rsidRDefault="00D47EF7" w:rsidP="006B76F0">
      <w:pPr>
        <w:rPr>
          <w:rFonts w:ascii="Times New Roman" w:hAnsi="Times New Roman" w:cs="Times New Roman"/>
          <w:b/>
          <w:bCs/>
          <w:color w:val="000000" w:themeColor="text1"/>
          <w:sz w:val="24"/>
          <w:szCs w:val="24"/>
        </w:rPr>
      </w:pPr>
      <w:r w:rsidRPr="006B76F0">
        <w:rPr>
          <w:rFonts w:ascii="Times New Roman" w:hAnsi="Times New Roman" w:cs="Times New Roman"/>
          <w:b/>
          <w:bCs/>
          <w:color w:val="000000" w:themeColor="text1"/>
          <w:sz w:val="24"/>
          <w:szCs w:val="24"/>
        </w:rPr>
        <w:br w:type="page"/>
      </w:r>
    </w:p>
    <w:p w14:paraId="60C6471D" w14:textId="042E627A" w:rsidR="00D24752" w:rsidRPr="006B76F0" w:rsidRDefault="00D47EF7" w:rsidP="006B76F0">
      <w:pPr>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lastRenderedPageBreak/>
        <w:t>List of Tables Page</w:t>
      </w:r>
    </w:p>
    <w:p w14:paraId="7151EB4E" w14:textId="77777777" w:rsidR="00D24752" w:rsidRPr="006B76F0" w:rsidRDefault="00D24752" w:rsidP="006B76F0">
      <w:pPr>
        <w:rPr>
          <w:rFonts w:ascii="Times New Roman" w:hAnsi="Times New Roman" w:cs="Times New Roman"/>
          <w:color w:val="000000" w:themeColor="text1"/>
          <w:sz w:val="24"/>
          <w:szCs w:val="24"/>
        </w:rPr>
      </w:pPr>
    </w:p>
    <w:p w14:paraId="08D57DC8" w14:textId="7CFED720" w:rsidR="009C21ED" w:rsidRPr="006B76F0" w:rsidRDefault="00C827B0"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fldChar w:fldCharType="begin"/>
      </w:r>
      <w:r w:rsidRPr="006B76F0">
        <w:rPr>
          <w:rFonts w:ascii="Times New Roman" w:hAnsi="Times New Roman" w:cs="Times New Roman"/>
          <w:color w:val="000000" w:themeColor="text1"/>
          <w:sz w:val="24"/>
          <w:szCs w:val="24"/>
        </w:rPr>
        <w:instrText xml:space="preserve"> TOC \h \z \c "Figure" </w:instrText>
      </w:r>
      <w:r w:rsidRPr="006B76F0">
        <w:rPr>
          <w:rFonts w:ascii="Times New Roman" w:hAnsi="Times New Roman" w:cs="Times New Roman"/>
          <w:color w:val="000000" w:themeColor="text1"/>
          <w:sz w:val="24"/>
          <w:szCs w:val="24"/>
        </w:rPr>
        <w:fldChar w:fldCharType="separate"/>
      </w:r>
      <w:r w:rsidRPr="006B76F0">
        <w:rPr>
          <w:rFonts w:ascii="Times New Roman" w:hAnsi="Times New Roman" w:cs="Times New Roman"/>
          <w:b/>
          <w:bCs/>
          <w:noProof/>
          <w:color w:val="000000" w:themeColor="text1"/>
          <w:sz w:val="24"/>
          <w:szCs w:val="24"/>
        </w:rPr>
        <w:t>No table of figures entries found.</w:t>
      </w:r>
      <w:r w:rsidRPr="006B76F0">
        <w:rPr>
          <w:rFonts w:ascii="Times New Roman" w:hAnsi="Times New Roman" w:cs="Times New Roman"/>
          <w:color w:val="000000" w:themeColor="text1"/>
          <w:sz w:val="24"/>
          <w:szCs w:val="24"/>
        </w:rPr>
        <w:fldChar w:fldCharType="end"/>
      </w:r>
    </w:p>
    <w:p w14:paraId="1F58C725" w14:textId="77777777" w:rsidR="009C21ED" w:rsidRPr="006B76F0" w:rsidRDefault="009C21ED" w:rsidP="006B76F0">
      <w:pPr>
        <w:rPr>
          <w:rFonts w:ascii="Times New Roman" w:hAnsi="Times New Roman" w:cs="Times New Roman"/>
          <w:color w:val="000000" w:themeColor="text1"/>
          <w:sz w:val="24"/>
          <w:szCs w:val="24"/>
        </w:rPr>
      </w:pPr>
    </w:p>
    <w:p w14:paraId="4B0AA6D9" w14:textId="5C50056E" w:rsidR="00D47EF7" w:rsidRPr="006B76F0" w:rsidRDefault="00D47EF7" w:rsidP="006B76F0">
      <w:pPr>
        <w:rPr>
          <w:rFonts w:ascii="Times New Roman" w:hAnsi="Times New Roman" w:cs="Times New Roman"/>
          <w:color w:val="000000" w:themeColor="text1"/>
          <w:sz w:val="24"/>
          <w:szCs w:val="24"/>
        </w:rPr>
      </w:pPr>
    </w:p>
    <w:p w14:paraId="1E667981" w14:textId="0D2498E7" w:rsidR="009C21ED" w:rsidRPr="006B76F0" w:rsidRDefault="00D47EF7"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br w:type="page"/>
      </w:r>
      <w:bookmarkStart w:id="3" w:name="_Toc221958391"/>
      <w:r w:rsidR="008B54D5" w:rsidRPr="006B76F0">
        <w:rPr>
          <w:rFonts w:ascii="Times New Roman" w:hAnsi="Times New Roman" w:cs="Times New Roman"/>
          <w:color w:val="000000" w:themeColor="text1"/>
          <w:sz w:val="24"/>
          <w:szCs w:val="24"/>
        </w:rPr>
        <w:lastRenderedPageBreak/>
        <w:t>Chapter one</w:t>
      </w:r>
      <w:bookmarkEnd w:id="3"/>
    </w:p>
    <w:p w14:paraId="2C156E62" w14:textId="77777777" w:rsidR="008B54D5" w:rsidRPr="006B76F0" w:rsidRDefault="008B54D5" w:rsidP="006B76F0">
      <w:pPr>
        <w:pStyle w:val="Heading2"/>
        <w:rPr>
          <w:rFonts w:ascii="Times New Roman" w:hAnsi="Times New Roman" w:cs="Times New Roman"/>
          <w:color w:val="000000" w:themeColor="text1"/>
          <w:sz w:val="24"/>
          <w:szCs w:val="24"/>
        </w:rPr>
      </w:pPr>
      <w:bookmarkStart w:id="4" w:name="_Toc221958392"/>
      <w:r w:rsidRPr="006B76F0">
        <w:rPr>
          <w:rFonts w:ascii="Times New Roman" w:hAnsi="Times New Roman" w:cs="Times New Roman"/>
          <w:color w:val="000000" w:themeColor="text1"/>
          <w:sz w:val="24"/>
          <w:szCs w:val="24"/>
        </w:rPr>
        <w:t>Background of study</w:t>
      </w:r>
      <w:bookmarkEnd w:id="4"/>
    </w:p>
    <w:p w14:paraId="3CA507D7" w14:textId="77777777"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Academic integrity serves as the cornerstone of scholarly pursuit, ensuring that degrees awarded by institutions like Meru University of Science and Technology (MUST) reflect genuine learning and original contribution. However, the rapid digitization of educational resources has made information retrieval more accessible while simultaneously lowering the barrier to academic dishonesty. According to </w:t>
      </w:r>
      <w:proofErr w:type="spellStart"/>
      <w:r w:rsidRPr="006B76F0">
        <w:rPr>
          <w:rFonts w:ascii="Times New Roman" w:hAnsi="Times New Roman" w:cs="Times New Roman"/>
          <w:color w:val="000000" w:themeColor="text1"/>
          <w:sz w:val="24"/>
          <w:szCs w:val="24"/>
        </w:rPr>
        <w:t>Nakitare</w:t>
      </w:r>
      <w:proofErr w:type="spellEnd"/>
      <w:r w:rsidRPr="006B76F0">
        <w:rPr>
          <w:rFonts w:ascii="Times New Roman" w:hAnsi="Times New Roman" w:cs="Times New Roman"/>
          <w:color w:val="000000" w:themeColor="text1"/>
          <w:sz w:val="24"/>
          <w:szCs w:val="24"/>
        </w:rPr>
        <w:t xml:space="preserve"> and </w:t>
      </w:r>
      <w:proofErr w:type="spellStart"/>
      <w:r w:rsidRPr="006B76F0">
        <w:rPr>
          <w:rFonts w:ascii="Times New Roman" w:hAnsi="Times New Roman" w:cs="Times New Roman"/>
          <w:color w:val="000000" w:themeColor="text1"/>
          <w:sz w:val="24"/>
          <w:szCs w:val="24"/>
        </w:rPr>
        <w:t>Otike</w:t>
      </w:r>
      <w:proofErr w:type="spellEnd"/>
      <w:r w:rsidRPr="006B76F0">
        <w:rPr>
          <w:rFonts w:ascii="Times New Roman" w:hAnsi="Times New Roman" w:cs="Times New Roman"/>
          <w:color w:val="000000" w:themeColor="text1"/>
          <w:sz w:val="24"/>
          <w:szCs w:val="24"/>
        </w:rPr>
        <w:t xml:space="preserve"> (2022), Kenyan universities have faced an increasing trend in "copy-paste" culture, exacerbated by large class sizes and the shift toward online learning modules. In the School of Computing and Informatics (SCI), the complexity of assignments ranging from research papers to source code requires robust mechanisms to verify authenticity.</w:t>
      </w:r>
    </w:p>
    <w:p w14:paraId="222A9082" w14:textId="77777777"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Modern plagiarism is no longer limited to verbatim copying from published journals; it now encompasses peer-to-peer collusion, where students share work across different academic years. Research by </w:t>
      </w:r>
      <w:proofErr w:type="spellStart"/>
      <w:r w:rsidRPr="006B76F0">
        <w:rPr>
          <w:rFonts w:ascii="Times New Roman" w:hAnsi="Times New Roman" w:cs="Times New Roman"/>
          <w:color w:val="000000" w:themeColor="text1"/>
          <w:sz w:val="24"/>
          <w:szCs w:val="24"/>
        </w:rPr>
        <w:t>Mostofa</w:t>
      </w:r>
      <w:proofErr w:type="spellEnd"/>
      <w:r w:rsidRPr="006B76F0">
        <w:rPr>
          <w:rFonts w:ascii="Times New Roman" w:hAnsi="Times New Roman" w:cs="Times New Roman"/>
          <w:color w:val="000000" w:themeColor="text1"/>
          <w:sz w:val="24"/>
          <w:szCs w:val="24"/>
        </w:rPr>
        <w:t xml:space="preserve"> et al. (2021) suggests that while students are aware of the ethical implications of plagiarism, the lack of immediate, accessible detection tools often leads to a "culture of convenience."</w:t>
      </w:r>
    </w:p>
    <w:p w14:paraId="6D65E883" w14:textId="77777777" w:rsidR="00E92168" w:rsidRPr="006B76F0" w:rsidRDefault="00E92168"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To combat this, many institutions rely on established commercial automated systems such as Turnitin or </w:t>
      </w:r>
      <w:proofErr w:type="spellStart"/>
      <w:r w:rsidRPr="006B76F0">
        <w:rPr>
          <w:rFonts w:ascii="Times New Roman" w:hAnsi="Times New Roman" w:cs="Times New Roman"/>
          <w:color w:val="000000" w:themeColor="text1"/>
          <w:sz w:val="24"/>
          <w:szCs w:val="24"/>
        </w:rPr>
        <w:t>iThenticate</w:t>
      </w:r>
      <w:proofErr w:type="spellEnd"/>
      <w:r w:rsidRPr="006B76F0">
        <w:rPr>
          <w:rFonts w:ascii="Times New Roman" w:hAnsi="Times New Roman" w:cs="Times New Roman"/>
          <w:color w:val="000000" w:themeColor="text1"/>
          <w:sz w:val="24"/>
          <w:szCs w:val="24"/>
        </w:rPr>
        <w:t>. While effective, these systems operate on subscription-based models that present significant financial challenges for many universities, particularly in developing regions. Licensing fees are often calculated based on the number of active users or the volume of submissions, making long-term sustainability difficult for resource-constrained institutions (UNESCO, 2021).</w:t>
      </w:r>
    </w:p>
    <w:p w14:paraId="700DC707" w14:textId="11EDDDE2"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As student populations grow, particularly in technical fields like Computing, these recurrent costs become a substantial financial burden. In 2025, Turnitin reported that institutions are increasingly pressured by the rising costs of AI-detection add-ons and seat-based licensing, making unlimited institutional access difficult to sustain for resource-constrained departments. The necessity for a cost-effective, locally managed solution is therefore not merely a technical preference but an economic imperative.</w:t>
      </w:r>
    </w:p>
    <w:p w14:paraId="5B995AAB" w14:textId="77777777"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A critical yet often overlooked drawback of external plagiarism checkers is the requirement to upload student work to third-party cloud servers. This practice raises serious concerns regarding </w:t>
      </w:r>
      <w:r w:rsidRPr="006B76F0">
        <w:rPr>
          <w:rFonts w:ascii="Times New Roman" w:hAnsi="Times New Roman" w:cs="Times New Roman"/>
          <w:color w:val="000000" w:themeColor="text1"/>
          <w:sz w:val="24"/>
          <w:szCs w:val="24"/>
        </w:rPr>
        <w:lastRenderedPageBreak/>
        <w:t>data sovereignty and the protection of intellectual property. Once a student’s work is uploaded to an external server, the institution loses direct control over that data, leaving it vulnerable to potential data breaches or unauthorized use by the service provider to train internal algorithms (Santos &amp; Macie, 2023).</w:t>
      </w:r>
    </w:p>
    <w:p w14:paraId="2538272B" w14:textId="77777777"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Under the Kenya Data Protection Act and global standards like the NDPA, institutions are encouraged to maintain "data localization" for sensitive information. By hosting a plagiarism detection system on local school servers, MUST can ensure that student assignments which represent their original intellectual property remain within the university’s legal and technical jurisdiction. This aligns with the "right to be forgotten" and ensures that students retain full sovereignty over their academic records (G Elias, 2025).</w:t>
      </w:r>
    </w:p>
    <w:p w14:paraId="76435650" w14:textId="77777777"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Most commercial tools function as "one-off" similarity checkers; they compare a document against their current database but may not provide a permanent, searchable history of every internal submission for a specific department. This creates a loophole where students can plagiarize work from previous cohorts within the same institution without detection.</w:t>
      </w:r>
    </w:p>
    <w:p w14:paraId="10533606" w14:textId="77777777"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A localized system offers the unique advantage of indexing every assignment ever submitted to the School of Computing and Informatics. By building a perpetual internal repository, the system can perform longitudinal checks, comparing new submissions against a historical database of past student work. This "local indexing" approach is vital for detecting internal recycling of assignments, a form of plagiarism that generic external tools often miss because they lack access to an institution's private, historical archives (Kumar &amp; Praveen, 2025).</w:t>
      </w:r>
    </w:p>
    <w:p w14:paraId="634C3A80" w14:textId="77777777" w:rsidR="008B54D5" w:rsidRPr="006B76F0" w:rsidRDefault="008B54D5" w:rsidP="006B76F0">
      <w:pPr>
        <w:spacing w:line="360" w:lineRule="auto"/>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The School of Computing and Informatics at Meru University requires a transition from dependency on expensive, external, and privacy-invasive tools toward a sustainable, locally-hosted infrastructure. The proposed plagiarism detection system addresses the triple threat of rising licensing costs, data privacy risks, and the lack of internal historical indexing. By leveraging local school servers, the system will not only safeguard intellectual property but also foster a more rigorous culture of academic integrity through unlimited, comprehensive checks.</w:t>
      </w:r>
    </w:p>
    <w:p w14:paraId="7CD96FDA" w14:textId="61D4AB47" w:rsidR="006B76F0" w:rsidRDefault="006B76F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D386EBB" w14:textId="38AC78D9" w:rsidR="008B54D5" w:rsidRPr="006B76F0" w:rsidRDefault="008B54D5" w:rsidP="006B76F0">
      <w:pPr>
        <w:pStyle w:val="Heading2"/>
        <w:rPr>
          <w:rFonts w:ascii="Times New Roman" w:hAnsi="Times New Roman" w:cs="Times New Roman"/>
          <w:color w:val="000000" w:themeColor="text1"/>
          <w:sz w:val="24"/>
          <w:szCs w:val="24"/>
        </w:rPr>
      </w:pPr>
      <w:bookmarkStart w:id="5" w:name="_Toc221958393"/>
      <w:r w:rsidRPr="006B76F0">
        <w:rPr>
          <w:rFonts w:ascii="Times New Roman" w:hAnsi="Times New Roman" w:cs="Times New Roman"/>
          <w:color w:val="000000" w:themeColor="text1"/>
          <w:sz w:val="24"/>
          <w:szCs w:val="24"/>
        </w:rPr>
        <w:lastRenderedPageBreak/>
        <w:t>Research Problem</w:t>
      </w:r>
      <w:bookmarkEnd w:id="5"/>
    </w:p>
    <w:p w14:paraId="15D93AAB" w14:textId="77777777" w:rsidR="008B54D5" w:rsidRPr="006B76F0" w:rsidRDefault="008B54D5" w:rsidP="006B76F0">
      <w:pPr>
        <w:spacing w:line="360" w:lineRule="auto"/>
        <w:rPr>
          <w:rFonts w:ascii="Times New Roman" w:hAnsi="Times New Roman" w:cs="Times New Roman"/>
          <w:b/>
          <w:bCs/>
          <w:color w:val="000000" w:themeColor="text1"/>
          <w:sz w:val="24"/>
          <w:szCs w:val="24"/>
        </w:rPr>
      </w:pPr>
      <w:r w:rsidRPr="006B76F0">
        <w:rPr>
          <w:rFonts w:ascii="Times New Roman" w:hAnsi="Times New Roman" w:cs="Times New Roman"/>
          <w:b/>
          <w:bCs/>
          <w:color w:val="000000" w:themeColor="text1"/>
          <w:sz w:val="24"/>
          <w:szCs w:val="24"/>
        </w:rPr>
        <w:t>PROBLEM STATEMENT</w:t>
      </w:r>
    </w:p>
    <w:p w14:paraId="49AC6FF0" w14:textId="77777777" w:rsidR="008B54D5" w:rsidRPr="006B76F0" w:rsidRDefault="008B54D5" w:rsidP="006B76F0">
      <w:pPr>
        <w:spacing w:before="100" w:beforeAutospacing="1" w:after="100" w:afterAutospacing="1" w:line="360" w:lineRule="auto"/>
        <w:rPr>
          <w:rFonts w:ascii="Times New Roman" w:eastAsia="Times New Roman" w:hAnsi="Times New Roman" w:cs="Times New Roman"/>
          <w:color w:val="000000" w:themeColor="text1"/>
          <w:sz w:val="24"/>
          <w:szCs w:val="24"/>
          <w:lang w:val="en-GB" w:eastAsia="en-GB"/>
        </w:rPr>
      </w:pPr>
      <w:r w:rsidRPr="006B76F0">
        <w:rPr>
          <w:rFonts w:ascii="Times New Roman" w:eastAsia="Times New Roman" w:hAnsi="Times New Roman" w:cs="Times New Roman"/>
          <w:color w:val="000000" w:themeColor="text1"/>
          <w:sz w:val="24"/>
          <w:szCs w:val="24"/>
          <w:lang w:val="en-GB" w:eastAsia="en-GB"/>
        </w:rPr>
        <w:t xml:space="preserve">Currently, in the School of Computing and Informatics at Meru University of Science and Technology, lecturers use external systems to check student assignments for plagiarism. </w:t>
      </w:r>
      <w:r w:rsidRPr="006B76F0">
        <w:rPr>
          <w:rFonts w:ascii="Times New Roman" w:hAnsi="Times New Roman" w:cs="Times New Roman"/>
          <w:color w:val="000000" w:themeColor="text1"/>
          <w:sz w:val="24"/>
          <w:szCs w:val="24"/>
        </w:rPr>
        <w:t xml:space="preserve">However, these tools pose significant </w:t>
      </w:r>
      <w:proofErr w:type="gramStart"/>
      <w:r w:rsidRPr="006B76F0">
        <w:rPr>
          <w:rFonts w:ascii="Times New Roman" w:hAnsi="Times New Roman" w:cs="Times New Roman"/>
          <w:color w:val="000000" w:themeColor="text1"/>
          <w:sz w:val="24"/>
          <w:szCs w:val="24"/>
        </w:rPr>
        <w:t>challenges.</w:t>
      </w:r>
      <w:r w:rsidRPr="006B76F0">
        <w:rPr>
          <w:rFonts w:ascii="Times New Roman" w:eastAsia="Times New Roman" w:hAnsi="Times New Roman" w:cs="Times New Roman"/>
          <w:color w:val="000000" w:themeColor="text1"/>
          <w:sz w:val="24"/>
          <w:szCs w:val="24"/>
          <w:lang w:val="en-GB" w:eastAsia="en-GB"/>
        </w:rPr>
        <w:t>They</w:t>
      </w:r>
      <w:proofErr w:type="gramEnd"/>
      <w:r w:rsidRPr="006B76F0">
        <w:rPr>
          <w:rFonts w:ascii="Times New Roman" w:eastAsia="Times New Roman" w:hAnsi="Times New Roman" w:cs="Times New Roman"/>
          <w:color w:val="000000" w:themeColor="text1"/>
          <w:sz w:val="24"/>
          <w:szCs w:val="24"/>
          <w:lang w:val="en-GB" w:eastAsia="en-GB"/>
        </w:rPr>
        <w:t xml:space="preserve"> use subscription fees that increase with the number of checks, so as the number of students grows, the cost becomes very high. Lecturers must upload student assignments to external cloud servers, which raises serious concerns about privacy and intellectual property. This puts student work at risk of data breaches and loss of control over their information. In addition, most of these systems only check documents once and do not keep a permanent record of past submissions.</w:t>
      </w:r>
    </w:p>
    <w:p w14:paraId="774F1E67" w14:textId="77777777" w:rsidR="008B54D5" w:rsidRPr="006B76F0" w:rsidRDefault="008B54D5" w:rsidP="006B76F0">
      <w:pPr>
        <w:spacing w:before="100" w:beforeAutospacing="1" w:after="100" w:afterAutospacing="1" w:line="360" w:lineRule="auto"/>
        <w:rPr>
          <w:rFonts w:ascii="Times New Roman" w:eastAsia="Times New Roman" w:hAnsi="Times New Roman" w:cs="Times New Roman"/>
          <w:color w:val="000000" w:themeColor="text1"/>
          <w:sz w:val="24"/>
          <w:szCs w:val="24"/>
          <w:lang w:val="en-GB" w:eastAsia="en-GB"/>
        </w:rPr>
      </w:pPr>
      <w:r w:rsidRPr="006B76F0">
        <w:rPr>
          <w:rFonts w:ascii="Times New Roman" w:eastAsia="Times New Roman" w:hAnsi="Times New Roman" w:cs="Times New Roman"/>
          <w:color w:val="000000" w:themeColor="text1"/>
          <w:sz w:val="24"/>
          <w:szCs w:val="24"/>
          <w:lang w:val="en-GB" w:eastAsia="en-GB"/>
        </w:rPr>
        <w:t>To address these challenges, we propose a plagiarism detection system that will run on the school’s local servers. This system will remove the need for expensive licensing fees and allow lecturers to use it without limits. Keeping all data within the university will improve privacy and better protect student intellectual property. The system will also store and index every assignment submitted, creating a history that can be used to compare future submissions with previous work.</w:t>
      </w:r>
    </w:p>
    <w:p w14:paraId="65194782" w14:textId="77777777" w:rsidR="008B54D5" w:rsidRPr="006B76F0" w:rsidRDefault="008B54D5" w:rsidP="006B76F0">
      <w:pPr>
        <w:rPr>
          <w:rFonts w:ascii="Times New Roman" w:hAnsi="Times New Roman" w:cs="Times New Roman"/>
          <w:color w:val="000000" w:themeColor="text1"/>
          <w:sz w:val="24"/>
          <w:szCs w:val="24"/>
        </w:rPr>
      </w:pPr>
    </w:p>
    <w:p w14:paraId="08FCE091" w14:textId="0B883C60" w:rsidR="008B54D5" w:rsidRPr="006B76F0" w:rsidRDefault="008B54D5" w:rsidP="006B76F0">
      <w:pPr>
        <w:pStyle w:val="Heading2"/>
        <w:rPr>
          <w:rFonts w:ascii="Times New Roman" w:hAnsi="Times New Roman" w:cs="Times New Roman"/>
          <w:b/>
          <w:color w:val="000000" w:themeColor="text1"/>
          <w:sz w:val="24"/>
          <w:szCs w:val="24"/>
        </w:rPr>
      </w:pPr>
      <w:bookmarkStart w:id="6" w:name="_Toc221958394"/>
      <w:r w:rsidRPr="006B76F0">
        <w:rPr>
          <w:rFonts w:ascii="Times New Roman" w:hAnsi="Times New Roman" w:cs="Times New Roman"/>
          <w:b/>
          <w:color w:val="000000" w:themeColor="text1"/>
          <w:sz w:val="24"/>
          <w:szCs w:val="24"/>
        </w:rPr>
        <w:t>Research Objectives</w:t>
      </w:r>
      <w:bookmarkEnd w:id="6"/>
    </w:p>
    <w:p w14:paraId="4C24CF29" w14:textId="77777777" w:rsidR="00652EBF" w:rsidRPr="006B76F0" w:rsidRDefault="00652EBF" w:rsidP="006B76F0">
      <w:pP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 xml:space="preserve">General Objective </w:t>
      </w:r>
    </w:p>
    <w:p w14:paraId="3B2C38DA" w14:textId="2B85E9B3" w:rsidR="00652EBF" w:rsidRPr="006B76F0" w:rsidRDefault="00652EBF"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To develop a plagiarism detection system for </w:t>
      </w:r>
      <w:commentRangeStart w:id="7"/>
      <w:r w:rsidRPr="006B76F0">
        <w:rPr>
          <w:rFonts w:ascii="Times New Roman" w:hAnsi="Times New Roman" w:cs="Times New Roman"/>
          <w:color w:val="000000" w:themeColor="text1"/>
          <w:sz w:val="24"/>
          <w:szCs w:val="24"/>
        </w:rPr>
        <w:t xml:space="preserve">Meru </w:t>
      </w:r>
      <w:r w:rsidR="00D911A3" w:rsidRPr="006B76F0">
        <w:rPr>
          <w:rFonts w:ascii="Times New Roman" w:hAnsi="Times New Roman" w:cs="Times New Roman"/>
          <w:color w:val="000000" w:themeColor="text1"/>
          <w:sz w:val="24"/>
          <w:szCs w:val="24"/>
        </w:rPr>
        <w:t>Un</w:t>
      </w:r>
      <w:r w:rsidRPr="006B76F0">
        <w:rPr>
          <w:rFonts w:ascii="Times New Roman" w:hAnsi="Times New Roman" w:cs="Times New Roman"/>
          <w:color w:val="000000" w:themeColor="text1"/>
          <w:sz w:val="24"/>
          <w:szCs w:val="24"/>
        </w:rPr>
        <w:t xml:space="preserve">iversity </w:t>
      </w:r>
      <w:commentRangeEnd w:id="7"/>
      <w:r w:rsidR="00033612" w:rsidRPr="006B76F0">
        <w:rPr>
          <w:rStyle w:val="CommentReference"/>
          <w:rFonts w:ascii="Times New Roman" w:hAnsi="Times New Roman" w:cs="Times New Roman"/>
        </w:rPr>
        <w:commentReference w:id="7"/>
      </w:r>
      <w:r w:rsidR="00D911A3" w:rsidRPr="006B76F0">
        <w:rPr>
          <w:rFonts w:ascii="Times New Roman" w:hAnsi="Times New Roman" w:cs="Times New Roman"/>
          <w:color w:val="000000" w:themeColor="text1"/>
          <w:sz w:val="24"/>
          <w:szCs w:val="24"/>
        </w:rPr>
        <w:t xml:space="preserve">of Science and Technology </w:t>
      </w:r>
      <w:r w:rsidRPr="006B76F0">
        <w:rPr>
          <w:rFonts w:ascii="Times New Roman" w:hAnsi="Times New Roman" w:cs="Times New Roman"/>
          <w:color w:val="000000" w:themeColor="text1"/>
          <w:sz w:val="24"/>
          <w:szCs w:val="24"/>
        </w:rPr>
        <w:t>lecturers to help detect plagiarism in student assignments.</w:t>
      </w:r>
    </w:p>
    <w:p w14:paraId="2A8DDEAF" w14:textId="77777777" w:rsidR="00652EBF" w:rsidRPr="006B76F0" w:rsidRDefault="00652EBF" w:rsidP="006B76F0">
      <w:pPr>
        <w:rPr>
          <w:rFonts w:ascii="Times New Roman" w:hAnsi="Times New Roman" w:cs="Times New Roman"/>
          <w:b/>
          <w:color w:val="000000" w:themeColor="text1"/>
          <w:sz w:val="24"/>
          <w:szCs w:val="24"/>
        </w:rPr>
      </w:pPr>
      <w:r w:rsidRPr="006B76F0">
        <w:rPr>
          <w:rFonts w:ascii="Times New Roman" w:hAnsi="Times New Roman" w:cs="Times New Roman"/>
          <w:b/>
          <w:color w:val="000000" w:themeColor="text1"/>
          <w:sz w:val="24"/>
          <w:szCs w:val="24"/>
        </w:rPr>
        <w:t>Specific Objectives</w:t>
      </w:r>
    </w:p>
    <w:p w14:paraId="1FA4B119" w14:textId="77777777" w:rsidR="00652EBF" w:rsidRPr="006B76F0" w:rsidRDefault="00652EBF"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To enable a lecturer to upload student assignment documents to the system’s central database</w:t>
      </w:r>
    </w:p>
    <w:p w14:paraId="0C2AD78A" w14:textId="68E2A058" w:rsidR="00652EBF" w:rsidRPr="006B76F0" w:rsidRDefault="00652EBF"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To enable the system to compare submitted assignment text against stored documents in the database</w:t>
      </w:r>
      <w:r w:rsidR="00117B66" w:rsidRPr="006B76F0">
        <w:rPr>
          <w:rFonts w:ascii="Times New Roman" w:hAnsi="Times New Roman" w:cs="Times New Roman"/>
          <w:color w:val="000000" w:themeColor="text1"/>
          <w:sz w:val="24"/>
          <w:szCs w:val="24"/>
        </w:rPr>
        <w:t>.</w:t>
      </w:r>
    </w:p>
    <w:p w14:paraId="629B793C" w14:textId="567F335F" w:rsidR="00652EBF" w:rsidRPr="006B76F0" w:rsidRDefault="00652EBF"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To enable the system to maintain a history of previous plagiarism checks, including similarity scores a</w:t>
      </w:r>
      <w:r w:rsidR="00117B66" w:rsidRPr="006B76F0">
        <w:rPr>
          <w:rFonts w:ascii="Times New Roman" w:hAnsi="Times New Roman" w:cs="Times New Roman"/>
          <w:color w:val="000000" w:themeColor="text1"/>
          <w:sz w:val="24"/>
          <w:szCs w:val="24"/>
        </w:rPr>
        <w:t>gainst</w:t>
      </w:r>
      <w:r w:rsidRPr="006B76F0">
        <w:rPr>
          <w:rFonts w:ascii="Times New Roman" w:hAnsi="Times New Roman" w:cs="Times New Roman"/>
          <w:color w:val="000000" w:themeColor="text1"/>
          <w:sz w:val="24"/>
          <w:szCs w:val="24"/>
        </w:rPr>
        <w:t xml:space="preserve"> compared documents</w:t>
      </w:r>
      <w:r w:rsidR="00117B66" w:rsidRPr="006B76F0">
        <w:rPr>
          <w:rFonts w:ascii="Times New Roman" w:hAnsi="Times New Roman" w:cs="Times New Roman"/>
          <w:color w:val="000000" w:themeColor="text1"/>
          <w:sz w:val="24"/>
          <w:szCs w:val="24"/>
        </w:rPr>
        <w:t>.</w:t>
      </w:r>
    </w:p>
    <w:p w14:paraId="5CBD3910" w14:textId="520617F5" w:rsidR="008B54D5" w:rsidRPr="006B76F0" w:rsidRDefault="00652EBF"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To enable the system to generate a plagiarism analysis report showing the percentage similarity score </w:t>
      </w:r>
      <w:r w:rsidR="007C3663" w:rsidRPr="006B76F0">
        <w:rPr>
          <w:rFonts w:ascii="Times New Roman" w:hAnsi="Times New Roman" w:cs="Times New Roman"/>
          <w:color w:val="000000" w:themeColor="text1"/>
          <w:sz w:val="24"/>
          <w:szCs w:val="24"/>
        </w:rPr>
        <w:t xml:space="preserve">between </w:t>
      </w:r>
      <w:r w:rsidRPr="006B76F0">
        <w:rPr>
          <w:rFonts w:ascii="Times New Roman" w:hAnsi="Times New Roman" w:cs="Times New Roman"/>
          <w:color w:val="000000" w:themeColor="text1"/>
          <w:sz w:val="24"/>
          <w:szCs w:val="24"/>
        </w:rPr>
        <w:t>documents stored in the system database.</w:t>
      </w:r>
    </w:p>
    <w:p w14:paraId="683FCBFA" w14:textId="213ED3AC" w:rsidR="008B54D5" w:rsidRPr="006B76F0" w:rsidRDefault="008B54D5" w:rsidP="006B76F0">
      <w:pPr>
        <w:pStyle w:val="Heading2"/>
        <w:rPr>
          <w:rFonts w:ascii="Times New Roman" w:hAnsi="Times New Roman" w:cs="Times New Roman"/>
          <w:b/>
          <w:color w:val="000000" w:themeColor="text1"/>
          <w:sz w:val="24"/>
          <w:szCs w:val="24"/>
        </w:rPr>
      </w:pPr>
      <w:bookmarkStart w:id="8" w:name="_Toc221958395"/>
      <w:r w:rsidRPr="006B76F0">
        <w:rPr>
          <w:rFonts w:ascii="Times New Roman" w:hAnsi="Times New Roman" w:cs="Times New Roman"/>
          <w:b/>
          <w:color w:val="000000" w:themeColor="text1"/>
          <w:sz w:val="24"/>
          <w:szCs w:val="24"/>
        </w:rPr>
        <w:lastRenderedPageBreak/>
        <w:t>Significance of study</w:t>
      </w:r>
      <w:bookmarkEnd w:id="8"/>
    </w:p>
    <w:p w14:paraId="10E28186" w14:textId="4B521591" w:rsidR="006B76F0" w:rsidRPr="006B76F0" w:rsidRDefault="006B76F0" w:rsidP="006B76F0">
      <w:pPr>
        <w:rPr>
          <w:rFonts w:ascii="Times New Roman" w:hAnsi="Times New Roman" w:cs="Times New Roman"/>
          <w:color w:val="000000" w:themeColor="text1"/>
          <w:sz w:val="24"/>
          <w:szCs w:val="24"/>
        </w:rPr>
      </w:pPr>
      <w:bookmarkStart w:id="9" w:name="_Toc221958396"/>
      <w:r w:rsidRPr="006B76F0">
        <w:rPr>
          <w:rFonts w:ascii="Times New Roman" w:hAnsi="Times New Roman" w:cs="Times New Roman"/>
          <w:color w:val="000000" w:themeColor="text1"/>
          <w:sz w:val="24"/>
          <w:szCs w:val="24"/>
        </w:rPr>
        <w:t>This study is vital because it addresses both the economic and ethical challenges inherent in current plagiarism detection workflows. Commercial plagiarism tools are becoming increasingly costly and often inaccessible due to licensing constraints. By developing a locally hosted plagiarism detection system, Meru University of Science and Technology ensures that all academic integrity checks are efficiently managed within the institution. Moreover, the system strengthens data sovereignty by keeping student intellectual property on local servers, fully complying with the Kenya Data Protection Act, and eliminating risks associated with external cloud storage and third-party data mining.</w:t>
      </w:r>
    </w:p>
    <w:p w14:paraId="4FB71D0A" w14:textId="2282D999" w:rsidR="00806379" w:rsidRPr="006B76F0" w:rsidRDefault="00806379"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The findings and the resulting plagiarism detection system will be of significant value to multiple stakeholders. For the university administration, it provides a cost-effective solution to the rising financial burden of external software subscriptions, allowing for more efficient budget allocation. Lecturers and faculty will benefit from a user-friendly tool that enables unlimited verification of student work, including the generation of detailed reports and the ability to track submission histories across multiple academic years. Students will be assured that their intellectual property is protected and that their work is evaluated fairly against a robust, locally relevant database. For the wider academic community, the system reinforces the reputation of Meru University of Science and Technology by upholding high standards of academic integrity and promoting original research. The successful implementation of the system will also deliver key benefits, including financial sustainability through the elimination of recurring subscription fees, enhanced data privacy by keeping all assignments within the university’s jurisdiction, and internal historical indexing that allows for the detection of peer-to-peer collusion across different cohorts—a major gap in current academic integrity measures. Additionally, automated reporting will streamline the grading process for lecturers by providing similarity percentages and detailed reports, offering clear evidence to support disciplinary or corrective actions when necessary.</w:t>
      </w:r>
    </w:p>
    <w:p w14:paraId="72812396" w14:textId="02A6AFE9" w:rsidR="008B54D5" w:rsidRPr="006B76F0" w:rsidRDefault="008B54D5" w:rsidP="006B76F0">
      <w:pPr>
        <w:rPr>
          <w:rFonts w:ascii="Times New Roman" w:hAnsi="Times New Roman" w:cs="Times New Roman"/>
          <w:color w:val="000000" w:themeColor="text1"/>
          <w:sz w:val="24"/>
          <w:szCs w:val="24"/>
        </w:rPr>
      </w:pPr>
      <w:r w:rsidRPr="006B76F0">
        <w:rPr>
          <w:rFonts w:ascii="Times New Roman" w:hAnsi="Times New Roman" w:cs="Times New Roman"/>
          <w:b/>
          <w:color w:val="000000" w:themeColor="text1"/>
          <w:sz w:val="24"/>
          <w:szCs w:val="24"/>
        </w:rPr>
        <w:t>Scope of study</w:t>
      </w:r>
      <w:bookmarkEnd w:id="9"/>
    </w:p>
    <w:p w14:paraId="40B6AB16" w14:textId="77777777" w:rsidR="00113634" w:rsidRPr="006B76F0" w:rsidRDefault="00113634" w:rsidP="006B76F0">
      <w:pPr>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t>Geographical Scope</w:t>
      </w:r>
      <w:r w:rsidRPr="006B76F0">
        <w:rPr>
          <w:rFonts w:ascii="Times New Roman" w:hAnsi="Times New Roman" w:cs="Times New Roman"/>
          <w:color w:val="000000" w:themeColor="text1"/>
          <w:sz w:val="24"/>
          <w:szCs w:val="24"/>
        </w:rPr>
        <w:br/>
        <w:t>The study will be conducted within the School of Computing and Informatics at Meru University of Science and Technology. The plagiarism detection system is designed to be hosted on the university’s local servers, ensuring that all data remains within the institution’s physical and digital jurisdiction, and that system access is limited to authorized internal users.</w:t>
      </w:r>
    </w:p>
    <w:p w14:paraId="3ACE2EE1" w14:textId="77777777" w:rsidR="00113634" w:rsidRPr="006B76F0" w:rsidRDefault="00113634" w:rsidP="006B76F0">
      <w:pPr>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t>Methodological Scope</w:t>
      </w:r>
      <w:r w:rsidRPr="006B76F0">
        <w:rPr>
          <w:rFonts w:ascii="Times New Roman" w:hAnsi="Times New Roman" w:cs="Times New Roman"/>
          <w:color w:val="000000" w:themeColor="text1"/>
          <w:sz w:val="24"/>
          <w:szCs w:val="24"/>
        </w:rPr>
        <w:br/>
        <w:t>The system will employ a structured workflow for verifying academic integrity, focusing on lecturers as the primary users who will upload documents, initiate plagiarism checks, and manage submission histories. Methodologically, the system will compare submitted assignments against a local database of past submissions and selected online academic resources. String-matching or fingerprinting algorithms, such as the Winnowing algorithm, will be implemented to detect textual similarities. Additionally, the system will provide automated similarity analytics, generate downloadable plagiarism reports, and maintain a searchable historical archive to track potential peer-to-peer collusion over time.</w:t>
      </w:r>
    </w:p>
    <w:p w14:paraId="6CB03BBB" w14:textId="401899B1" w:rsidR="00D438A7" w:rsidRPr="006B76F0" w:rsidRDefault="00D438A7" w:rsidP="006B76F0">
      <w:pPr>
        <w:rPr>
          <w:rFonts w:ascii="Times New Roman" w:hAnsi="Times New Roman" w:cs="Times New Roman"/>
          <w:color w:val="000000" w:themeColor="text1"/>
          <w:sz w:val="24"/>
          <w:szCs w:val="24"/>
        </w:rPr>
      </w:pPr>
    </w:p>
    <w:p w14:paraId="5F3F35AA" w14:textId="3B99460C" w:rsidR="008B54D5" w:rsidRPr="006B76F0" w:rsidRDefault="00A97319" w:rsidP="006B76F0">
      <w:pPr>
        <w:pStyle w:val="Heading2"/>
        <w:rPr>
          <w:rFonts w:ascii="Times New Roman" w:hAnsi="Times New Roman" w:cs="Times New Roman"/>
          <w:b/>
          <w:color w:val="000000" w:themeColor="text1"/>
          <w:sz w:val="24"/>
          <w:szCs w:val="24"/>
        </w:rPr>
      </w:pPr>
      <w:bookmarkStart w:id="10" w:name="_Toc221958397"/>
      <w:r w:rsidRPr="006B76F0">
        <w:rPr>
          <w:rFonts w:ascii="Times New Roman" w:hAnsi="Times New Roman" w:cs="Times New Roman"/>
          <w:b/>
          <w:color w:val="000000" w:themeColor="text1"/>
          <w:sz w:val="24"/>
          <w:szCs w:val="24"/>
        </w:rPr>
        <w:t>Limitation of study</w:t>
      </w:r>
      <w:bookmarkEnd w:id="10"/>
    </w:p>
    <w:p w14:paraId="5CE4598D" w14:textId="77777777" w:rsidR="00421708" w:rsidRPr="006B76F0" w:rsidRDefault="00421708" w:rsidP="006B76F0">
      <w:pPr>
        <w:rPr>
          <w:rFonts w:ascii="Times New Roman" w:hAnsi="Times New Roman" w:cs="Times New Roman"/>
        </w:rPr>
      </w:pPr>
      <w:r w:rsidRPr="006B76F0">
        <w:rPr>
          <w:rFonts w:ascii="Times New Roman" w:hAnsi="Times New Roman" w:cs="Times New Roman"/>
        </w:rPr>
        <w:t>During periods of unrest or when campus access is restricted, access to university servers, laboratories, and administrative offices may be limited. Such limitations can delay the deployment, testing, or validation of the proposed plagiarism detection system, potentially slowing the progress of the study. To mitigate this, all consultations, system demonstrations, and feedback sessions will be conducted online using platforms such as Google Meet. Additionally, the system can be hosted on a temporary remote server or showcased through screen sharing during virtual sessions, ensuring that stakeholders can continue evaluating its functionality without the need for physical access.</w:t>
      </w:r>
    </w:p>
    <w:p w14:paraId="3F4C50F6" w14:textId="77777777" w:rsidR="00421708" w:rsidRPr="006B76F0" w:rsidRDefault="00421708" w:rsidP="006B76F0">
      <w:pPr>
        <w:rPr>
          <w:rFonts w:ascii="Times New Roman" w:hAnsi="Times New Roman" w:cs="Times New Roman"/>
        </w:rPr>
      </w:pPr>
      <w:r w:rsidRPr="006B76F0">
        <w:rPr>
          <w:rFonts w:ascii="Times New Roman" w:hAnsi="Times New Roman" w:cs="Times New Roman"/>
        </w:rPr>
        <w:t>Another limitation of the study is its dependence on the availability and cooperation of lecturers and students for activities such as requirements gathering, system evaluation, and user acceptance testing. Academic disruptions or unavailability of key participants may affect the study timeline and delay critical feedback. To address this, the project timeline will incorporate buffer periods to accommodate potential delays, and flexible scheduling will allow virtual meetings and evaluations to take place when stakeholders are available. This approach ensures that study objectives remain achievable even when participant engagement is inconsistent.</w:t>
      </w:r>
    </w:p>
    <w:p w14:paraId="3E832C88" w14:textId="77777777" w:rsidR="00421708" w:rsidRPr="006B76F0" w:rsidRDefault="00421708" w:rsidP="006B76F0">
      <w:pPr>
        <w:rPr>
          <w:rFonts w:ascii="Times New Roman" w:hAnsi="Times New Roman" w:cs="Times New Roman"/>
        </w:rPr>
      </w:pPr>
    </w:p>
    <w:p w14:paraId="15B648A0" w14:textId="77777777" w:rsidR="005C3DA0" w:rsidRPr="006B76F0" w:rsidRDefault="005C3DA0" w:rsidP="006B76F0">
      <w:pPr>
        <w:rPr>
          <w:rFonts w:ascii="Times New Roman" w:hAnsi="Times New Roman" w:cs="Times New Roman"/>
          <w:color w:val="000000" w:themeColor="text1"/>
          <w:sz w:val="24"/>
          <w:szCs w:val="24"/>
        </w:rPr>
      </w:pPr>
    </w:p>
    <w:p w14:paraId="63AB3870" w14:textId="29AAA97B" w:rsidR="00113634" w:rsidRPr="006B76F0" w:rsidRDefault="008B54D5" w:rsidP="006B76F0">
      <w:pPr>
        <w:pStyle w:val="Heading2"/>
        <w:rPr>
          <w:rFonts w:ascii="Times New Roman" w:hAnsi="Times New Roman" w:cs="Times New Roman"/>
          <w:b/>
          <w:bCs/>
          <w:color w:val="000000" w:themeColor="text1"/>
          <w:sz w:val="24"/>
          <w:szCs w:val="24"/>
        </w:rPr>
      </w:pPr>
      <w:bookmarkStart w:id="11" w:name="_Toc221958398"/>
      <w:r w:rsidRPr="006B76F0">
        <w:rPr>
          <w:rFonts w:ascii="Times New Roman" w:hAnsi="Times New Roman" w:cs="Times New Roman"/>
          <w:b/>
          <w:bCs/>
          <w:color w:val="000000" w:themeColor="text1"/>
          <w:sz w:val="24"/>
          <w:szCs w:val="24"/>
        </w:rPr>
        <w:t>Assumptions of study</w:t>
      </w:r>
      <w:bookmarkStart w:id="12" w:name="_Toc221958399"/>
      <w:bookmarkEnd w:id="11"/>
    </w:p>
    <w:p w14:paraId="4D4474DF" w14:textId="77777777" w:rsidR="00806379" w:rsidRPr="006B76F0" w:rsidRDefault="00806379" w:rsidP="006B76F0">
      <w:pPr>
        <w:pStyle w:val="Heading2"/>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Plagiarism is assumed to be increasing, as lecturers have observed repeated copying of assignments, particularly with easy access to online resources. The proposed plagiarism detection system will monitor submissions continuously, allowing timely identification and intervention to address academic dishonesty.</w:t>
      </w:r>
    </w:p>
    <w:p w14:paraId="564467BA" w14:textId="77777777" w:rsidR="00806379" w:rsidRPr="006B76F0" w:rsidRDefault="00806379" w:rsidP="006B76F0">
      <w:pPr>
        <w:pStyle w:val="Heading2"/>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Some students are assumed to reuse previous work, copying from past submissions, peers, or senior students when no centralized archive exists. By maintaining an internal database of past assignments, the system can compare new submissions against historical records, improving detection accuracy.</w:t>
      </w:r>
    </w:p>
    <w:p w14:paraId="194C26CF" w14:textId="77777777" w:rsidR="00806379" w:rsidRPr="006B76F0" w:rsidRDefault="00806379" w:rsidP="006B76F0">
      <w:pPr>
        <w:pStyle w:val="Heading2"/>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The cost of external plagiarism detection tools is assumed to be burdensome, especially as student enrollment grows. Developing a locally hosted system reduces long-term expenses while maintaining effective functionality, making it financially sustainable for the institution.</w:t>
      </w:r>
    </w:p>
    <w:p w14:paraId="19799DAE" w14:textId="77777777" w:rsidR="00806379" w:rsidRPr="006B76F0" w:rsidRDefault="00806379" w:rsidP="006B76F0">
      <w:pPr>
        <w:pStyle w:val="Heading2"/>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Data privacy is assumed to be a genuine concern, as third-party cloud platforms could expose student intellectual property to breaches or misuse. The internal system mitigates this risk by storing assignments locally under strict institutional control, ensuring confidentiality and security.</w:t>
      </w:r>
    </w:p>
    <w:p w14:paraId="78F0A4A0" w14:textId="77777777" w:rsidR="00806379" w:rsidRPr="006B76F0" w:rsidRDefault="00806379" w:rsidP="006B76F0">
      <w:pPr>
        <w:rPr>
          <w:rFonts w:ascii="Times New Roman" w:hAnsi="Times New Roman" w:cs="Times New Roman"/>
        </w:rPr>
      </w:pPr>
    </w:p>
    <w:p w14:paraId="2884E7D7" w14:textId="25BFC5D6" w:rsidR="008B54D5" w:rsidRPr="006B76F0" w:rsidRDefault="008B54D5" w:rsidP="006B76F0">
      <w:pPr>
        <w:pStyle w:val="Heading2"/>
        <w:rPr>
          <w:rFonts w:ascii="Times New Roman" w:hAnsi="Times New Roman" w:cs="Times New Roman"/>
          <w:b/>
          <w:bCs/>
          <w:color w:val="000000" w:themeColor="text1"/>
          <w:sz w:val="24"/>
          <w:szCs w:val="24"/>
        </w:rPr>
      </w:pPr>
      <w:r w:rsidRPr="006B76F0">
        <w:rPr>
          <w:rFonts w:ascii="Times New Roman" w:hAnsi="Times New Roman" w:cs="Times New Roman"/>
          <w:b/>
          <w:bCs/>
          <w:color w:val="000000" w:themeColor="text1"/>
          <w:sz w:val="24"/>
          <w:szCs w:val="24"/>
        </w:rPr>
        <w:t>Organization of study</w:t>
      </w:r>
      <w:bookmarkEnd w:id="12"/>
    </w:p>
    <w:p w14:paraId="41C6641E" w14:textId="028425DE" w:rsidR="005C3DA0" w:rsidRPr="006B76F0" w:rsidRDefault="008758DE"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 xml:space="preserve">Chapter One introduces the study by presenting the background of the study, which outlines the context and rationale for developing a locally hosted plagiarism detection system. It then states the research problem, highlighting the challenges associated with the use of external plagiarism detection systems, including high subscription costs and data privacy concerns. The chapter further outlines the research objectives that guide the development of the proposed system. It also discusses the significance of the study, explaining the expected benefits to the School of </w:t>
      </w:r>
      <w:r w:rsidRPr="006B76F0">
        <w:rPr>
          <w:rFonts w:ascii="Times New Roman" w:hAnsi="Times New Roman" w:cs="Times New Roman"/>
          <w:color w:val="000000" w:themeColor="text1"/>
          <w:sz w:val="24"/>
          <w:szCs w:val="24"/>
        </w:rPr>
        <w:lastRenderedPageBreak/>
        <w:t>Computing and Informatics at Meru University of Science and Technology. In addition, the scope of the study defines the boundaries within which the project will operate, while the limitations of the study identify possible constraints that may affect its implementation. The chapter also presents the assumptions of the study, which are based on professional judgment and contextual understanding. Finally, the chapter concludes with the organization of the study and a summary of the key issues addressed in this introductory section.</w:t>
      </w:r>
    </w:p>
    <w:p w14:paraId="0DBEDED4" w14:textId="51A994E3" w:rsidR="008B54D5" w:rsidRPr="006B76F0" w:rsidRDefault="008B54D5" w:rsidP="006B76F0">
      <w:pPr>
        <w:pStyle w:val="Heading2"/>
        <w:rPr>
          <w:rFonts w:ascii="Times New Roman" w:hAnsi="Times New Roman" w:cs="Times New Roman"/>
          <w:b/>
          <w:bCs/>
          <w:color w:val="000000" w:themeColor="text1"/>
          <w:sz w:val="24"/>
          <w:szCs w:val="24"/>
        </w:rPr>
      </w:pPr>
      <w:bookmarkStart w:id="13" w:name="_Toc221958400"/>
      <w:r w:rsidRPr="006B76F0">
        <w:rPr>
          <w:rFonts w:ascii="Times New Roman" w:hAnsi="Times New Roman" w:cs="Times New Roman"/>
          <w:b/>
          <w:bCs/>
          <w:color w:val="000000" w:themeColor="text1"/>
          <w:sz w:val="24"/>
          <w:szCs w:val="24"/>
        </w:rPr>
        <w:t>Summary</w:t>
      </w:r>
      <w:bookmarkEnd w:id="13"/>
    </w:p>
    <w:p w14:paraId="13A0297C" w14:textId="1FB75AEB" w:rsidR="0091149F" w:rsidRPr="006B76F0" w:rsidRDefault="0091149F" w:rsidP="006B76F0">
      <w:pPr>
        <w:rPr>
          <w:rFonts w:ascii="Times New Roman" w:hAnsi="Times New Roman" w:cs="Times New Roman"/>
          <w:bCs/>
          <w:color w:val="000000" w:themeColor="text1"/>
          <w:sz w:val="24"/>
          <w:szCs w:val="24"/>
        </w:rPr>
      </w:pPr>
      <w:r w:rsidRPr="006B76F0">
        <w:rPr>
          <w:rFonts w:ascii="Times New Roman" w:hAnsi="Times New Roman" w:cs="Times New Roman"/>
          <w:bCs/>
          <w:color w:val="000000" w:themeColor="text1"/>
          <w:sz w:val="24"/>
          <w:szCs w:val="24"/>
        </w:rPr>
        <w:t>This study proposes the development of a locally hosted plagiarism detection system for the School of Computing and Informatics at Meru University of Science and Technology. The project addresses the high subscription costs, privacy risks, and lack of permanent record-keeping associated with external plagiarism detection systems. The proposed system will operate on the university’s local servers, ensuring improved data security and unlimited usage without recurring fees. It will store and index student assignments to enable comparison with both current and past submissions. The study outlines the system design, implementation methodology, and evaluation results, concluding that a local solution enhances privacy, reduces costs, and strengthens academic integrity.</w:t>
      </w:r>
    </w:p>
    <w:p w14:paraId="731C717C" w14:textId="77777777" w:rsidR="008758DE" w:rsidRPr="006B76F0" w:rsidRDefault="008758DE" w:rsidP="006B76F0">
      <w:pPr>
        <w:rPr>
          <w:rFonts w:ascii="Times New Roman" w:hAnsi="Times New Roman" w:cs="Times New Roman"/>
          <w:b/>
          <w:bCs/>
          <w:color w:val="000000" w:themeColor="text1"/>
          <w:sz w:val="24"/>
          <w:szCs w:val="24"/>
        </w:rPr>
      </w:pPr>
    </w:p>
    <w:p w14:paraId="6E771593" w14:textId="22AD72DE" w:rsidR="008B54D5" w:rsidRPr="006B76F0" w:rsidRDefault="008B54D5"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rPr>
        <w:t>References</w:t>
      </w:r>
    </w:p>
    <w:p w14:paraId="0DBDC1F2" w14:textId="77777777" w:rsidR="008B54D5" w:rsidRPr="006B76F0" w:rsidRDefault="008B54D5" w:rsidP="006B76F0">
      <w:pPr>
        <w:spacing w:line="360" w:lineRule="auto"/>
        <w:ind w:left="360"/>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t>G Elias. (2025).</w:t>
      </w:r>
      <w:r w:rsidRPr="006B76F0">
        <w:rPr>
          <w:rFonts w:ascii="Times New Roman" w:hAnsi="Times New Roman" w:cs="Times New Roman"/>
          <w:color w:val="000000" w:themeColor="text1"/>
          <w:sz w:val="24"/>
          <w:szCs w:val="24"/>
        </w:rPr>
        <w:t xml:space="preserve"> </w:t>
      </w:r>
      <w:r w:rsidRPr="006B76F0">
        <w:rPr>
          <w:rFonts w:ascii="Times New Roman" w:hAnsi="Times New Roman" w:cs="Times New Roman"/>
          <w:i/>
          <w:iCs/>
          <w:color w:val="000000" w:themeColor="text1"/>
          <w:sz w:val="24"/>
          <w:szCs w:val="24"/>
        </w:rPr>
        <w:t>Intellectual Property &amp; Data Protection: What You Should Know</w:t>
      </w:r>
      <w:r w:rsidRPr="006B76F0">
        <w:rPr>
          <w:rFonts w:ascii="Times New Roman" w:hAnsi="Times New Roman" w:cs="Times New Roman"/>
          <w:color w:val="000000" w:themeColor="text1"/>
          <w:sz w:val="24"/>
          <w:szCs w:val="24"/>
        </w:rPr>
        <w:t>. Legal Research Series.</w:t>
      </w:r>
    </w:p>
    <w:p w14:paraId="43C60D32" w14:textId="77777777" w:rsidR="008B54D5" w:rsidRPr="006B76F0" w:rsidRDefault="008B54D5" w:rsidP="006B76F0">
      <w:pPr>
        <w:spacing w:line="360" w:lineRule="auto"/>
        <w:ind w:left="360"/>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t>Kumar, P. S., &amp; Praveen, B. M. (2025).</w:t>
      </w:r>
      <w:r w:rsidRPr="006B76F0">
        <w:rPr>
          <w:rFonts w:ascii="Times New Roman" w:hAnsi="Times New Roman" w:cs="Times New Roman"/>
          <w:color w:val="000000" w:themeColor="text1"/>
          <w:sz w:val="24"/>
          <w:szCs w:val="24"/>
        </w:rPr>
        <w:t xml:space="preserve"> Integrated Plagiarism Detection System for Text and Image Based Content in Document. </w:t>
      </w:r>
      <w:r w:rsidRPr="006B76F0">
        <w:rPr>
          <w:rFonts w:ascii="Times New Roman" w:hAnsi="Times New Roman" w:cs="Times New Roman"/>
          <w:i/>
          <w:iCs/>
          <w:color w:val="000000" w:themeColor="text1"/>
          <w:sz w:val="24"/>
          <w:szCs w:val="24"/>
        </w:rPr>
        <w:t>Journal of Information Systems Engineering and Management</w:t>
      </w:r>
      <w:r w:rsidRPr="006B76F0">
        <w:rPr>
          <w:rFonts w:ascii="Times New Roman" w:hAnsi="Times New Roman" w:cs="Times New Roman"/>
          <w:color w:val="000000" w:themeColor="text1"/>
          <w:sz w:val="24"/>
          <w:szCs w:val="24"/>
        </w:rPr>
        <w:t>, 10(24).</w:t>
      </w:r>
    </w:p>
    <w:p w14:paraId="1FF51E6B" w14:textId="77777777" w:rsidR="008B54D5" w:rsidRPr="006B76F0" w:rsidRDefault="008B54D5" w:rsidP="006B76F0">
      <w:pPr>
        <w:spacing w:line="360" w:lineRule="auto"/>
        <w:ind w:left="360"/>
        <w:rPr>
          <w:rFonts w:ascii="Times New Roman" w:hAnsi="Times New Roman" w:cs="Times New Roman"/>
          <w:color w:val="000000" w:themeColor="text1"/>
          <w:sz w:val="24"/>
          <w:szCs w:val="24"/>
        </w:rPr>
      </w:pPr>
      <w:proofErr w:type="spellStart"/>
      <w:r w:rsidRPr="006B76F0">
        <w:rPr>
          <w:rFonts w:ascii="Times New Roman" w:hAnsi="Times New Roman" w:cs="Times New Roman"/>
          <w:b/>
          <w:bCs/>
          <w:color w:val="000000" w:themeColor="text1"/>
          <w:sz w:val="24"/>
          <w:szCs w:val="24"/>
        </w:rPr>
        <w:t>Mostofa</w:t>
      </w:r>
      <w:proofErr w:type="spellEnd"/>
      <w:r w:rsidRPr="006B76F0">
        <w:rPr>
          <w:rFonts w:ascii="Times New Roman" w:hAnsi="Times New Roman" w:cs="Times New Roman"/>
          <w:b/>
          <w:bCs/>
          <w:color w:val="000000" w:themeColor="text1"/>
          <w:sz w:val="24"/>
          <w:szCs w:val="24"/>
        </w:rPr>
        <w:t>, S. K., et al. (2021).</w:t>
      </w:r>
      <w:r w:rsidRPr="006B76F0">
        <w:rPr>
          <w:rFonts w:ascii="Times New Roman" w:hAnsi="Times New Roman" w:cs="Times New Roman"/>
          <w:color w:val="000000" w:themeColor="text1"/>
          <w:sz w:val="24"/>
          <w:szCs w:val="24"/>
        </w:rPr>
        <w:t xml:space="preserve"> Scholars' awareness of plagiarism and the conclusion of plagiarism identification software: Does knowledge affect attempts to keep clear of plagiarism? </w:t>
      </w:r>
      <w:r w:rsidRPr="006B76F0">
        <w:rPr>
          <w:rFonts w:ascii="Times New Roman" w:hAnsi="Times New Roman" w:cs="Times New Roman"/>
          <w:i/>
          <w:iCs/>
          <w:color w:val="000000" w:themeColor="text1"/>
          <w:sz w:val="24"/>
          <w:szCs w:val="24"/>
        </w:rPr>
        <w:t>Journal of Academic Ethics</w:t>
      </w:r>
      <w:r w:rsidRPr="006B76F0">
        <w:rPr>
          <w:rFonts w:ascii="Times New Roman" w:hAnsi="Times New Roman" w:cs="Times New Roman"/>
          <w:color w:val="000000" w:themeColor="text1"/>
          <w:sz w:val="24"/>
          <w:szCs w:val="24"/>
        </w:rPr>
        <w:t>.</w:t>
      </w:r>
    </w:p>
    <w:p w14:paraId="199CADE3" w14:textId="77777777" w:rsidR="008B54D5" w:rsidRPr="006B76F0" w:rsidRDefault="008B54D5" w:rsidP="006B76F0">
      <w:pPr>
        <w:spacing w:line="360" w:lineRule="auto"/>
        <w:ind w:left="360"/>
        <w:rPr>
          <w:rFonts w:ascii="Times New Roman" w:hAnsi="Times New Roman" w:cs="Times New Roman"/>
          <w:color w:val="000000" w:themeColor="text1"/>
          <w:sz w:val="24"/>
          <w:szCs w:val="24"/>
        </w:rPr>
      </w:pPr>
      <w:proofErr w:type="spellStart"/>
      <w:r w:rsidRPr="006B76F0">
        <w:rPr>
          <w:rFonts w:ascii="Times New Roman" w:hAnsi="Times New Roman" w:cs="Times New Roman"/>
          <w:b/>
          <w:bCs/>
          <w:color w:val="000000" w:themeColor="text1"/>
          <w:sz w:val="24"/>
          <w:szCs w:val="24"/>
        </w:rPr>
        <w:t>Nakitare</w:t>
      </w:r>
      <w:proofErr w:type="spellEnd"/>
      <w:r w:rsidRPr="006B76F0">
        <w:rPr>
          <w:rFonts w:ascii="Times New Roman" w:hAnsi="Times New Roman" w:cs="Times New Roman"/>
          <w:b/>
          <w:bCs/>
          <w:color w:val="000000" w:themeColor="text1"/>
          <w:sz w:val="24"/>
          <w:szCs w:val="24"/>
        </w:rPr>
        <w:t xml:space="preserve">, S., &amp; </w:t>
      </w:r>
      <w:proofErr w:type="spellStart"/>
      <w:r w:rsidRPr="006B76F0">
        <w:rPr>
          <w:rFonts w:ascii="Times New Roman" w:hAnsi="Times New Roman" w:cs="Times New Roman"/>
          <w:b/>
          <w:bCs/>
          <w:color w:val="000000" w:themeColor="text1"/>
          <w:sz w:val="24"/>
          <w:szCs w:val="24"/>
        </w:rPr>
        <w:t>Otike</w:t>
      </w:r>
      <w:proofErr w:type="spellEnd"/>
      <w:r w:rsidRPr="006B76F0">
        <w:rPr>
          <w:rFonts w:ascii="Times New Roman" w:hAnsi="Times New Roman" w:cs="Times New Roman"/>
          <w:b/>
          <w:bCs/>
          <w:color w:val="000000" w:themeColor="text1"/>
          <w:sz w:val="24"/>
          <w:szCs w:val="24"/>
        </w:rPr>
        <w:t>, J. (2022).</w:t>
      </w:r>
      <w:r w:rsidRPr="006B76F0">
        <w:rPr>
          <w:rFonts w:ascii="Times New Roman" w:hAnsi="Times New Roman" w:cs="Times New Roman"/>
          <w:color w:val="000000" w:themeColor="text1"/>
          <w:sz w:val="24"/>
          <w:szCs w:val="24"/>
        </w:rPr>
        <w:t xml:space="preserve"> Navigating Academic Integrity: Postgraduate Students' Awareness of Plagiarism in Kenyan Universities. </w:t>
      </w:r>
      <w:r w:rsidRPr="006B76F0">
        <w:rPr>
          <w:rFonts w:ascii="Times New Roman" w:hAnsi="Times New Roman" w:cs="Times New Roman"/>
          <w:i/>
          <w:iCs/>
          <w:color w:val="000000" w:themeColor="text1"/>
          <w:sz w:val="24"/>
          <w:szCs w:val="24"/>
        </w:rPr>
        <w:t>Kenyatta University Institutional Repository</w:t>
      </w:r>
      <w:r w:rsidRPr="006B76F0">
        <w:rPr>
          <w:rFonts w:ascii="Times New Roman" w:hAnsi="Times New Roman" w:cs="Times New Roman"/>
          <w:color w:val="000000" w:themeColor="text1"/>
          <w:sz w:val="24"/>
          <w:szCs w:val="24"/>
        </w:rPr>
        <w:t>.</w:t>
      </w:r>
    </w:p>
    <w:p w14:paraId="04C15EBF" w14:textId="5998EBE9" w:rsidR="00E92168" w:rsidRPr="006B76F0" w:rsidRDefault="00E92168" w:rsidP="006B76F0">
      <w:pPr>
        <w:spacing w:line="360" w:lineRule="auto"/>
        <w:ind w:left="360"/>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t>UNESCO. (2021).</w:t>
      </w:r>
      <w:r w:rsidRPr="006B76F0">
        <w:rPr>
          <w:rFonts w:ascii="Times New Roman" w:hAnsi="Times New Roman" w:cs="Times New Roman"/>
          <w:color w:val="000000" w:themeColor="text1"/>
          <w:sz w:val="24"/>
          <w:szCs w:val="24"/>
        </w:rPr>
        <w:t xml:space="preserve"> </w:t>
      </w:r>
      <w:r w:rsidRPr="006B76F0">
        <w:rPr>
          <w:rFonts w:ascii="Times New Roman" w:hAnsi="Times New Roman" w:cs="Times New Roman"/>
          <w:i/>
          <w:iCs/>
          <w:color w:val="000000" w:themeColor="text1"/>
          <w:sz w:val="24"/>
          <w:szCs w:val="24"/>
        </w:rPr>
        <w:t>AI and education: Guidance for policy-makers</w:t>
      </w:r>
      <w:r w:rsidRPr="006B76F0">
        <w:rPr>
          <w:rFonts w:ascii="Times New Roman" w:hAnsi="Times New Roman" w:cs="Times New Roman"/>
          <w:color w:val="000000" w:themeColor="text1"/>
          <w:sz w:val="24"/>
          <w:szCs w:val="24"/>
        </w:rPr>
        <w:t>. Paris, France: UNESCO Publishing.</w:t>
      </w:r>
    </w:p>
    <w:p w14:paraId="2AC7AE17" w14:textId="77777777" w:rsidR="008B54D5" w:rsidRPr="006B76F0" w:rsidRDefault="008B54D5" w:rsidP="006B76F0">
      <w:pPr>
        <w:spacing w:line="360" w:lineRule="auto"/>
        <w:ind w:left="360"/>
        <w:rPr>
          <w:rFonts w:ascii="Times New Roman" w:hAnsi="Times New Roman" w:cs="Times New Roman"/>
          <w:color w:val="000000" w:themeColor="text1"/>
          <w:sz w:val="24"/>
          <w:szCs w:val="24"/>
        </w:rPr>
      </w:pPr>
      <w:r w:rsidRPr="006B76F0">
        <w:rPr>
          <w:rFonts w:ascii="Times New Roman" w:hAnsi="Times New Roman" w:cs="Times New Roman"/>
          <w:b/>
          <w:bCs/>
          <w:color w:val="000000" w:themeColor="text1"/>
          <w:sz w:val="24"/>
          <w:szCs w:val="24"/>
        </w:rPr>
        <w:lastRenderedPageBreak/>
        <w:t>Santos, A., &amp; Macie, J. (2023).</w:t>
      </w:r>
      <w:r w:rsidRPr="006B76F0">
        <w:rPr>
          <w:rFonts w:ascii="Times New Roman" w:hAnsi="Times New Roman" w:cs="Times New Roman"/>
          <w:color w:val="000000" w:themeColor="text1"/>
          <w:sz w:val="24"/>
          <w:szCs w:val="24"/>
        </w:rPr>
        <w:t xml:space="preserve"> Legal Risks of Intellectual Property and Digital Plagiarism in Higher Education. </w:t>
      </w:r>
      <w:r w:rsidRPr="006B76F0">
        <w:rPr>
          <w:rFonts w:ascii="Times New Roman" w:hAnsi="Times New Roman" w:cs="Times New Roman"/>
          <w:i/>
          <w:iCs/>
          <w:color w:val="000000" w:themeColor="text1"/>
          <w:sz w:val="24"/>
          <w:szCs w:val="24"/>
        </w:rPr>
        <w:t>International Journal of Social Science and Humanities Research</w:t>
      </w:r>
      <w:r w:rsidRPr="006B76F0">
        <w:rPr>
          <w:rFonts w:ascii="Times New Roman" w:hAnsi="Times New Roman" w:cs="Times New Roman"/>
          <w:color w:val="000000" w:themeColor="text1"/>
          <w:sz w:val="24"/>
          <w:szCs w:val="24"/>
        </w:rPr>
        <w:t>, 4(11).</w:t>
      </w:r>
    </w:p>
    <w:p w14:paraId="5AE8372F" w14:textId="77777777" w:rsidR="008B54D5" w:rsidRPr="006B76F0" w:rsidRDefault="003017D9" w:rsidP="006B76F0">
      <w:pPr>
        <w:spacing w:line="360" w:lineRule="auto"/>
        <w:rPr>
          <w:rFonts w:ascii="Times New Roman" w:hAnsi="Times New Roman" w:cs="Times New Roman"/>
          <w:color w:val="000000" w:themeColor="text1"/>
          <w:sz w:val="24"/>
          <w:szCs w:val="24"/>
        </w:rPr>
      </w:pPr>
      <w:commentRangeStart w:id="14"/>
      <w:commentRangeEnd w:id="14"/>
      <w:r w:rsidRPr="006B76F0">
        <w:rPr>
          <w:rStyle w:val="CommentReference"/>
          <w:rFonts w:ascii="Times New Roman" w:hAnsi="Times New Roman" w:cs="Times New Roman"/>
        </w:rPr>
        <w:commentReference w:id="14"/>
      </w:r>
    </w:p>
    <w:p w14:paraId="23D15B49" w14:textId="507303AE" w:rsidR="008B54D5" w:rsidRPr="006B76F0" w:rsidRDefault="00033612"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highlight w:val="yellow"/>
        </w:rPr>
        <w:t>Who Asked you to put boarders on the document?</w:t>
      </w:r>
    </w:p>
    <w:p w14:paraId="6760FBCE" w14:textId="5C6D1DE1" w:rsidR="00033612" w:rsidRPr="006B76F0" w:rsidRDefault="00033612"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highlight w:val="yellow"/>
        </w:rPr>
        <w:t>The entire document is poorly formatted</w:t>
      </w:r>
    </w:p>
    <w:p w14:paraId="61202F08" w14:textId="2C401033" w:rsidR="003017D9" w:rsidRPr="006B76F0" w:rsidRDefault="003017D9" w:rsidP="006B76F0">
      <w:pPr>
        <w:rPr>
          <w:rFonts w:ascii="Times New Roman" w:hAnsi="Times New Roman" w:cs="Times New Roman"/>
          <w:color w:val="000000" w:themeColor="text1"/>
          <w:sz w:val="24"/>
          <w:szCs w:val="24"/>
          <w:highlight w:val="yellow"/>
        </w:rPr>
      </w:pPr>
      <w:r w:rsidRPr="006B76F0">
        <w:rPr>
          <w:rFonts w:ascii="Times New Roman" w:hAnsi="Times New Roman" w:cs="Times New Roman"/>
          <w:color w:val="000000" w:themeColor="text1"/>
          <w:sz w:val="24"/>
          <w:szCs w:val="24"/>
          <w:highlight w:val="yellow"/>
        </w:rPr>
        <w:t xml:space="preserve">You have a lot of issues that need to be addressed </w:t>
      </w:r>
    </w:p>
    <w:p w14:paraId="30BA4779" w14:textId="734F67D2" w:rsidR="003017D9" w:rsidRPr="006B76F0" w:rsidRDefault="003017D9" w:rsidP="006B76F0">
      <w:pPr>
        <w:rPr>
          <w:rFonts w:ascii="Times New Roman" w:hAnsi="Times New Roman" w:cs="Times New Roman"/>
          <w:color w:val="000000" w:themeColor="text1"/>
          <w:sz w:val="24"/>
          <w:szCs w:val="24"/>
        </w:rPr>
      </w:pPr>
      <w:r w:rsidRPr="006B76F0">
        <w:rPr>
          <w:rFonts w:ascii="Times New Roman" w:hAnsi="Times New Roman" w:cs="Times New Roman"/>
          <w:color w:val="000000" w:themeColor="text1"/>
          <w:sz w:val="24"/>
          <w:szCs w:val="24"/>
          <w:highlight w:val="yellow"/>
        </w:rPr>
        <w:t>SCORE 03/10</w:t>
      </w:r>
    </w:p>
    <w:p w14:paraId="7A5CE0B9" w14:textId="77777777" w:rsidR="008B54D5" w:rsidRPr="006B76F0" w:rsidRDefault="008B54D5" w:rsidP="006B76F0">
      <w:pPr>
        <w:rPr>
          <w:rFonts w:ascii="Times New Roman" w:hAnsi="Times New Roman" w:cs="Times New Roman"/>
          <w:color w:val="000000" w:themeColor="text1"/>
          <w:sz w:val="24"/>
          <w:szCs w:val="24"/>
        </w:rPr>
      </w:pPr>
    </w:p>
    <w:p w14:paraId="47EA9B04" w14:textId="77777777" w:rsidR="008B54D5" w:rsidRPr="006B76F0" w:rsidRDefault="008B54D5" w:rsidP="006B76F0">
      <w:pPr>
        <w:rPr>
          <w:rFonts w:ascii="Times New Roman" w:hAnsi="Times New Roman" w:cs="Times New Roman"/>
          <w:color w:val="000000" w:themeColor="text1"/>
          <w:sz w:val="24"/>
          <w:szCs w:val="24"/>
        </w:rPr>
      </w:pPr>
    </w:p>
    <w:bookmarkEnd w:id="0"/>
    <w:p w14:paraId="0C8D5E88" w14:textId="3ED6CF51" w:rsidR="008B54D5" w:rsidRPr="006B76F0" w:rsidRDefault="00142A7A" w:rsidP="006B76F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sectPr w:rsidR="008B54D5" w:rsidRPr="006B76F0" w:rsidSect="00142A7A">
      <w:footerReference w:type="default" r:id="rId12"/>
      <w:pgSz w:w="12240" w:h="15840"/>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dmin" w:date="2026-02-16T10:48:00Z" w:initials="A">
    <w:p w14:paraId="6D6678A5" w14:textId="40C405EE" w:rsidR="00033612" w:rsidRDefault="00033612">
      <w:pPr>
        <w:pStyle w:val="CommentText"/>
      </w:pPr>
      <w:r>
        <w:rPr>
          <w:rStyle w:val="CommentReference"/>
        </w:rPr>
        <w:annotationRef/>
      </w:r>
      <w:r>
        <w:t>Where is the project statement?</w:t>
      </w:r>
    </w:p>
  </w:comment>
  <w:comment w:id="2" w:author="Admin" w:date="2026-02-16T10:48:00Z" w:initials="A">
    <w:p w14:paraId="01574E20" w14:textId="727FAD73" w:rsidR="00033612" w:rsidRDefault="00033612">
      <w:pPr>
        <w:pStyle w:val="CommentText"/>
      </w:pPr>
      <w:r>
        <w:rPr>
          <w:rStyle w:val="CommentReference"/>
        </w:rPr>
        <w:annotationRef/>
      </w:r>
      <w:r>
        <w:t>Bold</w:t>
      </w:r>
    </w:p>
  </w:comment>
  <w:comment w:id="7" w:author="Admin" w:date="2026-02-16T10:52:00Z" w:initials="A">
    <w:p w14:paraId="00ED09B4" w14:textId="77777777" w:rsidR="00033612" w:rsidRDefault="00033612">
      <w:pPr>
        <w:pStyle w:val="CommentText"/>
      </w:pPr>
      <w:r>
        <w:rPr>
          <w:rStyle w:val="CommentReference"/>
        </w:rPr>
        <w:annotationRef/>
      </w:r>
      <w:r>
        <w:t>Which University is this????????????????</w:t>
      </w:r>
    </w:p>
    <w:p w14:paraId="70F077C5" w14:textId="7401B797" w:rsidR="00033612" w:rsidRDefault="00033612">
      <w:pPr>
        <w:pStyle w:val="CommentText"/>
      </w:pPr>
    </w:p>
  </w:comment>
  <w:comment w:id="14" w:author="Admin" w:date="2026-02-16T11:00:00Z" w:initials="A">
    <w:p w14:paraId="4E75FFBF" w14:textId="618BEA99" w:rsidR="003017D9" w:rsidRDefault="003017D9">
      <w:pPr>
        <w:pStyle w:val="CommentText"/>
      </w:pPr>
      <w:r>
        <w:rPr>
          <w:rStyle w:val="CommentReference"/>
        </w:rPr>
        <w:annotationRef/>
      </w:r>
      <w:r>
        <w:rPr>
          <w:rStyle w:val="CommentReference"/>
        </w:rPr>
        <w:t>Cannot be used as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6678A5" w15:done="1"/>
  <w15:commentEx w15:paraId="01574E20" w15:done="1"/>
  <w15:commentEx w15:paraId="70F077C5" w15:done="1"/>
  <w15:commentEx w15:paraId="4E75FFB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6678A5" w16cid:durableId="6D6678A5"/>
  <w16cid:commentId w16cid:paraId="01574E20" w16cid:durableId="01574E20"/>
  <w16cid:commentId w16cid:paraId="70F077C5" w16cid:durableId="70F077C5"/>
  <w16cid:commentId w16cid:paraId="4E75FFBF" w16cid:durableId="4E75FF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202F2" w14:textId="77777777" w:rsidR="00372481" w:rsidRDefault="00372481" w:rsidP="00D24752">
      <w:pPr>
        <w:spacing w:after="0" w:line="240" w:lineRule="auto"/>
      </w:pPr>
      <w:r>
        <w:separator/>
      </w:r>
    </w:p>
  </w:endnote>
  <w:endnote w:type="continuationSeparator" w:id="0">
    <w:p w14:paraId="4FE8AB0A" w14:textId="77777777" w:rsidR="00372481" w:rsidRDefault="00372481" w:rsidP="00D24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0E65" w14:textId="7478878B" w:rsidR="005C3DA0" w:rsidRDefault="001F1257">
    <w:pPr>
      <w:pStyle w:val="Footer"/>
    </w:pPr>
    <w:r>
      <w:rPr>
        <w:noProof/>
        <w:color w:val="4472C4" w:themeColor="accent1"/>
      </w:rPr>
      <mc:AlternateContent>
        <mc:Choice Requires="wps">
          <w:drawing>
            <wp:anchor distT="0" distB="0" distL="114300" distR="114300" simplePos="0" relativeHeight="251660800" behindDoc="0" locked="0" layoutInCell="1" allowOverlap="1" wp14:anchorId="1CBDBD3E" wp14:editId="006E3045">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D70EF9" id="Rectangle 247" o:spid="_x0000_s1026" style="position:absolute;margin-left:0;margin-top:0;width:579.9pt;height:750.3pt;z-index:2516608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APwhwIAAGkFAAAOAAAAZHJzL2Uyb0RvYy54bWysVEtvGjEQvlfqf7B8b5YlEAjKEqFEqSpF&#10;CWpS5Wy8NmvJ63Ftw0J/fcfeByiNeqjKwdg7M9/MfPO4uT3UmuyF8wpMQfOLESXCcCiV2Rb0x+vD&#10;lzklPjBTMg1GFPQoPL1dfv5009iFGEMFuhSOIIjxi8YWtArBLrLM80rUzF+AFQaFElzNAj7dNisd&#10;axC91tl4NLrKGnCldcCF9/j1vhXSZcKXUvDwLKUXgeiCYmwhnS6dm3hmyxu22DpmK8W7MNg/RFEz&#10;ZdDpAHXPAiM7p/6AqhV34EGGCw51BlIqLlIOmE0+epfNS8WsSLkgOd4ONPn/B8uf9i927ZCGxvqF&#10;x2vM4iBdHf8xPnJIZB0HssQhEI4fZ5dXk9klcspRdj0dz+d5ojM7mVvnw1cBNYmXgjqsRiKJ7R99&#10;QJeo2qtEbwYelNapItqQBttpOp9Nk4UHrcoojXqpOcSddmTPsKybbR7LiGBnWvjSBj+eskq3cNQi&#10;QmjzXUiiSsxj3DqIDXfCZJwLE/JWVLFStK6mI/z1znqL5DoBRmSJQQ7YHUCv2YL02G3MnX40Falf&#10;B+PR3wJrjQeL5BlMGIxrZcB9BKAxq85zq9+T1FITWdpAeVw74qCdFm/5g8ICPjIf1szheGDRceTD&#10;Mx5SAxYKuhslFbhfH32P+ti1KKWkwXErqP+5Y05Qor8Z7OfrfDKJ85kek+lsjA93LtmcS8yuvgMs&#10;fY7LxfJ0jfpB91fpoH7DzbCKXlHEDEffBeXB9Y+70K4B3C1crFZJDWfSsvBoXiyP4JHV2KCvhzfm&#10;bNfFAQfgCfrRZIt3zdzqRksDq10AqVKnn3jt+MZ5To3T7Z64MM7fSeu0IZe/AQAA//8DAFBLAwQU&#10;AAYACAAAACEABMv9jtoAAAAHAQAADwAAAGRycy9kb3ducmV2LnhtbEyPQUvDQBCF74L/YRnBm91U&#10;iNiYTSmFVsjN6g+YZsckuDsbsts09dc79aKXYYY3vPe9cj17pyYaYx/YwHKRgSJugu25NfDxvnt4&#10;BhUTskUXmAxcKMK6ur0psbDhzG80HVKrxIRjgQa6lIZC69h05DEuwkAs2mcYPSY5x1bbEc9i7p1+&#10;zLIn7bFnSehwoG1Hzdfh5A04vGx0HusUhnZX16/TfvW93RtzfzdvXkAlmtPfM1zxBR0qYTqGE9uo&#10;nAEpkn7nVVvmK+lxlC2XUNBVqf/zVz8AAAD//wMAUEsBAi0AFAAGAAgAAAAhALaDOJL+AAAA4QEA&#10;ABMAAAAAAAAAAAAAAAAAAAAAAFtDb250ZW50X1R5cGVzXS54bWxQSwECLQAUAAYACAAAACEAOP0h&#10;/9YAAACUAQAACwAAAAAAAAAAAAAAAAAvAQAAX3JlbHMvLnJlbHNQSwECLQAUAAYACAAAACEA4+gD&#10;8IcCAABpBQAADgAAAAAAAAAAAAAAAAAuAgAAZHJzL2Uyb0RvYy54bWxQSwECLQAUAAYACAAAACEA&#10;BMv9jtoAAAAHAQAADwAAAAAAAAAAAAAAAADhBAAAZHJzL2Rvd25yZXYueG1sUEsFBgAAAAAEAAQA&#10;8wAAAOgFAAAAAA==&#10;" filled="f" strokecolor="white [3212]"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MERGEFORMAT </w:instrText>
    </w:r>
    <w:r>
      <w:rPr>
        <w:color w:val="4472C4" w:themeColor="accent1"/>
        <w:sz w:val="20"/>
        <w:szCs w:val="20"/>
      </w:rPr>
      <w:fldChar w:fldCharType="separate"/>
    </w:r>
    <w:r w:rsidR="00BC6900" w:rsidRPr="00BC6900">
      <w:rPr>
        <w:rFonts w:asciiTheme="majorHAnsi" w:eastAsiaTheme="majorEastAsia" w:hAnsiTheme="majorHAnsi" w:cstheme="majorBidi"/>
        <w:noProof/>
        <w:color w:val="4472C4" w:themeColor="accent1"/>
        <w:sz w:val="20"/>
        <w:szCs w:val="20"/>
      </w:rPr>
      <w:t>ii</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030A" w14:textId="77777777" w:rsidR="00372481" w:rsidRDefault="00372481" w:rsidP="00D24752">
      <w:pPr>
        <w:spacing w:after="0" w:line="240" w:lineRule="auto"/>
      </w:pPr>
      <w:r>
        <w:separator/>
      </w:r>
    </w:p>
  </w:footnote>
  <w:footnote w:type="continuationSeparator" w:id="0">
    <w:p w14:paraId="57CC9B5A" w14:textId="77777777" w:rsidR="00372481" w:rsidRDefault="00372481" w:rsidP="00D24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22A4"/>
    <w:multiLevelType w:val="hybridMultilevel"/>
    <w:tmpl w:val="6BEE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27326"/>
    <w:multiLevelType w:val="hybridMultilevel"/>
    <w:tmpl w:val="79DA3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10878"/>
    <w:multiLevelType w:val="multilevel"/>
    <w:tmpl w:val="19C6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2074D"/>
    <w:multiLevelType w:val="multilevel"/>
    <w:tmpl w:val="751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188B"/>
    <w:multiLevelType w:val="multilevel"/>
    <w:tmpl w:val="96A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84FCA"/>
    <w:multiLevelType w:val="hybridMultilevel"/>
    <w:tmpl w:val="8982C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77B7020"/>
    <w:multiLevelType w:val="multilevel"/>
    <w:tmpl w:val="924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51316"/>
    <w:multiLevelType w:val="multilevel"/>
    <w:tmpl w:val="CAE2F2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A506F"/>
    <w:multiLevelType w:val="hybridMultilevel"/>
    <w:tmpl w:val="013E1DCC"/>
    <w:lvl w:ilvl="0" w:tplc="74A0B366">
      <w:start w:val="1"/>
      <w:numFmt w:val="bullet"/>
      <w:lvlText w:val="•"/>
      <w:lvlJc w:val="left"/>
      <w:pPr>
        <w:tabs>
          <w:tab w:val="num" w:pos="720"/>
        </w:tabs>
        <w:ind w:left="720" w:hanging="360"/>
      </w:pPr>
      <w:rPr>
        <w:rFonts w:ascii="Arial" w:hAnsi="Arial" w:hint="default"/>
      </w:rPr>
    </w:lvl>
    <w:lvl w:ilvl="1" w:tplc="CF6ACE36" w:tentative="1">
      <w:start w:val="1"/>
      <w:numFmt w:val="bullet"/>
      <w:lvlText w:val="•"/>
      <w:lvlJc w:val="left"/>
      <w:pPr>
        <w:tabs>
          <w:tab w:val="num" w:pos="1440"/>
        </w:tabs>
        <w:ind w:left="1440" w:hanging="360"/>
      </w:pPr>
      <w:rPr>
        <w:rFonts w:ascii="Arial" w:hAnsi="Arial" w:hint="default"/>
      </w:rPr>
    </w:lvl>
    <w:lvl w:ilvl="2" w:tplc="A1AA7EA0" w:tentative="1">
      <w:start w:val="1"/>
      <w:numFmt w:val="bullet"/>
      <w:lvlText w:val="•"/>
      <w:lvlJc w:val="left"/>
      <w:pPr>
        <w:tabs>
          <w:tab w:val="num" w:pos="2160"/>
        </w:tabs>
        <w:ind w:left="2160" w:hanging="360"/>
      </w:pPr>
      <w:rPr>
        <w:rFonts w:ascii="Arial" w:hAnsi="Arial" w:hint="default"/>
      </w:rPr>
    </w:lvl>
    <w:lvl w:ilvl="3" w:tplc="5FF0D42C" w:tentative="1">
      <w:start w:val="1"/>
      <w:numFmt w:val="bullet"/>
      <w:lvlText w:val="•"/>
      <w:lvlJc w:val="left"/>
      <w:pPr>
        <w:tabs>
          <w:tab w:val="num" w:pos="2880"/>
        </w:tabs>
        <w:ind w:left="2880" w:hanging="360"/>
      </w:pPr>
      <w:rPr>
        <w:rFonts w:ascii="Arial" w:hAnsi="Arial" w:hint="default"/>
      </w:rPr>
    </w:lvl>
    <w:lvl w:ilvl="4" w:tplc="443C2528" w:tentative="1">
      <w:start w:val="1"/>
      <w:numFmt w:val="bullet"/>
      <w:lvlText w:val="•"/>
      <w:lvlJc w:val="left"/>
      <w:pPr>
        <w:tabs>
          <w:tab w:val="num" w:pos="3600"/>
        </w:tabs>
        <w:ind w:left="3600" w:hanging="360"/>
      </w:pPr>
      <w:rPr>
        <w:rFonts w:ascii="Arial" w:hAnsi="Arial" w:hint="default"/>
      </w:rPr>
    </w:lvl>
    <w:lvl w:ilvl="5" w:tplc="D310945A" w:tentative="1">
      <w:start w:val="1"/>
      <w:numFmt w:val="bullet"/>
      <w:lvlText w:val="•"/>
      <w:lvlJc w:val="left"/>
      <w:pPr>
        <w:tabs>
          <w:tab w:val="num" w:pos="4320"/>
        </w:tabs>
        <w:ind w:left="4320" w:hanging="360"/>
      </w:pPr>
      <w:rPr>
        <w:rFonts w:ascii="Arial" w:hAnsi="Arial" w:hint="default"/>
      </w:rPr>
    </w:lvl>
    <w:lvl w:ilvl="6" w:tplc="AFCCBF5A" w:tentative="1">
      <w:start w:val="1"/>
      <w:numFmt w:val="bullet"/>
      <w:lvlText w:val="•"/>
      <w:lvlJc w:val="left"/>
      <w:pPr>
        <w:tabs>
          <w:tab w:val="num" w:pos="5040"/>
        </w:tabs>
        <w:ind w:left="5040" w:hanging="360"/>
      </w:pPr>
      <w:rPr>
        <w:rFonts w:ascii="Arial" w:hAnsi="Arial" w:hint="default"/>
      </w:rPr>
    </w:lvl>
    <w:lvl w:ilvl="7" w:tplc="58CAB0B0" w:tentative="1">
      <w:start w:val="1"/>
      <w:numFmt w:val="bullet"/>
      <w:lvlText w:val="•"/>
      <w:lvlJc w:val="left"/>
      <w:pPr>
        <w:tabs>
          <w:tab w:val="num" w:pos="5760"/>
        </w:tabs>
        <w:ind w:left="5760" w:hanging="360"/>
      </w:pPr>
      <w:rPr>
        <w:rFonts w:ascii="Arial" w:hAnsi="Arial" w:hint="default"/>
      </w:rPr>
    </w:lvl>
    <w:lvl w:ilvl="8" w:tplc="CF00F13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9F4B5E"/>
    <w:multiLevelType w:val="multilevel"/>
    <w:tmpl w:val="0E20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6908">
    <w:abstractNumId w:val="8"/>
  </w:num>
  <w:num w:numId="2" w16cid:durableId="3040926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8010014">
    <w:abstractNumId w:val="3"/>
  </w:num>
  <w:num w:numId="4" w16cid:durableId="1990403159">
    <w:abstractNumId w:val="4"/>
  </w:num>
  <w:num w:numId="5" w16cid:durableId="120926894">
    <w:abstractNumId w:val="9"/>
  </w:num>
  <w:num w:numId="6" w16cid:durableId="14502065">
    <w:abstractNumId w:val="7"/>
  </w:num>
  <w:num w:numId="7" w16cid:durableId="869536706">
    <w:abstractNumId w:val="2"/>
  </w:num>
  <w:num w:numId="8" w16cid:durableId="754981583">
    <w:abstractNumId w:val="6"/>
  </w:num>
  <w:num w:numId="9" w16cid:durableId="867375320">
    <w:abstractNumId w:val="5"/>
  </w:num>
  <w:num w:numId="10" w16cid:durableId="1086921042">
    <w:abstractNumId w:val="1"/>
  </w:num>
  <w:num w:numId="11" w16cid:durableId="3864941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DA2"/>
    <w:rsid w:val="00033612"/>
    <w:rsid w:val="00036474"/>
    <w:rsid w:val="000546A7"/>
    <w:rsid w:val="000C3FDA"/>
    <w:rsid w:val="00113634"/>
    <w:rsid w:val="00117B66"/>
    <w:rsid w:val="00130431"/>
    <w:rsid w:val="00142A7A"/>
    <w:rsid w:val="001B2DA2"/>
    <w:rsid w:val="001C35B3"/>
    <w:rsid w:val="001F1257"/>
    <w:rsid w:val="00281018"/>
    <w:rsid w:val="002B1432"/>
    <w:rsid w:val="003017D9"/>
    <w:rsid w:val="00302840"/>
    <w:rsid w:val="00337FEC"/>
    <w:rsid w:val="00360516"/>
    <w:rsid w:val="00372481"/>
    <w:rsid w:val="003764A4"/>
    <w:rsid w:val="003967F5"/>
    <w:rsid w:val="003A7594"/>
    <w:rsid w:val="003C382B"/>
    <w:rsid w:val="003F68A5"/>
    <w:rsid w:val="00421708"/>
    <w:rsid w:val="0047047F"/>
    <w:rsid w:val="004B6718"/>
    <w:rsid w:val="004E04B7"/>
    <w:rsid w:val="004E6843"/>
    <w:rsid w:val="00535A92"/>
    <w:rsid w:val="005428D3"/>
    <w:rsid w:val="00573A78"/>
    <w:rsid w:val="005C3DA0"/>
    <w:rsid w:val="00652EBF"/>
    <w:rsid w:val="00683FC2"/>
    <w:rsid w:val="006B76F0"/>
    <w:rsid w:val="006E03C2"/>
    <w:rsid w:val="00703660"/>
    <w:rsid w:val="00762F6D"/>
    <w:rsid w:val="007C3663"/>
    <w:rsid w:val="007C5C67"/>
    <w:rsid w:val="00806379"/>
    <w:rsid w:val="00806F8B"/>
    <w:rsid w:val="00835E4D"/>
    <w:rsid w:val="008758DE"/>
    <w:rsid w:val="008B54D5"/>
    <w:rsid w:val="008E7137"/>
    <w:rsid w:val="0091149F"/>
    <w:rsid w:val="009B2135"/>
    <w:rsid w:val="009B25FF"/>
    <w:rsid w:val="009C21ED"/>
    <w:rsid w:val="009C33CB"/>
    <w:rsid w:val="009E4B53"/>
    <w:rsid w:val="009F2327"/>
    <w:rsid w:val="00A962E2"/>
    <w:rsid w:val="00A97319"/>
    <w:rsid w:val="00AC7FDC"/>
    <w:rsid w:val="00B27E3E"/>
    <w:rsid w:val="00B532AA"/>
    <w:rsid w:val="00B72E51"/>
    <w:rsid w:val="00B83C94"/>
    <w:rsid w:val="00BC6900"/>
    <w:rsid w:val="00C3698D"/>
    <w:rsid w:val="00C827B0"/>
    <w:rsid w:val="00C84269"/>
    <w:rsid w:val="00C906A6"/>
    <w:rsid w:val="00D14916"/>
    <w:rsid w:val="00D24752"/>
    <w:rsid w:val="00D438A7"/>
    <w:rsid w:val="00D47EF7"/>
    <w:rsid w:val="00D65835"/>
    <w:rsid w:val="00D911A3"/>
    <w:rsid w:val="00E33905"/>
    <w:rsid w:val="00E61C62"/>
    <w:rsid w:val="00E92168"/>
    <w:rsid w:val="00EC400A"/>
    <w:rsid w:val="00EF6A17"/>
    <w:rsid w:val="00F43F63"/>
    <w:rsid w:val="00FB1FC2"/>
    <w:rsid w:val="00FD5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5A8C9"/>
  <w15:chartTrackingRefBased/>
  <w15:docId w15:val="{A1743DE4-EAC3-4E03-8409-674756EF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6F0"/>
  </w:style>
  <w:style w:type="paragraph" w:styleId="Heading1">
    <w:name w:val="heading 1"/>
    <w:basedOn w:val="Normal"/>
    <w:next w:val="Normal"/>
    <w:link w:val="Heading1Char"/>
    <w:uiPriority w:val="9"/>
    <w:qFormat/>
    <w:rsid w:val="006B76F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6B76F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6F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6F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6B76F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B76F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B76F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B76F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B76F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47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752"/>
  </w:style>
  <w:style w:type="paragraph" w:styleId="Footer">
    <w:name w:val="footer"/>
    <w:basedOn w:val="Normal"/>
    <w:link w:val="FooterChar"/>
    <w:uiPriority w:val="99"/>
    <w:unhideWhenUsed/>
    <w:rsid w:val="00D24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752"/>
  </w:style>
  <w:style w:type="character" w:customStyle="1" w:styleId="Heading1Char">
    <w:name w:val="Heading 1 Char"/>
    <w:basedOn w:val="DefaultParagraphFont"/>
    <w:link w:val="Heading1"/>
    <w:uiPriority w:val="9"/>
    <w:rsid w:val="006B76F0"/>
    <w:rPr>
      <w:rFonts w:asciiTheme="majorHAnsi" w:eastAsiaTheme="majorEastAsia" w:hAnsiTheme="majorHAnsi" w:cstheme="majorBidi"/>
      <w:color w:val="1F3864" w:themeColor="accent1" w:themeShade="80"/>
      <w:sz w:val="36"/>
      <w:szCs w:val="36"/>
    </w:rPr>
  </w:style>
  <w:style w:type="paragraph" w:styleId="TOCHeading">
    <w:name w:val="TOC Heading"/>
    <w:basedOn w:val="Heading1"/>
    <w:next w:val="Normal"/>
    <w:uiPriority w:val="39"/>
    <w:unhideWhenUsed/>
    <w:qFormat/>
    <w:rsid w:val="006B76F0"/>
    <w:pPr>
      <w:outlineLvl w:val="9"/>
    </w:pPr>
  </w:style>
  <w:style w:type="paragraph" w:styleId="TOC2">
    <w:name w:val="toc 2"/>
    <w:basedOn w:val="Normal"/>
    <w:next w:val="Normal"/>
    <w:autoRedefine/>
    <w:uiPriority w:val="39"/>
    <w:unhideWhenUsed/>
    <w:rsid w:val="00C827B0"/>
    <w:pPr>
      <w:spacing w:after="100"/>
      <w:ind w:left="220"/>
    </w:pPr>
    <w:rPr>
      <w:rFonts w:cs="Times New Roman"/>
    </w:rPr>
  </w:style>
  <w:style w:type="paragraph" w:styleId="TOC1">
    <w:name w:val="toc 1"/>
    <w:basedOn w:val="Normal"/>
    <w:next w:val="Normal"/>
    <w:autoRedefine/>
    <w:uiPriority w:val="39"/>
    <w:unhideWhenUsed/>
    <w:rsid w:val="00C827B0"/>
    <w:pPr>
      <w:spacing w:after="100"/>
    </w:pPr>
    <w:rPr>
      <w:rFonts w:cs="Times New Roman"/>
    </w:rPr>
  </w:style>
  <w:style w:type="paragraph" w:styleId="TOC3">
    <w:name w:val="toc 3"/>
    <w:basedOn w:val="Normal"/>
    <w:next w:val="Normal"/>
    <w:autoRedefine/>
    <w:uiPriority w:val="39"/>
    <w:unhideWhenUsed/>
    <w:rsid w:val="00C827B0"/>
    <w:pPr>
      <w:spacing w:after="100"/>
      <w:ind w:left="440"/>
    </w:pPr>
    <w:rPr>
      <w:rFonts w:cs="Times New Roman"/>
    </w:rPr>
  </w:style>
  <w:style w:type="character" w:styleId="Hyperlink">
    <w:name w:val="Hyperlink"/>
    <w:basedOn w:val="DefaultParagraphFont"/>
    <w:uiPriority w:val="99"/>
    <w:unhideWhenUsed/>
    <w:rsid w:val="008B54D5"/>
    <w:rPr>
      <w:color w:val="0563C1" w:themeColor="hyperlink"/>
      <w:u w:val="single"/>
    </w:rPr>
  </w:style>
  <w:style w:type="character" w:customStyle="1" w:styleId="Heading2Char">
    <w:name w:val="Heading 2 Char"/>
    <w:basedOn w:val="DefaultParagraphFont"/>
    <w:link w:val="Heading2"/>
    <w:uiPriority w:val="9"/>
    <w:rsid w:val="006B7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6F0"/>
    <w:rPr>
      <w:rFonts w:asciiTheme="majorHAnsi" w:eastAsiaTheme="majorEastAsia" w:hAnsiTheme="majorHAnsi" w:cstheme="majorBidi"/>
      <w:color w:val="2F5496" w:themeColor="accent1" w:themeShade="BF"/>
      <w:sz w:val="28"/>
      <w:szCs w:val="28"/>
    </w:rPr>
  </w:style>
  <w:style w:type="paragraph" w:styleId="ListParagraph">
    <w:name w:val="List Paragraph"/>
    <w:basedOn w:val="Normal"/>
    <w:uiPriority w:val="34"/>
    <w:qFormat/>
    <w:rsid w:val="00130431"/>
    <w:pPr>
      <w:ind w:left="720"/>
      <w:contextualSpacing/>
    </w:pPr>
  </w:style>
  <w:style w:type="character" w:styleId="CommentReference">
    <w:name w:val="annotation reference"/>
    <w:basedOn w:val="DefaultParagraphFont"/>
    <w:uiPriority w:val="99"/>
    <w:semiHidden/>
    <w:unhideWhenUsed/>
    <w:rsid w:val="00033612"/>
    <w:rPr>
      <w:sz w:val="16"/>
      <w:szCs w:val="16"/>
    </w:rPr>
  </w:style>
  <w:style w:type="paragraph" w:styleId="CommentText">
    <w:name w:val="annotation text"/>
    <w:basedOn w:val="Normal"/>
    <w:link w:val="CommentTextChar"/>
    <w:uiPriority w:val="99"/>
    <w:semiHidden/>
    <w:unhideWhenUsed/>
    <w:rsid w:val="00033612"/>
    <w:pPr>
      <w:spacing w:line="240" w:lineRule="auto"/>
    </w:pPr>
    <w:rPr>
      <w:sz w:val="20"/>
      <w:szCs w:val="20"/>
    </w:rPr>
  </w:style>
  <w:style w:type="character" w:customStyle="1" w:styleId="CommentTextChar">
    <w:name w:val="Comment Text Char"/>
    <w:basedOn w:val="DefaultParagraphFont"/>
    <w:link w:val="CommentText"/>
    <w:uiPriority w:val="99"/>
    <w:semiHidden/>
    <w:rsid w:val="00033612"/>
    <w:rPr>
      <w:sz w:val="20"/>
      <w:szCs w:val="20"/>
    </w:rPr>
  </w:style>
  <w:style w:type="paragraph" w:styleId="CommentSubject">
    <w:name w:val="annotation subject"/>
    <w:basedOn w:val="CommentText"/>
    <w:next w:val="CommentText"/>
    <w:link w:val="CommentSubjectChar"/>
    <w:uiPriority w:val="99"/>
    <w:semiHidden/>
    <w:unhideWhenUsed/>
    <w:rsid w:val="00033612"/>
    <w:rPr>
      <w:b/>
      <w:bCs/>
    </w:rPr>
  </w:style>
  <w:style w:type="character" w:customStyle="1" w:styleId="CommentSubjectChar">
    <w:name w:val="Comment Subject Char"/>
    <w:basedOn w:val="CommentTextChar"/>
    <w:link w:val="CommentSubject"/>
    <w:uiPriority w:val="99"/>
    <w:semiHidden/>
    <w:rsid w:val="00033612"/>
    <w:rPr>
      <w:b/>
      <w:bCs/>
      <w:sz w:val="20"/>
      <w:szCs w:val="20"/>
    </w:rPr>
  </w:style>
  <w:style w:type="paragraph" w:styleId="BalloonText">
    <w:name w:val="Balloon Text"/>
    <w:basedOn w:val="Normal"/>
    <w:link w:val="BalloonTextChar"/>
    <w:uiPriority w:val="99"/>
    <w:semiHidden/>
    <w:unhideWhenUsed/>
    <w:rsid w:val="000336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612"/>
    <w:rPr>
      <w:rFonts w:ascii="Segoe UI" w:hAnsi="Segoe UI" w:cs="Segoe UI"/>
      <w:sz w:val="18"/>
      <w:szCs w:val="18"/>
    </w:rPr>
  </w:style>
  <w:style w:type="character" w:customStyle="1" w:styleId="Heading4Char">
    <w:name w:val="Heading 4 Char"/>
    <w:basedOn w:val="DefaultParagraphFont"/>
    <w:link w:val="Heading4"/>
    <w:uiPriority w:val="9"/>
    <w:semiHidden/>
    <w:rsid w:val="006B76F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6B76F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6B76F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B76F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B76F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B76F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B76F0"/>
    <w:pPr>
      <w:spacing w:line="240" w:lineRule="auto"/>
    </w:pPr>
    <w:rPr>
      <w:b/>
      <w:bCs/>
      <w:smallCaps/>
      <w:color w:val="44546A" w:themeColor="text2"/>
    </w:rPr>
  </w:style>
  <w:style w:type="paragraph" w:styleId="Title">
    <w:name w:val="Title"/>
    <w:basedOn w:val="Normal"/>
    <w:next w:val="Normal"/>
    <w:link w:val="TitleChar"/>
    <w:uiPriority w:val="10"/>
    <w:qFormat/>
    <w:rsid w:val="006B76F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B76F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B76F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B76F0"/>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6B76F0"/>
    <w:rPr>
      <w:b/>
      <w:bCs/>
    </w:rPr>
  </w:style>
  <w:style w:type="character" w:styleId="Emphasis">
    <w:name w:val="Emphasis"/>
    <w:basedOn w:val="DefaultParagraphFont"/>
    <w:uiPriority w:val="20"/>
    <w:qFormat/>
    <w:rsid w:val="006B76F0"/>
    <w:rPr>
      <w:i/>
      <w:iCs/>
    </w:rPr>
  </w:style>
  <w:style w:type="paragraph" w:styleId="NoSpacing">
    <w:name w:val="No Spacing"/>
    <w:uiPriority w:val="1"/>
    <w:qFormat/>
    <w:rsid w:val="006B76F0"/>
    <w:pPr>
      <w:spacing w:after="0" w:line="240" w:lineRule="auto"/>
    </w:pPr>
  </w:style>
  <w:style w:type="paragraph" w:styleId="Quote">
    <w:name w:val="Quote"/>
    <w:basedOn w:val="Normal"/>
    <w:next w:val="Normal"/>
    <w:link w:val="QuoteChar"/>
    <w:uiPriority w:val="29"/>
    <w:qFormat/>
    <w:rsid w:val="006B76F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B76F0"/>
    <w:rPr>
      <w:color w:val="44546A" w:themeColor="text2"/>
      <w:sz w:val="24"/>
      <w:szCs w:val="24"/>
    </w:rPr>
  </w:style>
  <w:style w:type="paragraph" w:styleId="IntenseQuote">
    <w:name w:val="Intense Quote"/>
    <w:basedOn w:val="Normal"/>
    <w:next w:val="Normal"/>
    <w:link w:val="IntenseQuoteChar"/>
    <w:uiPriority w:val="30"/>
    <w:qFormat/>
    <w:rsid w:val="006B76F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B76F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B76F0"/>
    <w:rPr>
      <w:i/>
      <w:iCs/>
      <w:color w:val="595959" w:themeColor="text1" w:themeTint="A6"/>
    </w:rPr>
  </w:style>
  <w:style w:type="character" w:styleId="IntenseEmphasis">
    <w:name w:val="Intense Emphasis"/>
    <w:basedOn w:val="DefaultParagraphFont"/>
    <w:uiPriority w:val="21"/>
    <w:qFormat/>
    <w:rsid w:val="006B76F0"/>
    <w:rPr>
      <w:b/>
      <w:bCs/>
      <w:i/>
      <w:iCs/>
    </w:rPr>
  </w:style>
  <w:style w:type="character" w:styleId="SubtleReference">
    <w:name w:val="Subtle Reference"/>
    <w:basedOn w:val="DefaultParagraphFont"/>
    <w:uiPriority w:val="31"/>
    <w:qFormat/>
    <w:rsid w:val="006B76F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B76F0"/>
    <w:rPr>
      <w:b/>
      <w:bCs/>
      <w:smallCaps/>
      <w:color w:val="44546A" w:themeColor="text2"/>
      <w:u w:val="single"/>
    </w:rPr>
  </w:style>
  <w:style w:type="character" w:styleId="BookTitle">
    <w:name w:val="Book Title"/>
    <w:basedOn w:val="DefaultParagraphFont"/>
    <w:uiPriority w:val="33"/>
    <w:qFormat/>
    <w:rsid w:val="006B76F0"/>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0175">
      <w:bodyDiv w:val="1"/>
      <w:marLeft w:val="0"/>
      <w:marRight w:val="0"/>
      <w:marTop w:val="0"/>
      <w:marBottom w:val="0"/>
      <w:divBdr>
        <w:top w:val="none" w:sz="0" w:space="0" w:color="auto"/>
        <w:left w:val="none" w:sz="0" w:space="0" w:color="auto"/>
        <w:bottom w:val="none" w:sz="0" w:space="0" w:color="auto"/>
        <w:right w:val="none" w:sz="0" w:space="0" w:color="auto"/>
      </w:divBdr>
      <w:divsChild>
        <w:div w:id="1865290907">
          <w:marLeft w:val="360"/>
          <w:marRight w:val="0"/>
          <w:marTop w:val="200"/>
          <w:marBottom w:val="0"/>
          <w:divBdr>
            <w:top w:val="none" w:sz="0" w:space="0" w:color="auto"/>
            <w:left w:val="none" w:sz="0" w:space="0" w:color="auto"/>
            <w:bottom w:val="none" w:sz="0" w:space="0" w:color="auto"/>
            <w:right w:val="none" w:sz="0" w:space="0" w:color="auto"/>
          </w:divBdr>
        </w:div>
      </w:divsChild>
    </w:div>
    <w:div w:id="286468958">
      <w:bodyDiv w:val="1"/>
      <w:marLeft w:val="0"/>
      <w:marRight w:val="0"/>
      <w:marTop w:val="0"/>
      <w:marBottom w:val="0"/>
      <w:divBdr>
        <w:top w:val="none" w:sz="0" w:space="0" w:color="auto"/>
        <w:left w:val="none" w:sz="0" w:space="0" w:color="auto"/>
        <w:bottom w:val="none" w:sz="0" w:space="0" w:color="auto"/>
        <w:right w:val="none" w:sz="0" w:space="0" w:color="auto"/>
      </w:divBdr>
    </w:div>
    <w:div w:id="444469502">
      <w:bodyDiv w:val="1"/>
      <w:marLeft w:val="0"/>
      <w:marRight w:val="0"/>
      <w:marTop w:val="0"/>
      <w:marBottom w:val="0"/>
      <w:divBdr>
        <w:top w:val="none" w:sz="0" w:space="0" w:color="auto"/>
        <w:left w:val="none" w:sz="0" w:space="0" w:color="auto"/>
        <w:bottom w:val="none" w:sz="0" w:space="0" w:color="auto"/>
        <w:right w:val="none" w:sz="0" w:space="0" w:color="auto"/>
      </w:divBdr>
    </w:div>
    <w:div w:id="454909813">
      <w:bodyDiv w:val="1"/>
      <w:marLeft w:val="0"/>
      <w:marRight w:val="0"/>
      <w:marTop w:val="0"/>
      <w:marBottom w:val="0"/>
      <w:divBdr>
        <w:top w:val="none" w:sz="0" w:space="0" w:color="auto"/>
        <w:left w:val="none" w:sz="0" w:space="0" w:color="auto"/>
        <w:bottom w:val="none" w:sz="0" w:space="0" w:color="auto"/>
        <w:right w:val="none" w:sz="0" w:space="0" w:color="auto"/>
      </w:divBdr>
    </w:div>
    <w:div w:id="673259915">
      <w:bodyDiv w:val="1"/>
      <w:marLeft w:val="0"/>
      <w:marRight w:val="0"/>
      <w:marTop w:val="0"/>
      <w:marBottom w:val="0"/>
      <w:divBdr>
        <w:top w:val="none" w:sz="0" w:space="0" w:color="auto"/>
        <w:left w:val="none" w:sz="0" w:space="0" w:color="auto"/>
        <w:bottom w:val="none" w:sz="0" w:space="0" w:color="auto"/>
        <w:right w:val="none" w:sz="0" w:space="0" w:color="auto"/>
      </w:divBdr>
    </w:div>
    <w:div w:id="707726926">
      <w:bodyDiv w:val="1"/>
      <w:marLeft w:val="0"/>
      <w:marRight w:val="0"/>
      <w:marTop w:val="0"/>
      <w:marBottom w:val="0"/>
      <w:divBdr>
        <w:top w:val="none" w:sz="0" w:space="0" w:color="auto"/>
        <w:left w:val="none" w:sz="0" w:space="0" w:color="auto"/>
        <w:bottom w:val="none" w:sz="0" w:space="0" w:color="auto"/>
        <w:right w:val="none" w:sz="0" w:space="0" w:color="auto"/>
      </w:divBdr>
    </w:div>
    <w:div w:id="906189845">
      <w:bodyDiv w:val="1"/>
      <w:marLeft w:val="0"/>
      <w:marRight w:val="0"/>
      <w:marTop w:val="0"/>
      <w:marBottom w:val="0"/>
      <w:divBdr>
        <w:top w:val="none" w:sz="0" w:space="0" w:color="auto"/>
        <w:left w:val="none" w:sz="0" w:space="0" w:color="auto"/>
        <w:bottom w:val="none" w:sz="0" w:space="0" w:color="auto"/>
        <w:right w:val="none" w:sz="0" w:space="0" w:color="auto"/>
      </w:divBdr>
    </w:div>
    <w:div w:id="965084006">
      <w:bodyDiv w:val="1"/>
      <w:marLeft w:val="0"/>
      <w:marRight w:val="0"/>
      <w:marTop w:val="0"/>
      <w:marBottom w:val="0"/>
      <w:divBdr>
        <w:top w:val="none" w:sz="0" w:space="0" w:color="auto"/>
        <w:left w:val="none" w:sz="0" w:space="0" w:color="auto"/>
        <w:bottom w:val="none" w:sz="0" w:space="0" w:color="auto"/>
        <w:right w:val="none" w:sz="0" w:space="0" w:color="auto"/>
      </w:divBdr>
    </w:div>
    <w:div w:id="1059130438">
      <w:bodyDiv w:val="1"/>
      <w:marLeft w:val="0"/>
      <w:marRight w:val="0"/>
      <w:marTop w:val="0"/>
      <w:marBottom w:val="0"/>
      <w:divBdr>
        <w:top w:val="none" w:sz="0" w:space="0" w:color="auto"/>
        <w:left w:val="none" w:sz="0" w:space="0" w:color="auto"/>
        <w:bottom w:val="none" w:sz="0" w:space="0" w:color="auto"/>
        <w:right w:val="none" w:sz="0" w:space="0" w:color="auto"/>
      </w:divBdr>
    </w:div>
    <w:div w:id="1294359986">
      <w:bodyDiv w:val="1"/>
      <w:marLeft w:val="0"/>
      <w:marRight w:val="0"/>
      <w:marTop w:val="0"/>
      <w:marBottom w:val="0"/>
      <w:divBdr>
        <w:top w:val="none" w:sz="0" w:space="0" w:color="auto"/>
        <w:left w:val="none" w:sz="0" w:space="0" w:color="auto"/>
        <w:bottom w:val="none" w:sz="0" w:space="0" w:color="auto"/>
        <w:right w:val="none" w:sz="0" w:space="0" w:color="auto"/>
      </w:divBdr>
    </w:div>
    <w:div w:id="1333147965">
      <w:bodyDiv w:val="1"/>
      <w:marLeft w:val="0"/>
      <w:marRight w:val="0"/>
      <w:marTop w:val="0"/>
      <w:marBottom w:val="0"/>
      <w:divBdr>
        <w:top w:val="none" w:sz="0" w:space="0" w:color="auto"/>
        <w:left w:val="none" w:sz="0" w:space="0" w:color="auto"/>
        <w:bottom w:val="none" w:sz="0" w:space="0" w:color="auto"/>
        <w:right w:val="none" w:sz="0" w:space="0" w:color="auto"/>
      </w:divBdr>
    </w:div>
    <w:div w:id="1408765955">
      <w:bodyDiv w:val="1"/>
      <w:marLeft w:val="0"/>
      <w:marRight w:val="0"/>
      <w:marTop w:val="0"/>
      <w:marBottom w:val="0"/>
      <w:divBdr>
        <w:top w:val="none" w:sz="0" w:space="0" w:color="auto"/>
        <w:left w:val="none" w:sz="0" w:space="0" w:color="auto"/>
        <w:bottom w:val="none" w:sz="0" w:space="0" w:color="auto"/>
        <w:right w:val="none" w:sz="0" w:space="0" w:color="auto"/>
      </w:divBdr>
    </w:div>
    <w:div w:id="1582063986">
      <w:bodyDiv w:val="1"/>
      <w:marLeft w:val="0"/>
      <w:marRight w:val="0"/>
      <w:marTop w:val="0"/>
      <w:marBottom w:val="0"/>
      <w:divBdr>
        <w:top w:val="none" w:sz="0" w:space="0" w:color="auto"/>
        <w:left w:val="none" w:sz="0" w:space="0" w:color="auto"/>
        <w:bottom w:val="none" w:sz="0" w:space="0" w:color="auto"/>
        <w:right w:val="none" w:sz="0" w:space="0" w:color="auto"/>
      </w:divBdr>
    </w:div>
    <w:div w:id="1672684922">
      <w:bodyDiv w:val="1"/>
      <w:marLeft w:val="0"/>
      <w:marRight w:val="0"/>
      <w:marTop w:val="0"/>
      <w:marBottom w:val="0"/>
      <w:divBdr>
        <w:top w:val="none" w:sz="0" w:space="0" w:color="auto"/>
        <w:left w:val="none" w:sz="0" w:space="0" w:color="auto"/>
        <w:bottom w:val="none" w:sz="0" w:space="0" w:color="auto"/>
        <w:right w:val="none" w:sz="0" w:space="0" w:color="auto"/>
      </w:divBdr>
    </w:div>
    <w:div w:id="1783574134">
      <w:bodyDiv w:val="1"/>
      <w:marLeft w:val="0"/>
      <w:marRight w:val="0"/>
      <w:marTop w:val="0"/>
      <w:marBottom w:val="0"/>
      <w:divBdr>
        <w:top w:val="none" w:sz="0" w:space="0" w:color="auto"/>
        <w:left w:val="none" w:sz="0" w:space="0" w:color="auto"/>
        <w:bottom w:val="none" w:sz="0" w:space="0" w:color="auto"/>
        <w:right w:val="none" w:sz="0" w:space="0" w:color="auto"/>
      </w:divBdr>
    </w:div>
    <w:div w:id="1831100305">
      <w:bodyDiv w:val="1"/>
      <w:marLeft w:val="0"/>
      <w:marRight w:val="0"/>
      <w:marTop w:val="0"/>
      <w:marBottom w:val="0"/>
      <w:divBdr>
        <w:top w:val="none" w:sz="0" w:space="0" w:color="auto"/>
        <w:left w:val="none" w:sz="0" w:space="0" w:color="auto"/>
        <w:bottom w:val="none" w:sz="0" w:space="0" w:color="auto"/>
        <w:right w:val="none" w:sz="0" w:space="0" w:color="auto"/>
      </w:divBdr>
    </w:div>
    <w:div w:id="214022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47B7B-F26D-4E51-9080-37B61C3FE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2995</Words>
  <Characters>17077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wendyouma472@gmail.com</dc:creator>
  <cp:keywords/>
  <dc:description/>
  <cp:lastModifiedBy>Antony Macharia</cp:lastModifiedBy>
  <cp:revision>2</cp:revision>
  <dcterms:created xsi:type="dcterms:W3CDTF">2026-02-23T12:56:00Z</dcterms:created>
  <dcterms:modified xsi:type="dcterms:W3CDTF">2026-02-23T12:56:00Z</dcterms:modified>
</cp:coreProperties>
</file>