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768" w:rsidRPr="00E9094D" w:rsidRDefault="00E9094D" w:rsidP="00E9094D">
      <w:pPr>
        <w:spacing w:before="100" w:beforeAutospacing="1" w:after="100" w:afterAutospacing="1" w:line="240" w:lineRule="auto"/>
        <w:outlineLvl w:val="1"/>
        <w:rPr>
          <w:rFonts w:ascii="Times New Roman" w:eastAsia="Times New Roman" w:hAnsi="Times New Roman" w:cs="Times New Roman"/>
          <w:b/>
          <w:bCs/>
          <w:sz w:val="24"/>
          <w:szCs w:val="24"/>
        </w:rPr>
      </w:pPr>
      <w:r w:rsidRPr="00E9094D">
        <w:rPr>
          <w:rFonts w:ascii="Times New Roman" w:eastAsia="Times New Roman" w:hAnsi="Times New Roman" w:cs="Times New Roman"/>
          <w:b/>
          <w:bCs/>
          <w:sz w:val="24"/>
          <w:szCs w:val="24"/>
        </w:rPr>
        <w:t>3.5</w:t>
      </w:r>
      <w:r w:rsidR="003E7768" w:rsidRPr="00E9094D">
        <w:rPr>
          <w:rFonts w:ascii="Times New Roman" w:eastAsia="Times New Roman" w:hAnsi="Times New Roman" w:cs="Times New Roman"/>
          <w:b/>
          <w:bCs/>
          <w:sz w:val="24"/>
          <w:szCs w:val="24"/>
        </w:rPr>
        <w:t xml:space="preserve"> System Architecture</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The proposed system will adopt a </w:t>
      </w:r>
      <w:r w:rsidRPr="00E9094D">
        <w:rPr>
          <w:rFonts w:ascii="Times New Roman" w:eastAsia="Times New Roman" w:hAnsi="Times New Roman" w:cs="Times New Roman"/>
          <w:bCs/>
          <w:sz w:val="24"/>
          <w:szCs w:val="24"/>
        </w:rPr>
        <w:t>three-tier architecture</w:t>
      </w:r>
      <w:r w:rsidRPr="00E9094D">
        <w:rPr>
          <w:rFonts w:ascii="Times New Roman" w:eastAsia="Times New Roman" w:hAnsi="Times New Roman" w:cs="Times New Roman"/>
          <w:sz w:val="24"/>
          <w:szCs w:val="24"/>
        </w:rPr>
        <w:t xml:space="preserve">, a widely used architectural model in web-based systems. Three-tier architecture separates system functionality into distinct layers to enhance modularity, scalability, maintainability, and security. The three layers include: Presentation Layer, Application Layer and Database Layer. This layered approach ensures that changes in one layer do not directly affect other layers, thereby improving system flexibility and maintainability </w:t>
      </w:r>
      <w:r w:rsidRPr="00E9094D">
        <w:rPr>
          <w:rFonts w:ascii="Times New Roman" w:eastAsia="Times New Roman" w:hAnsi="Times New Roman" w:cs="Times New Roman"/>
          <w:i/>
          <w:color w:val="FF0000"/>
          <w:sz w:val="24"/>
          <w:szCs w:val="24"/>
        </w:rPr>
        <w:t>[citation].</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The proposed system will adopt a structured three-tier architecture comprising the Presentation Layer, Application Layer, and Database Layer. The three-tier architectural model is widely used in web-based information systems due to its ability to promote modularity, maintainability, scalability, and security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color w:val="FF0000"/>
          <w:sz w:val="24"/>
          <w:szCs w:val="24"/>
        </w:rPr>
        <w:t xml:space="preserve"> </w:t>
      </w:r>
      <w:r w:rsidRPr="00E9094D">
        <w:rPr>
          <w:rFonts w:ascii="Times New Roman" w:eastAsia="Times New Roman" w:hAnsi="Times New Roman" w:cs="Times New Roman"/>
          <w:sz w:val="24"/>
          <w:szCs w:val="24"/>
        </w:rPr>
        <w:t>This architectural approach supports separation of concerns by dividing system functionality into distinc</w:t>
      </w:r>
      <w:bookmarkStart w:id="0" w:name="_GoBack"/>
      <w:bookmarkEnd w:id="0"/>
      <w:r w:rsidRPr="00E9094D">
        <w:rPr>
          <w:rFonts w:ascii="Times New Roman" w:eastAsia="Times New Roman" w:hAnsi="Times New Roman" w:cs="Times New Roman"/>
          <w:sz w:val="24"/>
          <w:szCs w:val="24"/>
        </w:rPr>
        <w:t>t but interrelated components, thereby improving system organization and structural clarity [Citation].</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The Presentation Layer, also referred to as the User Interface Layer, will manage all interactions between users and the system. This layer will provide graphical interfaces through which doctors, receptionists, and patients will access system functionalities, including login interfaces, appointment booking forms, appointment schedule displays, and feedback mechanisms such as confirmation and error messages. The Presentation Layer will be implemented using HTML for structural markup, CSS for visual styling and layout control, and JavaScript for client-side interactivity and input validation. By confining user interaction responsibilities to this layer, the system achieves high cohesion within the interface component while maintaining loose coupling with the underlying business logic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color w:val="FF0000"/>
          <w:sz w:val="24"/>
          <w:szCs w:val="24"/>
        </w:rPr>
        <w:t xml:space="preserve"> </w:t>
      </w:r>
      <w:r w:rsidRPr="00E9094D">
        <w:rPr>
          <w:rFonts w:ascii="Times New Roman" w:eastAsia="Times New Roman" w:hAnsi="Times New Roman" w:cs="Times New Roman"/>
          <w:sz w:val="24"/>
          <w:szCs w:val="24"/>
        </w:rPr>
        <w:t>For example, when a patient selects an appointment date, JavaScript will perform preliminary validation before transmitting the request to the server, thereby improving usability while preserving server-side authority over final validation.</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i/>
          <w:color w:val="FF0000"/>
          <w:sz w:val="24"/>
          <w:szCs w:val="24"/>
        </w:rPr>
      </w:pPr>
      <w:r w:rsidRPr="00E9094D">
        <w:rPr>
          <w:rFonts w:ascii="Times New Roman" w:eastAsia="Times New Roman" w:hAnsi="Times New Roman" w:cs="Times New Roman"/>
          <w:sz w:val="24"/>
          <w:szCs w:val="24"/>
        </w:rPr>
        <w:t xml:space="preserve">The Application Layer, commonly known as the Business Logic Layer, will contain the core operational rules and processing mechanisms of the system. This layer will serve as an intermediary between the user interface and the database, ensuring that all user requests are authenticated, validated, and processed according to defined system rules. Its responsibilities will include validating login credentials, checking appointment slot availability, enforcing constraints </w:t>
      </w:r>
      <w:r w:rsidRPr="00E9094D">
        <w:rPr>
          <w:rFonts w:ascii="Times New Roman" w:eastAsia="Times New Roman" w:hAnsi="Times New Roman" w:cs="Times New Roman"/>
          <w:sz w:val="24"/>
          <w:szCs w:val="24"/>
        </w:rPr>
        <w:lastRenderedPageBreak/>
        <w:t xml:space="preserve">to prevent double booking, storing new appointment records, and retrieving historical appointment data. The Application Layer will be implemented using PHP as the server-side scripting language. Centralizing business rules within this layer enhances cohesion and enforces loose coupling between the interface and data storage components, thereby improving maintainability and flexibility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color w:val="FF0000"/>
          <w:sz w:val="24"/>
          <w:szCs w:val="24"/>
        </w:rPr>
        <w:t xml:space="preserve"> </w:t>
      </w:r>
      <w:r w:rsidRPr="00E9094D">
        <w:rPr>
          <w:rFonts w:ascii="Times New Roman" w:eastAsia="Times New Roman" w:hAnsi="Times New Roman" w:cs="Times New Roman"/>
          <w:sz w:val="24"/>
          <w:szCs w:val="24"/>
        </w:rPr>
        <w:t xml:space="preserve">By ensuring that all database interactions occur through controlled server-side logic, the system strengthens security and preserves data integrity </w:t>
      </w:r>
      <w:r w:rsidRPr="00E9094D">
        <w:rPr>
          <w:rFonts w:ascii="Times New Roman" w:eastAsia="Times New Roman" w:hAnsi="Times New Roman" w:cs="Times New Roman"/>
          <w:i/>
          <w:color w:val="FF0000"/>
          <w:sz w:val="24"/>
          <w:szCs w:val="24"/>
        </w:rPr>
        <w:t>[Citation].</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The Database Layer will be responsible for persistent data storage, retrieval, and management. It will maintain structured records including patient profiles, doctor information, appointment schedules, and authentication credentials. This layer will be implemented using MySQL, a relational database management system that supports structured query processing and relational integrity enforcement. The database will consist of normalized tables such as Patients, Doctors, and Appointments, linked through primary and foreign key constraints to maintain referential integrity. The application of normalization principles reduces redundancy and enhances data consistency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color w:val="FF0000"/>
          <w:sz w:val="24"/>
          <w:szCs w:val="24"/>
        </w:rPr>
        <w:t xml:space="preserve"> </w:t>
      </w:r>
      <w:r w:rsidRPr="00E9094D">
        <w:rPr>
          <w:rFonts w:ascii="Times New Roman" w:eastAsia="Times New Roman" w:hAnsi="Times New Roman" w:cs="Times New Roman"/>
          <w:sz w:val="24"/>
          <w:szCs w:val="24"/>
        </w:rPr>
        <w:t xml:space="preserve">Isolating data management within a dedicated layer enhances data security, simplifies maintenance procedures, and supports efficient querying through Structured Query Language (SQL) operations </w:t>
      </w:r>
      <w:r w:rsidRPr="00E9094D">
        <w:rPr>
          <w:rFonts w:ascii="Times New Roman" w:eastAsia="Times New Roman" w:hAnsi="Times New Roman" w:cs="Times New Roman"/>
          <w:i/>
          <w:color w:val="FF0000"/>
          <w:sz w:val="24"/>
          <w:szCs w:val="24"/>
        </w:rPr>
        <w:t>[Citation].</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The adoption of a three-tier architecture is justified by established software engineering principles. First, it promotes separation of concerns, ensuring that interface design, business logic, and data management are handled independently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color w:val="FF0000"/>
          <w:sz w:val="24"/>
          <w:szCs w:val="24"/>
        </w:rPr>
        <w:t xml:space="preserve"> </w:t>
      </w:r>
      <w:r w:rsidRPr="00E9094D">
        <w:rPr>
          <w:rFonts w:ascii="Times New Roman" w:eastAsia="Times New Roman" w:hAnsi="Times New Roman" w:cs="Times New Roman"/>
          <w:sz w:val="24"/>
          <w:szCs w:val="24"/>
        </w:rPr>
        <w:t xml:space="preserve">Second, it supports loose coupling, meaning that modifications in one layer (such as interface redesign) will not significantly impact other layers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sz w:val="24"/>
          <w:szCs w:val="24"/>
        </w:rPr>
        <w:t xml:space="preserve">. Third, it enhances scalability, allowing future expansion such as mobile integration or cloud-based deployment without major architectural restructuring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color w:val="FF0000"/>
          <w:sz w:val="24"/>
          <w:szCs w:val="24"/>
        </w:rPr>
        <w:t xml:space="preserve"> </w:t>
      </w:r>
      <w:r w:rsidRPr="00E9094D">
        <w:rPr>
          <w:rFonts w:ascii="Times New Roman" w:eastAsia="Times New Roman" w:hAnsi="Times New Roman" w:cs="Times New Roman"/>
          <w:sz w:val="24"/>
          <w:szCs w:val="24"/>
        </w:rPr>
        <w:t xml:space="preserve">Fourth, it improves maintainability and testability, as each layer can be independently developed and evaluated [Citation]. Finally, security is strengthened by restricting direct database access and enforcing authentication and validation controls within the Application Layer </w:t>
      </w:r>
      <w:r w:rsidRPr="00E9094D">
        <w:rPr>
          <w:rFonts w:ascii="Times New Roman" w:eastAsia="Times New Roman" w:hAnsi="Times New Roman" w:cs="Times New Roman"/>
          <w:i/>
          <w:color w:val="FF0000"/>
          <w:sz w:val="24"/>
          <w:szCs w:val="24"/>
        </w:rPr>
        <w:t>[Citation].</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Overall, the three-tier architectural model provides a modular, extensible, and robust structural foundation for the proposed system, aligning with established best practices in software engineering and web-based system development </w:t>
      </w:r>
      <w:r w:rsidRPr="00E9094D">
        <w:rPr>
          <w:rFonts w:ascii="Times New Roman" w:eastAsia="Times New Roman" w:hAnsi="Times New Roman" w:cs="Times New Roman"/>
          <w:i/>
          <w:color w:val="FF0000"/>
          <w:sz w:val="24"/>
          <w:szCs w:val="24"/>
        </w:rPr>
        <w:t>[Citation].</w:t>
      </w:r>
    </w:p>
    <w:p w:rsidR="003E7768" w:rsidRPr="00E9094D" w:rsidRDefault="003E7768" w:rsidP="003E7768">
      <w:pPr>
        <w:spacing w:after="0" w:line="240" w:lineRule="auto"/>
        <w:rPr>
          <w:rFonts w:ascii="Times New Roman" w:eastAsia="Times New Roman" w:hAnsi="Times New Roman" w:cs="Times New Roman"/>
          <w:sz w:val="24"/>
          <w:szCs w:val="24"/>
        </w:rPr>
      </w:pPr>
    </w:p>
    <w:p w:rsidR="003E7768" w:rsidRPr="00E9094D" w:rsidRDefault="003E7768" w:rsidP="003E7768">
      <w:pPr>
        <w:spacing w:before="100" w:beforeAutospacing="1" w:after="100" w:afterAutospacing="1" w:line="240" w:lineRule="auto"/>
        <w:outlineLvl w:val="1"/>
        <w:rPr>
          <w:rFonts w:ascii="Times New Roman" w:eastAsia="Times New Roman" w:hAnsi="Times New Roman" w:cs="Times New Roman"/>
          <w:b/>
          <w:bCs/>
          <w:sz w:val="24"/>
          <w:szCs w:val="24"/>
        </w:rPr>
      </w:pPr>
      <w:r w:rsidRPr="00E9094D">
        <w:rPr>
          <w:rFonts w:ascii="Times New Roman" w:eastAsia="Times New Roman" w:hAnsi="Times New Roman" w:cs="Times New Roman"/>
          <w:b/>
          <w:bCs/>
          <w:sz w:val="24"/>
          <w:szCs w:val="24"/>
        </w:rPr>
        <w:t>3.5.2 Development Tools</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This section outlines the technologies that will be used to implement the proposed system and provides justification for their selection based on suitability, compatibility, and industry relevance. The system will adopt a web-based implementation model that separates frontend and backend responsibilities in accordance with established software engineering practices </w:t>
      </w:r>
      <w:r w:rsidRPr="00E9094D">
        <w:rPr>
          <w:rFonts w:ascii="Times New Roman" w:eastAsia="Times New Roman" w:hAnsi="Times New Roman" w:cs="Times New Roman"/>
          <w:i/>
          <w:color w:val="FF0000"/>
          <w:sz w:val="24"/>
          <w:szCs w:val="24"/>
        </w:rPr>
        <w:t>[Citation].</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The frontend of the system will be developed using HTML, CSS, and JavaScript. HTML (</w:t>
      </w:r>
      <w:proofErr w:type="spellStart"/>
      <w:r w:rsidRPr="00E9094D">
        <w:rPr>
          <w:rFonts w:ascii="Times New Roman" w:eastAsia="Times New Roman" w:hAnsi="Times New Roman" w:cs="Times New Roman"/>
          <w:sz w:val="24"/>
          <w:szCs w:val="24"/>
        </w:rPr>
        <w:t>HyperText</w:t>
      </w:r>
      <w:proofErr w:type="spellEnd"/>
      <w:r w:rsidRPr="00E9094D">
        <w:rPr>
          <w:rFonts w:ascii="Times New Roman" w:eastAsia="Times New Roman" w:hAnsi="Times New Roman" w:cs="Times New Roman"/>
          <w:sz w:val="24"/>
          <w:szCs w:val="24"/>
        </w:rPr>
        <w:t xml:space="preserve"> Markup Language) will be used to define the structural components of web pages, including forms, tables, navigation menus, and content layout. CSS (Cascading Style Sheets) will be applied to enhance the visual presentation of the interface by controlling layout design, typography, color schemes, and responsive behavior across different devices. JavaScript will provide client-side interactivity, enabling dynamic content updates, form validation, and improved user experience through real-time feedback mechanisms. Together, these technologies form the Presentation Layer of modern web systems and are widely adopted for building interactive and user-friendly interfaces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sz w:val="24"/>
          <w:szCs w:val="24"/>
        </w:rPr>
        <w:t xml:space="preserve"> Their combined use supports usability principles and enhances overall system accessibility.</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i/>
          <w:color w:val="FF0000"/>
          <w:sz w:val="24"/>
          <w:szCs w:val="24"/>
        </w:rPr>
      </w:pPr>
      <w:r w:rsidRPr="00E9094D">
        <w:rPr>
          <w:rFonts w:ascii="Times New Roman" w:eastAsia="Times New Roman" w:hAnsi="Times New Roman" w:cs="Times New Roman"/>
          <w:sz w:val="24"/>
          <w:szCs w:val="24"/>
        </w:rPr>
        <w:t xml:space="preserve">The backend of the system will be implemented using PHP (Hypertext Preprocessor), a server-side scripting language designed for web development. PHP will be responsible for handling form submissions, managing user sessions, connecting securely to the database, processing business logic, and enforcing system rules such as authentication and appointment validation. Server-side scripting ensures that core business logic is executed securely and independently from the user interface, thereby improving system reliability and integrity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color w:val="FF0000"/>
          <w:sz w:val="24"/>
          <w:szCs w:val="24"/>
        </w:rPr>
        <w:t xml:space="preserve"> </w:t>
      </w:r>
      <w:r w:rsidRPr="00E9094D">
        <w:rPr>
          <w:rFonts w:ascii="Times New Roman" w:eastAsia="Times New Roman" w:hAnsi="Times New Roman" w:cs="Times New Roman"/>
          <w:sz w:val="24"/>
          <w:szCs w:val="24"/>
        </w:rPr>
        <w:t xml:space="preserve">PHP has been selected due to its strong integration capabilities with MySQL, widespread community support, compatibility with Apache servers, and suitability for rapid development of web-based applications </w:t>
      </w:r>
      <w:r w:rsidRPr="00E9094D">
        <w:rPr>
          <w:rFonts w:ascii="Times New Roman" w:eastAsia="Times New Roman" w:hAnsi="Times New Roman" w:cs="Times New Roman"/>
          <w:i/>
          <w:color w:val="FF0000"/>
          <w:sz w:val="24"/>
          <w:szCs w:val="24"/>
        </w:rPr>
        <w:t>[Citation].</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For data management, MySQL will be used as the relational database management system (RDBMS). MySQL will store structured system data, including patient records, doctor information, appointment schedules, and authentication credentials. It supports Structured Query Language (SQL) operations for efficient data retrieval, insertion, updating, and deletion. Additionally, MySQL enforces relational integrity through primary and foreign key constraints, thereby ensuring consistency and accuracy of stored data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sz w:val="24"/>
          <w:szCs w:val="24"/>
        </w:rPr>
        <w:t xml:space="preserve"> The selection of MySQL is justified by its stability, scalability, compatibility with PHP, and efficiency in managing structured relational datasets </w:t>
      </w:r>
      <w:r w:rsidRPr="00E9094D">
        <w:rPr>
          <w:rFonts w:ascii="Times New Roman" w:eastAsia="Times New Roman" w:hAnsi="Times New Roman" w:cs="Times New Roman"/>
          <w:i/>
          <w:color w:val="FF0000"/>
          <w:sz w:val="24"/>
          <w:szCs w:val="24"/>
        </w:rPr>
        <w:t>[Citation].</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The system will be developed and tested within a local server environment using XAMPP. XAMPP is an integrated development environment that provides the Apache web server, MySQL database server, and PHP interpreter in a single installation package. This environment enables developers to simulate real-world server conditions during development and testing prior to deployment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sz w:val="24"/>
          <w:szCs w:val="24"/>
        </w:rPr>
        <w:t>. The use of a local server environment enhances development efficiency, facilitates debugging, and reduces deployment-related risks.</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sz w:val="24"/>
          <w:szCs w:val="24"/>
        </w:rPr>
      </w:pPr>
      <w:r w:rsidRPr="00E9094D">
        <w:rPr>
          <w:rFonts w:ascii="Times New Roman" w:eastAsia="Times New Roman" w:hAnsi="Times New Roman" w:cs="Times New Roman"/>
          <w:sz w:val="24"/>
          <w:szCs w:val="24"/>
        </w:rPr>
        <w:t xml:space="preserve">For system testing and debugging, Google Chrome will be used as the primary browser. Google Chrome provides built-in developer tools that support inspection of HTML and CSS elements, monitoring of network requests, performance analysis, and debugging of JavaScript code. These tools enable systematic identification and resolution of functional and performance issues during development </w:t>
      </w:r>
      <w:r w:rsidRPr="00E9094D">
        <w:rPr>
          <w:rFonts w:ascii="Times New Roman" w:eastAsia="Times New Roman" w:hAnsi="Times New Roman" w:cs="Times New Roman"/>
          <w:i/>
          <w:color w:val="FF0000"/>
          <w:sz w:val="24"/>
          <w:szCs w:val="24"/>
        </w:rPr>
        <w:t>[Citation].</w:t>
      </w:r>
      <w:r w:rsidRPr="00E9094D">
        <w:rPr>
          <w:rFonts w:ascii="Times New Roman" w:eastAsia="Times New Roman" w:hAnsi="Times New Roman" w:cs="Times New Roman"/>
          <w:sz w:val="24"/>
          <w:szCs w:val="24"/>
        </w:rPr>
        <w:t xml:space="preserve"> The selection of Chrome as a testing platform is therefore justified by its robust debugging capabilities and widespread industry usage.</w:t>
      </w:r>
    </w:p>
    <w:p w:rsidR="003E7768" w:rsidRPr="00E9094D" w:rsidRDefault="003E7768" w:rsidP="003E7768">
      <w:pPr>
        <w:spacing w:before="100" w:beforeAutospacing="1" w:after="100" w:afterAutospacing="1" w:line="360" w:lineRule="auto"/>
        <w:jc w:val="both"/>
        <w:rPr>
          <w:rFonts w:ascii="Times New Roman" w:eastAsia="Times New Roman" w:hAnsi="Times New Roman" w:cs="Times New Roman"/>
          <w:i/>
          <w:color w:val="FF0000"/>
          <w:sz w:val="24"/>
          <w:szCs w:val="24"/>
        </w:rPr>
      </w:pPr>
      <w:r w:rsidRPr="00E9094D">
        <w:rPr>
          <w:rFonts w:ascii="Times New Roman" w:eastAsia="Times New Roman" w:hAnsi="Times New Roman" w:cs="Times New Roman"/>
          <w:sz w:val="24"/>
          <w:szCs w:val="24"/>
        </w:rPr>
        <w:t xml:space="preserve">Overall, the selected technologies are appropriate for the development of a secure, scalable, and maintainable web-based system. Their compatibility, industry acceptance, and alignment with established web development standards ensure that the system will be implemented using reliable and widely supported tools consistent with best practices in software engineering </w:t>
      </w:r>
      <w:r w:rsidRPr="00E9094D">
        <w:rPr>
          <w:rFonts w:ascii="Times New Roman" w:eastAsia="Times New Roman" w:hAnsi="Times New Roman" w:cs="Times New Roman"/>
          <w:i/>
          <w:color w:val="FF0000"/>
          <w:sz w:val="24"/>
          <w:szCs w:val="24"/>
        </w:rPr>
        <w:t>[Citation].</w:t>
      </w:r>
    </w:p>
    <w:p w:rsidR="00B5549E" w:rsidRPr="00E9094D" w:rsidRDefault="00B5549E">
      <w:pPr>
        <w:rPr>
          <w:rFonts w:ascii="Times New Roman" w:hAnsi="Times New Roman" w:cs="Times New Roman"/>
          <w:sz w:val="24"/>
          <w:szCs w:val="24"/>
        </w:rPr>
      </w:pPr>
    </w:p>
    <w:sectPr w:rsidR="00B5549E" w:rsidRPr="00E90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5F9E"/>
    <w:multiLevelType w:val="multilevel"/>
    <w:tmpl w:val="DD28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2753"/>
    <w:multiLevelType w:val="multilevel"/>
    <w:tmpl w:val="C53E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0198F"/>
    <w:multiLevelType w:val="multilevel"/>
    <w:tmpl w:val="62B0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07B17"/>
    <w:multiLevelType w:val="multilevel"/>
    <w:tmpl w:val="F47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050C4"/>
    <w:multiLevelType w:val="multilevel"/>
    <w:tmpl w:val="749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94489"/>
    <w:multiLevelType w:val="multilevel"/>
    <w:tmpl w:val="1D18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64490"/>
    <w:multiLevelType w:val="multilevel"/>
    <w:tmpl w:val="F09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F10AE"/>
    <w:multiLevelType w:val="multilevel"/>
    <w:tmpl w:val="3BAC9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2C2E8E"/>
    <w:multiLevelType w:val="multilevel"/>
    <w:tmpl w:val="8298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E00D3"/>
    <w:multiLevelType w:val="multilevel"/>
    <w:tmpl w:val="B8D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255EF"/>
    <w:multiLevelType w:val="multilevel"/>
    <w:tmpl w:val="03E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5419A"/>
    <w:multiLevelType w:val="multilevel"/>
    <w:tmpl w:val="06E0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C1D79"/>
    <w:multiLevelType w:val="multilevel"/>
    <w:tmpl w:val="C454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40E7D"/>
    <w:multiLevelType w:val="multilevel"/>
    <w:tmpl w:val="1E1C68D0"/>
    <w:lvl w:ilvl="0">
      <w:start w:val="3"/>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03563F9"/>
    <w:multiLevelType w:val="multilevel"/>
    <w:tmpl w:val="037E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46593"/>
    <w:multiLevelType w:val="multilevel"/>
    <w:tmpl w:val="2EC8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3"/>
  </w:num>
  <w:num w:numId="4">
    <w:abstractNumId w:val="4"/>
  </w:num>
  <w:num w:numId="5">
    <w:abstractNumId w:val="15"/>
  </w:num>
  <w:num w:numId="6">
    <w:abstractNumId w:val="0"/>
  </w:num>
  <w:num w:numId="7">
    <w:abstractNumId w:val="9"/>
  </w:num>
  <w:num w:numId="8">
    <w:abstractNumId w:val="14"/>
  </w:num>
  <w:num w:numId="9">
    <w:abstractNumId w:val="8"/>
  </w:num>
  <w:num w:numId="10">
    <w:abstractNumId w:val="6"/>
  </w:num>
  <w:num w:numId="11">
    <w:abstractNumId w:val="12"/>
  </w:num>
  <w:num w:numId="12">
    <w:abstractNumId w:val="1"/>
  </w:num>
  <w:num w:numId="13">
    <w:abstractNumId w:val="11"/>
  </w:num>
  <w:num w:numId="14">
    <w:abstractNumId w:val="10"/>
  </w:num>
  <w:num w:numId="15">
    <w:abstractNumId w:val="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768"/>
    <w:rsid w:val="003E7768"/>
    <w:rsid w:val="00B5549E"/>
    <w:rsid w:val="00E90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08A7"/>
  <w15:chartTrackingRefBased/>
  <w15:docId w15:val="{914B69BC-2EC7-4467-A95D-19B92A81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77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77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77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77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77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7768"/>
    <w:rPr>
      <w:b/>
      <w:bCs/>
    </w:rPr>
  </w:style>
  <w:style w:type="paragraph" w:styleId="ListParagraph">
    <w:name w:val="List Paragraph"/>
    <w:basedOn w:val="Normal"/>
    <w:uiPriority w:val="34"/>
    <w:qFormat/>
    <w:rsid w:val="003E7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265029">
      <w:bodyDiv w:val="1"/>
      <w:marLeft w:val="0"/>
      <w:marRight w:val="0"/>
      <w:marTop w:val="0"/>
      <w:marBottom w:val="0"/>
      <w:divBdr>
        <w:top w:val="none" w:sz="0" w:space="0" w:color="auto"/>
        <w:left w:val="none" w:sz="0" w:space="0" w:color="auto"/>
        <w:bottom w:val="none" w:sz="0" w:space="0" w:color="auto"/>
        <w:right w:val="none" w:sz="0" w:space="0" w:color="auto"/>
      </w:divBdr>
    </w:div>
    <w:div w:id="1199047481">
      <w:bodyDiv w:val="1"/>
      <w:marLeft w:val="0"/>
      <w:marRight w:val="0"/>
      <w:marTop w:val="0"/>
      <w:marBottom w:val="0"/>
      <w:divBdr>
        <w:top w:val="none" w:sz="0" w:space="0" w:color="auto"/>
        <w:left w:val="none" w:sz="0" w:space="0" w:color="auto"/>
        <w:bottom w:val="none" w:sz="0" w:space="0" w:color="auto"/>
        <w:right w:val="none" w:sz="0" w:space="0" w:color="auto"/>
      </w:divBdr>
    </w:div>
    <w:div w:id="140083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1387</Words>
  <Characters>7907</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System Architecture</vt:lpstr>
      <vt:lpstr>    3.5.2 Development Tools</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2026-03-01T11:45:00Z</dcterms:created>
  <dcterms:modified xsi:type="dcterms:W3CDTF">2026-03-02T03:02:00Z</dcterms:modified>
</cp:coreProperties>
</file>