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F5697" w14:textId="47DF963F" w:rsidR="00757C15" w:rsidRPr="00757C15" w:rsidRDefault="00757C15" w:rsidP="00757C15">
      <w:pPr>
        <w:spacing w:before="100" w:beforeAutospacing="1" w:after="100" w:afterAutospacing="1"/>
      </w:pPr>
      <w:r w:rsidRPr="00757C15">
        <w:rPr>
          <w:b/>
          <w:bCs/>
        </w:rPr>
        <w:t>IN THE SUPERIOR COURT OF CALIFORNIA</w:t>
      </w:r>
      <w:r w:rsidRPr="00757C15">
        <w:br/>
      </w:r>
      <w:r>
        <w:rPr>
          <w:b/>
          <w:bCs/>
        </w:rPr>
        <w:t xml:space="preserve">MARIPOSA </w:t>
      </w:r>
      <w:r w:rsidRPr="00757C15">
        <w:rPr>
          <w:b/>
          <w:bCs/>
        </w:rPr>
        <w:t>COUNTY</w:t>
      </w:r>
    </w:p>
    <w:p w14:paraId="77199FAA" w14:textId="2385A7FC" w:rsidR="00757C15" w:rsidRPr="00757C15" w:rsidRDefault="00757C15" w:rsidP="00757C15">
      <w:pPr>
        <w:spacing w:before="100" w:beforeAutospacing="1" w:after="100" w:afterAutospacing="1"/>
      </w:pPr>
      <w:r w:rsidRPr="00757C15">
        <w:rPr>
          <w:b/>
          <w:bCs/>
        </w:rPr>
        <w:t>BEVERLY AND DAN SACKS,</w:t>
      </w:r>
      <w:r w:rsidRPr="00757C15">
        <w:br/>
      </w:r>
      <w:r w:rsidRPr="00757C15">
        <w:rPr>
          <w:b/>
          <w:bCs/>
        </w:rPr>
        <w:t>Defendants,</w:t>
      </w:r>
      <w:r w:rsidRPr="00757C15">
        <w:br/>
      </w:r>
      <w:r w:rsidRPr="00757C15">
        <w:rPr>
          <w:b/>
          <w:bCs/>
        </w:rPr>
        <w:t>v.</w:t>
      </w:r>
      <w:r w:rsidRPr="00757C15">
        <w:br/>
      </w:r>
      <w:r w:rsidRPr="00757C15">
        <w:rPr>
          <w:b/>
          <w:bCs/>
        </w:rPr>
        <w:t>SAM THOMPSON and JAMES,</w:t>
      </w:r>
      <w:r w:rsidRPr="00757C15">
        <w:br/>
      </w:r>
      <w:r w:rsidRPr="00757C15">
        <w:rPr>
          <w:b/>
          <w:bCs/>
        </w:rPr>
        <w:t>Plaintiffs.</w:t>
      </w:r>
    </w:p>
    <w:p w14:paraId="2D0F4188" w14:textId="33473C59" w:rsidR="00757C15" w:rsidRPr="00757C15" w:rsidRDefault="00757C15" w:rsidP="00757C15">
      <w:pPr>
        <w:spacing w:before="100" w:beforeAutospacing="1" w:after="100" w:afterAutospacing="1"/>
      </w:pPr>
      <w:r w:rsidRPr="00757C15">
        <w:rPr>
          <w:b/>
          <w:bCs/>
        </w:rPr>
        <w:t xml:space="preserve">Case No.: </w:t>
      </w:r>
      <w:r>
        <w:rPr>
          <w:b/>
          <w:bCs/>
        </w:rPr>
        <w:t>12345678CA</w:t>
      </w:r>
      <w:r w:rsidRPr="00757C15">
        <w:br/>
      </w:r>
      <w:r w:rsidRPr="00757C15">
        <w:rPr>
          <w:b/>
          <w:bCs/>
        </w:rPr>
        <w:t>BRIEF IN SUPPORT OF DEFENDANTS’</w:t>
      </w:r>
      <w:r w:rsidRPr="00757C15">
        <w:br/>
      </w:r>
      <w:r w:rsidRPr="00757C15">
        <w:rPr>
          <w:b/>
          <w:bCs/>
        </w:rPr>
        <w:t>MOTION TO DISMISS</w:t>
      </w:r>
    </w:p>
    <w:p w14:paraId="12093D53" w14:textId="77777777" w:rsidR="00757C15" w:rsidRDefault="00757C15" w:rsidP="004B0758">
      <w:pPr>
        <w:spacing w:before="100" w:beforeAutospacing="1" w:after="100" w:afterAutospacing="1"/>
        <w:jc w:val="center"/>
        <w:rPr>
          <w:b/>
          <w:bCs/>
        </w:rPr>
      </w:pPr>
    </w:p>
    <w:p w14:paraId="157B3939" w14:textId="7DA3DAAE" w:rsidR="004B0758" w:rsidRDefault="004B0758" w:rsidP="004B0758">
      <w:pPr>
        <w:spacing w:before="100" w:beforeAutospacing="1" w:after="100" w:afterAutospacing="1"/>
        <w:jc w:val="center"/>
        <w:rPr>
          <w:b/>
          <w:bCs/>
        </w:rPr>
      </w:pPr>
      <w:r w:rsidRPr="004B0758">
        <w:rPr>
          <w:b/>
          <w:bCs/>
        </w:rPr>
        <w:t>I. INTRODUCTION</w:t>
      </w:r>
    </w:p>
    <w:p w14:paraId="45CE804C" w14:textId="2AA9430E" w:rsidR="004B0758" w:rsidRPr="004B0758" w:rsidRDefault="004B0758" w:rsidP="004B0758">
      <w:pPr>
        <w:spacing w:before="100" w:beforeAutospacing="1" w:after="100" w:afterAutospacing="1"/>
      </w:pPr>
      <w:r w:rsidRPr="004B0758">
        <w:t>This brief addresses the negligence lawsuit filed by Sam Thompson and James against Beverly and Dan Sacks, owners of Sacks Assisted Living for Lions (SALL). The plaintiffs’ claims are unfounded due to their own contributory negligence, trespassing, and violation of applicable regulations. SALL is entitled to dismissal of the lawsuit under principles of tort law, comparative negligence, and federal wildlife regulations.</w:t>
      </w:r>
    </w:p>
    <w:p w14:paraId="1E1CB9DB" w14:textId="77777777" w:rsidR="004B0758" w:rsidRPr="004B0758" w:rsidRDefault="004B0758" w:rsidP="004B0758">
      <w:pPr>
        <w:spacing w:before="100" w:beforeAutospacing="1" w:after="100" w:afterAutospacing="1"/>
        <w:jc w:val="center"/>
      </w:pPr>
      <w:r w:rsidRPr="004B0758">
        <w:rPr>
          <w:b/>
          <w:bCs/>
        </w:rPr>
        <w:t>II. STATEMENT OF FACTS</w:t>
      </w:r>
    </w:p>
    <w:p w14:paraId="4F12BCA8" w14:textId="77777777" w:rsidR="004B0758" w:rsidRPr="004B0758" w:rsidRDefault="004B0758" w:rsidP="004B0758">
      <w:pPr>
        <w:numPr>
          <w:ilvl w:val="0"/>
          <w:numId w:val="44"/>
        </w:numPr>
        <w:spacing w:before="100" w:beforeAutospacing="1" w:after="100" w:afterAutospacing="1"/>
      </w:pPr>
      <w:r w:rsidRPr="004B0758">
        <w:t>SALL is a legally operated wild animal sanctuary housing lions in a secured, fenced habitat.</w:t>
      </w:r>
    </w:p>
    <w:p w14:paraId="1CDC586B" w14:textId="77777777" w:rsidR="004B0758" w:rsidRPr="004B0758" w:rsidRDefault="004B0758" w:rsidP="004B0758">
      <w:pPr>
        <w:numPr>
          <w:ilvl w:val="0"/>
          <w:numId w:val="44"/>
        </w:numPr>
        <w:spacing w:before="100" w:beforeAutospacing="1" w:after="100" w:afterAutospacing="1"/>
      </w:pPr>
      <w:r w:rsidRPr="004B0758">
        <w:t>Sam, an employee, and James, a visitor, trespassed at night by scaling a 12-foot fence without permission.</w:t>
      </w:r>
    </w:p>
    <w:p w14:paraId="4C38BD1D" w14:textId="77777777" w:rsidR="004B0758" w:rsidRPr="004B0758" w:rsidRDefault="004B0758" w:rsidP="004B0758">
      <w:pPr>
        <w:numPr>
          <w:ilvl w:val="0"/>
          <w:numId w:val="44"/>
        </w:numPr>
        <w:spacing w:before="100" w:beforeAutospacing="1" w:after="100" w:afterAutospacing="1"/>
      </w:pPr>
      <w:r w:rsidRPr="004B0758">
        <w:t>Sam knowingly violated sanctuary protocols by exiting a vehicle to feed a lion, provoking the attack that injured both plaintiffs.</w:t>
      </w:r>
    </w:p>
    <w:p w14:paraId="37BBDCE0" w14:textId="77777777" w:rsidR="004B0758" w:rsidRPr="004B0758" w:rsidRDefault="004B0758" w:rsidP="004B0758">
      <w:pPr>
        <w:numPr>
          <w:ilvl w:val="0"/>
          <w:numId w:val="44"/>
        </w:numPr>
        <w:spacing w:before="100" w:beforeAutospacing="1" w:after="100" w:afterAutospacing="1"/>
      </w:pPr>
      <w:r w:rsidRPr="004B0758">
        <w:t>No prior incidents of lion attacks on visitors or staff occurred in SALL’s 10-year history.</w:t>
      </w:r>
    </w:p>
    <w:p w14:paraId="3D1540F6" w14:textId="77777777" w:rsidR="004B0758" w:rsidRPr="004B0758" w:rsidRDefault="004B0758" w:rsidP="004B0758">
      <w:pPr>
        <w:spacing w:before="100" w:beforeAutospacing="1" w:after="100" w:afterAutospacing="1"/>
        <w:jc w:val="center"/>
      </w:pPr>
      <w:r w:rsidRPr="004B0758">
        <w:rPr>
          <w:b/>
          <w:bCs/>
        </w:rPr>
        <w:t>III. LEGAL QUESTION(S)</w:t>
      </w:r>
    </w:p>
    <w:p w14:paraId="7369F10F" w14:textId="77777777" w:rsidR="004B0758" w:rsidRPr="004B0758" w:rsidRDefault="004B0758" w:rsidP="004B0758">
      <w:pPr>
        <w:numPr>
          <w:ilvl w:val="0"/>
          <w:numId w:val="45"/>
        </w:numPr>
        <w:spacing w:before="100" w:beforeAutospacing="1" w:after="100" w:afterAutospacing="1"/>
      </w:pPr>
      <w:r w:rsidRPr="004B0758">
        <w:t>Whether SALL is liable for injuries caused by wild animals when plaintiffs trespassed and acted negligently.</w:t>
      </w:r>
    </w:p>
    <w:p w14:paraId="4251C888" w14:textId="77777777" w:rsidR="004B0758" w:rsidRPr="004B0758" w:rsidRDefault="004B0758" w:rsidP="004B0758">
      <w:pPr>
        <w:numPr>
          <w:ilvl w:val="0"/>
          <w:numId w:val="45"/>
        </w:numPr>
        <w:spacing w:before="100" w:beforeAutospacing="1" w:after="100" w:afterAutospacing="1"/>
      </w:pPr>
      <w:r w:rsidRPr="004B0758">
        <w:t>Whether Sam and James’s actions bar recovery under comparative negligence principles.</w:t>
      </w:r>
    </w:p>
    <w:p w14:paraId="5686DB74" w14:textId="77777777" w:rsidR="004B0758" w:rsidRPr="004B0758" w:rsidRDefault="004B0758" w:rsidP="004B0758">
      <w:pPr>
        <w:spacing w:before="100" w:beforeAutospacing="1" w:after="100" w:afterAutospacing="1"/>
        <w:jc w:val="center"/>
      </w:pPr>
      <w:r w:rsidRPr="004B0758">
        <w:rPr>
          <w:b/>
          <w:bCs/>
        </w:rPr>
        <w:t>IV. ARGUMENT</w:t>
      </w:r>
    </w:p>
    <w:p w14:paraId="0E9DC703" w14:textId="77777777" w:rsidR="004B0758" w:rsidRPr="004B0758" w:rsidRDefault="004B0758" w:rsidP="004B0758">
      <w:pPr>
        <w:spacing w:before="100" w:beforeAutospacing="1" w:after="100" w:afterAutospacing="1"/>
      </w:pPr>
      <w:r w:rsidRPr="004B0758">
        <w:rPr>
          <w:b/>
          <w:bCs/>
        </w:rPr>
        <w:t>A. SALL Complied with Federal Wildlife Regulations</w:t>
      </w:r>
      <w:r w:rsidRPr="004B0758">
        <w:br/>
        <w:t>Under 50 C.F.R. § 14.256, facilities housing wild animals must implement measures to prevent unauthorized access. SALL’s 12-foot fence and daylight-only public hours comply with this standard. The plaintiffs’ deliberate trespass—scaling the fence at night—absolves SALL of liability, as the regulation anticipates such misuse by third parties (</w:t>
      </w:r>
      <w:r w:rsidRPr="004B0758">
        <w:rPr>
          <w:i/>
          <w:iCs/>
        </w:rPr>
        <w:t>see also</w:t>
      </w:r>
      <w:r w:rsidRPr="004B0758">
        <w:t xml:space="preserve"> </w:t>
      </w:r>
      <w:r w:rsidRPr="004B0758">
        <w:rPr>
          <w:i/>
          <w:iCs/>
        </w:rPr>
        <w:t>Hancock v. Aiken Maes, Inc.</w:t>
      </w:r>
      <w:r w:rsidRPr="004B0758">
        <w:t>, 2017 WL 1234042 [holding facilities not liable for trespassers’ injuries]).</w:t>
      </w:r>
    </w:p>
    <w:p w14:paraId="55E877B5" w14:textId="77777777" w:rsidR="004B0758" w:rsidRPr="004B0758" w:rsidRDefault="004B0758" w:rsidP="004B0758">
      <w:pPr>
        <w:spacing w:before="100" w:beforeAutospacing="1" w:after="100" w:afterAutospacing="1"/>
      </w:pPr>
      <w:r w:rsidRPr="004B0758">
        <w:rPr>
          <w:b/>
          <w:bCs/>
        </w:rPr>
        <w:lastRenderedPageBreak/>
        <w:t>B. Plaintiffs Assumed the Risk and Were Contributorily Negligent</w:t>
      </w:r>
      <w:r w:rsidRPr="004B0758">
        <w:br/>
        <w:t>Sam, an employee familiar with the lions’ behavior, recklessly exited the vehicle and stepped on the lion’s foot, directly causing the attack. James voluntarily joined the illegal entry. Both assumed the inherent risks of interacting with wild animals (</w:t>
      </w:r>
      <w:r w:rsidRPr="004B0758">
        <w:rPr>
          <w:i/>
          <w:iCs/>
        </w:rPr>
        <w:t>Restatement (Second) of Torts § 496D</w:t>
      </w:r>
      <w:r w:rsidRPr="004B0758">
        <w:t>). California’s comparative negligence doctrine (</w:t>
      </w:r>
      <w:r w:rsidRPr="004B0758">
        <w:rPr>
          <w:i/>
          <w:iCs/>
        </w:rPr>
        <w:t>Li v. Yellow Cab Co.</w:t>
      </w:r>
      <w:r w:rsidRPr="004B0758">
        <w:t>, 13 Cal. 3d 804 [1975]) bars recovery where plaintiffs’ negligence exceeds the defendant’s. Here, SALL had no duty to prevent unforeseeable criminal trespass.</w:t>
      </w:r>
    </w:p>
    <w:p w14:paraId="52454EBE" w14:textId="77777777" w:rsidR="004B0758" w:rsidRPr="004B0758" w:rsidRDefault="004B0758" w:rsidP="004B0758">
      <w:pPr>
        <w:spacing w:before="100" w:beforeAutospacing="1" w:after="100" w:afterAutospacing="1"/>
      </w:pPr>
      <w:r w:rsidRPr="004B0758">
        <w:rPr>
          <w:b/>
          <w:bCs/>
        </w:rPr>
        <w:t>C. No Negligence by SALL</w:t>
      </w:r>
      <w:r w:rsidRPr="004B0758">
        <w:br/>
        <w:t>SALL maintained a decade-long safety record, enforced access controls, and provided training. The attack resulted solely from Sam’s misconduct, not inadequate safeguards (</w:t>
      </w:r>
      <w:r w:rsidRPr="004B0758">
        <w:rPr>
          <w:i/>
          <w:iCs/>
        </w:rPr>
        <w:t>Pridham v. Hemlock Springs, LLC</w:t>
      </w:r>
      <w:r w:rsidRPr="004B0758">
        <w:t>, 2020 Cal. App. LEXIS 918 [no liability for injuries caused by plaintiff’s unauthorized use of property]).</w:t>
      </w:r>
    </w:p>
    <w:p w14:paraId="7563A83B" w14:textId="77777777" w:rsidR="009A54C1" w:rsidRDefault="004B0758" w:rsidP="009A54C1">
      <w:pPr>
        <w:spacing w:before="100" w:beforeAutospacing="1" w:after="100" w:afterAutospacing="1"/>
        <w:jc w:val="center"/>
        <w:rPr>
          <w:b/>
          <w:bCs/>
        </w:rPr>
      </w:pPr>
      <w:r w:rsidRPr="004B0758">
        <w:rPr>
          <w:b/>
          <w:bCs/>
        </w:rPr>
        <w:t>V. CONCLUSION</w:t>
      </w:r>
    </w:p>
    <w:p w14:paraId="47EAAFC1" w14:textId="3838C829" w:rsidR="004B0758" w:rsidRDefault="004B0758" w:rsidP="009A54C1">
      <w:pPr>
        <w:spacing w:before="100" w:beforeAutospacing="1" w:after="100" w:afterAutospacing="1"/>
      </w:pPr>
      <w:r w:rsidRPr="004B0758">
        <w:br/>
        <w:t>SALL is not liable for the plaintiffs’ injuries. The court should dismiss the lawsuit due to trespass, assumption of risk, and plaintiffs’ comparative negligence.</w:t>
      </w:r>
    </w:p>
    <w:p w14:paraId="5E231DE8" w14:textId="42A9A3A6" w:rsidR="004B0758" w:rsidRDefault="004B0758" w:rsidP="004B0758">
      <w:pPr>
        <w:spacing w:before="100" w:beforeAutospacing="1" w:after="100" w:afterAutospacing="1"/>
        <w:jc w:val="center"/>
      </w:pPr>
    </w:p>
    <w:p w14:paraId="00F7E71C" w14:textId="77777777" w:rsidR="009A54C1" w:rsidRPr="004B0758" w:rsidRDefault="009A54C1" w:rsidP="004B0758">
      <w:pPr>
        <w:spacing w:before="100" w:beforeAutospacing="1" w:after="100" w:afterAutospacing="1"/>
        <w:jc w:val="center"/>
      </w:pPr>
    </w:p>
    <w:p w14:paraId="11656C10" w14:textId="77777777" w:rsidR="004B0758" w:rsidRPr="004B0758" w:rsidRDefault="004B0758" w:rsidP="004B0758">
      <w:pPr>
        <w:spacing w:before="100" w:beforeAutospacing="1" w:after="100" w:afterAutospacing="1"/>
      </w:pPr>
      <w:r w:rsidRPr="004B0758">
        <w:rPr>
          <w:b/>
          <w:bCs/>
        </w:rPr>
        <w:t>Respectfully submitted,</w:t>
      </w:r>
    </w:p>
    <w:p w14:paraId="0664FB15" w14:textId="77777777" w:rsidR="004B0758" w:rsidRDefault="004B0758" w:rsidP="004B0758">
      <w:pPr>
        <w:spacing w:before="100" w:beforeAutospacing="1" w:after="100" w:afterAutospacing="1"/>
        <w:rPr>
          <w:b/>
          <w:bCs/>
        </w:rPr>
      </w:pPr>
    </w:p>
    <w:p w14:paraId="7AEF5955" w14:textId="53A4DB21" w:rsidR="004B0758" w:rsidRPr="004B0758" w:rsidRDefault="004B0758" w:rsidP="004B0758">
      <w:pPr>
        <w:spacing w:before="100" w:beforeAutospacing="1" w:after="100" w:afterAutospacing="1"/>
      </w:pPr>
      <w:r w:rsidRPr="004B0758">
        <w:rPr>
          <w:b/>
          <w:bCs/>
        </w:rPr>
        <w:t>Dated:</w:t>
      </w:r>
      <w:r w:rsidRPr="004B0758">
        <w:t xml:space="preserve"> 06/2</w:t>
      </w:r>
      <w:r>
        <w:t>7</w:t>
      </w:r>
      <w:r w:rsidRPr="004B0758">
        <w:br/>
      </w:r>
      <w:r w:rsidRPr="004B0758">
        <w:rPr>
          <w:b/>
          <w:bCs/>
        </w:rPr>
        <w:t>By:</w:t>
      </w:r>
      <w:r w:rsidRPr="004B0758">
        <w:t xml:space="preserve"> </w:t>
      </w:r>
      <w:r>
        <w:t>Symonne Guzman</w:t>
      </w:r>
    </w:p>
    <w:p w14:paraId="4B430292" w14:textId="77777777" w:rsidR="004B0758" w:rsidRPr="004B0758" w:rsidRDefault="004B0758" w:rsidP="004B0758">
      <w:pPr>
        <w:spacing w:before="100" w:beforeAutospacing="1" w:after="100" w:afterAutospacing="1"/>
      </w:pPr>
      <w:r w:rsidRPr="004B0758">
        <w:rPr>
          <w:b/>
          <w:bCs/>
        </w:rPr>
        <w:t>Sources Cited:</w:t>
      </w:r>
    </w:p>
    <w:p w14:paraId="64C67C12" w14:textId="77777777" w:rsidR="004B0758" w:rsidRPr="004B0758" w:rsidRDefault="004B0758" w:rsidP="004B0758">
      <w:pPr>
        <w:numPr>
          <w:ilvl w:val="0"/>
          <w:numId w:val="46"/>
        </w:numPr>
        <w:spacing w:before="100" w:beforeAutospacing="1" w:after="100" w:afterAutospacing="1"/>
      </w:pPr>
      <w:r w:rsidRPr="004B0758">
        <w:t>50 C.F.R. § 14.256 (Wildlife sanctuary security standards).</w:t>
      </w:r>
    </w:p>
    <w:p w14:paraId="2D92A0FF" w14:textId="77777777" w:rsidR="004B0758" w:rsidRPr="004B0758" w:rsidRDefault="004B0758" w:rsidP="004B0758">
      <w:pPr>
        <w:numPr>
          <w:ilvl w:val="0"/>
          <w:numId w:val="46"/>
        </w:numPr>
        <w:spacing w:before="100" w:beforeAutospacing="1" w:after="100" w:afterAutospacing="1"/>
      </w:pPr>
      <w:r w:rsidRPr="004B0758">
        <w:rPr>
          <w:i/>
          <w:iCs/>
        </w:rPr>
        <w:t>Li v. Yellow Cab Co.</w:t>
      </w:r>
      <w:r w:rsidRPr="004B0758">
        <w:t>, 13 Cal. 3d 804 (1975) (comparative negligence).</w:t>
      </w:r>
    </w:p>
    <w:p w14:paraId="6D372409" w14:textId="77777777" w:rsidR="004B0758" w:rsidRPr="004B0758" w:rsidRDefault="004B0758" w:rsidP="004B0758">
      <w:pPr>
        <w:numPr>
          <w:ilvl w:val="0"/>
          <w:numId w:val="46"/>
        </w:numPr>
        <w:spacing w:before="100" w:beforeAutospacing="1" w:after="100" w:afterAutospacing="1"/>
      </w:pPr>
      <w:r w:rsidRPr="004B0758">
        <w:rPr>
          <w:i/>
          <w:iCs/>
        </w:rPr>
        <w:t>Restatement (Second) of Torts § 496D</w:t>
      </w:r>
      <w:r w:rsidRPr="004B0758">
        <w:t xml:space="preserve"> (assumption of risk).</w:t>
      </w:r>
    </w:p>
    <w:p w14:paraId="7E42D657" w14:textId="2A1F6AD7" w:rsidR="00333861" w:rsidRPr="000032F3" w:rsidRDefault="00333861" w:rsidP="004B0758"/>
    <w:sectPr w:rsidR="00333861" w:rsidRPr="000032F3" w:rsidSect="00155402">
      <w:headerReference w:type="default" r:id="rId7"/>
      <w:footerReference w:type="default" r:id="rId8"/>
      <w:footerReference w:type="first" r:id="rId9"/>
      <w:pgSz w:w="12240" w:h="15840" w:code="1"/>
      <w:pgMar w:top="1440" w:right="720" w:bottom="1440" w:left="172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71868" w14:textId="77777777" w:rsidR="00C04585" w:rsidRDefault="00C04585">
      <w:r>
        <w:separator/>
      </w:r>
    </w:p>
  </w:endnote>
  <w:endnote w:type="continuationSeparator" w:id="0">
    <w:p w14:paraId="460B4ABE" w14:textId="77777777" w:rsidR="00C04585" w:rsidRDefault="00C04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F3712" w14:textId="3A1CAD2C" w:rsidR="00333861" w:rsidRPr="009A54C1" w:rsidRDefault="00757C15" w:rsidP="00757C15">
    <w:pPr>
      <w:pStyle w:val="Footer"/>
      <w:jc w:val="center"/>
    </w:pPr>
    <w:r>
      <w:rPr>
        <w:b/>
        <w:bCs/>
      </w:rPr>
      <w:t xml:space="preserve">                                                                                                                                                       </w:t>
    </w:r>
    <w:r w:rsidRPr="009A54C1">
      <w:rPr>
        <w:i/>
        <w:iCs/>
      </w:rPr>
      <w:t>Beverly and Dan Sacks vs. Sam Thompson and James</w:t>
    </w:r>
    <w:r w:rsidR="009A54C1" w:rsidRPr="009A54C1">
      <w:t xml:space="preserve"> -</w:t>
    </w:r>
    <w:r w:rsidRPr="009A54C1">
      <w:t xml:space="preserve"> Case #</w:t>
    </w:r>
    <w:r w:rsidRPr="009A54C1">
      <w:t>12345678CA</w:t>
    </w:r>
    <w:r w:rsidR="009A54C1" w:rsidRPr="009A54C1">
      <w:rPr>
        <w:noProof/>
      </w:rPr>
      <mc:AlternateContent>
        <mc:Choice Requires="wps">
          <w:drawing>
            <wp:anchor distT="0" distB="0" distL="114300" distR="114300" simplePos="0" relativeHeight="251659776" behindDoc="0" locked="0" layoutInCell="1" allowOverlap="1" wp14:anchorId="3E912473" wp14:editId="6F7A18F7">
              <wp:simplePos x="0" y="0"/>
              <wp:positionH relativeFrom="column">
                <wp:posOffset>60325</wp:posOffset>
              </wp:positionH>
              <wp:positionV relativeFrom="paragraph">
                <wp:posOffset>-70485</wp:posOffset>
              </wp:positionV>
              <wp:extent cx="6053455" cy="0"/>
              <wp:effectExtent l="5080" t="7620" r="8890" b="1143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3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51F21F" id="_x0000_t32" coordsize="21600,21600" o:spt="32" o:oned="t" path="m,l21600,21600e" filled="f">
              <v:path arrowok="t" fillok="f" o:connecttype="none"/>
              <o:lock v:ext="edit" shapetype="t"/>
            </v:shapetype>
            <v:shape id="AutoShape 5" o:spid="_x0000_s1026" type="#_x0000_t32" style="position:absolute;margin-left:4.75pt;margin-top:-5.55pt;width:476.6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Md3ygEAAHwDAAAOAAAAZHJzL2Uyb0RvYy54bWysU8GO0zAQvSPxD5bvNG0hK4iarlCX5bJA&#10;pV0+YGo7iYXjscZu0/49Y29bFrghcrBsz7w3M+85q9vj6MTBULToW7mYzaUwXqG2vm/l96f7N++l&#10;iAm8BofetPJkorxdv361mkJjljig04YEk/jYTKGVQ0qhqaqoBjNCnGEwnoMd0giJj9RXmmBi9tFV&#10;y/n8ppqQdCBUJka+vXsOynXh7zqj0reuiyYJ10ruLZWVyrrLa7VeQdMThMGqcxvwD12MYD0XvVLd&#10;QQKxJ/sX1WgVYcQuzRSOFXadVabMwNMs5n9M8zhAMGUWFieGq0zx/9Gqr4ctCavZOyk8jGzRx33C&#10;UlnUWZ4pxIazNn5LeUB19I/hAdWPKDxuBvC9KclPp8DYRUZUv0HyIQYuspu+oOYcYP6i1bGjMVOy&#10;CuJYLDldLTHHJBRf3szrt+/qWgp1iVXQXICBYvpscBR508qYCGw/pA16z8YjLUoZODzElNuC5gLI&#10;VT3eW+eK/86LqZUf6mVdABGd1TmY0yL1u40jcYD8gspXZuTIyzTCvdeFbDCgP533Cax73nNx58/S&#10;ZDWedd2hPm3pIhlbXLo8P8f8hl6eC/rXT7P+CQAA//8DAFBLAwQUAAYACAAAACEAzW8E6twAAAAJ&#10;AQAADwAAAGRycy9kb3ducmV2LnhtbEyPwWrDMBBE74X+g9hCLyWRZUioHcshFHrosUkgV8Xa2k6t&#10;lbHk2M3XdwuF9rgzw+ybYju7TlxxCK0nDWqZgECqvG2p1nA8vC6eQYRoyJrOE2r4wgDb8v6uMLn1&#10;E73jdR9rwSUUcqOhibHPpQxVg86Epe+R2PvwgzORz6GWdjATl7tOpkmyls60xB8a0+NLg9XnfnQa&#10;MIwrlewyVx/fbtPTKb1dpv6g9ePDvNuAiDjHvzD84DM6lMx09iPZIDoN2YqDGhZKKRDsZ+uUp5x/&#10;FVkW8v+C8hsAAP//AwBQSwECLQAUAAYACAAAACEAtoM4kv4AAADhAQAAEwAAAAAAAAAAAAAAAAAA&#10;AAAAW0NvbnRlbnRfVHlwZXNdLnhtbFBLAQItABQABgAIAAAAIQA4/SH/1gAAAJQBAAALAAAAAAAA&#10;AAAAAAAAAC8BAABfcmVscy8ucmVsc1BLAQItABQABgAIAAAAIQAwZMd3ygEAAHwDAAAOAAAAAAAA&#10;AAAAAAAAAC4CAABkcnMvZTJvRG9jLnhtbFBLAQItABQABgAIAAAAIQDNbwTq3AAAAAkBAAAPAAAA&#10;AAAAAAAAAAAAACQEAABkcnMvZG93bnJldi54bWxQSwUGAAAAAAQABADzAAAALQU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6B287" w14:textId="77777777" w:rsidR="00333861" w:rsidRDefault="00333861">
    <w:pPr>
      <w:pStyle w:val="Footer"/>
      <w:jc w:val="center"/>
    </w:pPr>
    <w:r>
      <w:fldChar w:fldCharType="begin"/>
    </w:r>
    <w:r>
      <w:instrText xml:space="preserve"> PAGE   \* MERGEFORMAT </w:instrText>
    </w:r>
    <w:r>
      <w:fldChar w:fldCharType="separate"/>
    </w:r>
    <w:r>
      <w:rPr>
        <w:noProof/>
      </w:rPr>
      <w:t>5</w:t>
    </w:r>
    <w:r>
      <w:fldChar w:fldCharType="end"/>
    </w:r>
  </w:p>
  <w:p w14:paraId="074BC0C2" w14:textId="77777777" w:rsidR="00333861" w:rsidRDefault="003338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5BE37" w14:textId="77777777" w:rsidR="00C04585" w:rsidRDefault="00C04585">
      <w:r>
        <w:separator/>
      </w:r>
    </w:p>
  </w:footnote>
  <w:footnote w:type="continuationSeparator" w:id="0">
    <w:p w14:paraId="20412F45" w14:textId="77777777" w:rsidR="00C04585" w:rsidRDefault="00C04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D02A1" w14:textId="3036A09E" w:rsidR="00333861" w:rsidRDefault="009A54C1">
    <w:pPr>
      <w:pStyle w:val="Header"/>
    </w:pPr>
    <w:r>
      <w:rPr>
        <w:noProof/>
      </w:rPr>
      <mc:AlternateContent>
        <mc:Choice Requires="wps">
          <w:drawing>
            <wp:anchor distT="0" distB="0" distL="114300" distR="114300" simplePos="0" relativeHeight="251658752" behindDoc="0" locked="1" layoutInCell="0" allowOverlap="1" wp14:anchorId="66825B15" wp14:editId="71003678">
              <wp:simplePos x="0" y="0"/>
              <wp:positionH relativeFrom="page">
                <wp:posOffset>7315200</wp:posOffset>
              </wp:positionH>
              <wp:positionV relativeFrom="page">
                <wp:posOffset>0</wp:posOffset>
              </wp:positionV>
              <wp:extent cx="635" cy="10058400"/>
              <wp:effectExtent l="9525" t="9525" r="8890" b="9525"/>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58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F3AB4" id="Line 1"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in,0" to="576.0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e01wEAAKQDAAAOAAAAZHJzL2Uyb0RvYy54bWysU8FuGyEQvVfqPyDu9a7dOkpXXufgNL24&#10;raWkH4CB3UWFGQTYu/77DiR2kvZQKeoe0AJv3rx5M6xuJmfZUYdoEFo+n9WcaZCoDPQt//lw9+Ga&#10;s5gEKGERdMtPOvKb9ft3q9E3eoEDWqUDIxKIzehbPqTkm6qKctBOxBl6DXTZYXAi0Tb0lQpiJHZn&#10;q0VdX1UjBuUDSh0jnd4+XvJ14e86LdOPros6Mdty0pbKGsq6z2u1XommD8IPRj7JEG9Q4YQBSnqh&#10;uhVJsEMwf1E5IwNG7NJMoquw64zUpQaqZl7/Uc39ILwutZA50V9siv+PVn4/7gIzquVLzkA4atHW&#10;gGbz7MzoY0OADexCrk1OcO+3KH9FBrgZBPS6KHw4eQorEdWrkLyJnvj34zdUhBGHhMWmqQsuU5IB&#10;bCrdOF26oafEJB1efSRJks7ndb28/lSXZlWiOcf6ENNXjY7ln5Zbkl24xXEbE6kn6BmSUwHeGWtL&#10;vy2wseWfl4tlCYhojcqXGRZDv9/YwI4iT0z5shVE9goW8ACqkA1aqC+gWCouAE05z+zRcWY1vQn6&#10;KbgkjP03jvJYoHRn6x6bsEd12oUsI5/TKBRBT2ObZ+3lvqCeH9f6NwAAAP//AwBQSwMEFAAGAAgA&#10;AAAhACfXOETfAAAACwEAAA8AAABkcnMvZG93bnJldi54bWxMj81Ow0AMhO9IvMPKSNzoJhWFKmRT&#10;lZ8KbojSHnpzsyaJyHqj7LZJeXrcE1wsj8Yaf5MvRteqI/Wh8WwgnSSgiEtvG64MbD5XN3NQISJb&#10;bD2TgRMFWBSXFzlm1g/8Qcd1rJSEcMjQQB1jl2kdypochonviMX78r3DKLKvtO1xkHDX6mmS3GmH&#10;DcuHGjt6qqn8Xh+cgeVrvD/tVi8d4/vP7tkO49vjdjTm+mpcPoCKNMa/YzjjCzoUwrT3B7ZBtaLT&#10;2VTKRAMyz77oFNRettn8NgFd5Pp/h+IXAAD//wMAUEsBAi0AFAAGAAgAAAAhALaDOJL+AAAA4QEA&#10;ABMAAAAAAAAAAAAAAAAAAAAAAFtDb250ZW50X1R5cGVzXS54bWxQSwECLQAUAAYACAAAACEAOP0h&#10;/9YAAACUAQAACwAAAAAAAAAAAAAAAAAvAQAAX3JlbHMvLnJlbHNQSwECLQAUAAYACAAAACEAUuJX&#10;tNcBAACkAwAADgAAAAAAAAAAAAAAAAAuAgAAZHJzL2Uyb0RvYy54bWxQSwECLQAUAAYACAAAACEA&#10;J9c4RN8AAAALAQAADwAAAAAAAAAAAAAAAAAxBAAAZHJzL2Rvd25yZXYueG1sUEsFBgAAAAAEAAQA&#10;8wAAAD0FAAAAAA==&#10;" o:allowincell="f">
              <v:stroke startarrowwidth="narrow" startarrowlength="short" endarrowwidth="narrow" endarrowlength="short"/>
              <w10:wrap anchorx="page" anchory="page"/>
              <w10:anchorlock/>
            </v:line>
          </w:pict>
        </mc:Fallback>
      </mc:AlternateContent>
    </w:r>
    <w:r>
      <w:rPr>
        <w:noProof/>
      </w:rPr>
      <mc:AlternateContent>
        <mc:Choice Requires="wps">
          <w:drawing>
            <wp:anchor distT="0" distB="0" distL="114300" distR="114300" simplePos="0" relativeHeight="251655680" behindDoc="0" locked="1" layoutInCell="0" allowOverlap="1" wp14:anchorId="31ED29CD" wp14:editId="652810D6">
              <wp:simplePos x="0" y="0"/>
              <wp:positionH relativeFrom="margin">
                <wp:posOffset>-640080</wp:posOffset>
              </wp:positionH>
              <wp:positionV relativeFrom="margin">
                <wp:posOffset>-91440</wp:posOffset>
              </wp:positionV>
              <wp:extent cx="457200" cy="8412480"/>
              <wp:effectExtent l="0" t="3810" r="0" b="381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8412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99B3A" w14:textId="77777777" w:rsidR="00333861" w:rsidRDefault="00333861">
                          <w:pPr>
                            <w:pStyle w:val="LineNumbers"/>
                            <w:rPr>
                              <w:sz w:val="20"/>
                            </w:rPr>
                          </w:pPr>
                          <w:r>
                            <w:rPr>
                              <w:sz w:val="20"/>
                            </w:rPr>
                            <w:t>1</w:t>
                          </w:r>
                        </w:p>
                        <w:p w14:paraId="45D50E5C" w14:textId="77777777" w:rsidR="00333861" w:rsidRDefault="00333861">
                          <w:pPr>
                            <w:pStyle w:val="LineNumbers"/>
                            <w:rPr>
                              <w:sz w:val="20"/>
                            </w:rPr>
                          </w:pPr>
                          <w:r>
                            <w:rPr>
                              <w:sz w:val="20"/>
                            </w:rPr>
                            <w:t>2</w:t>
                          </w:r>
                        </w:p>
                        <w:p w14:paraId="1994B6DE" w14:textId="77777777" w:rsidR="00333861" w:rsidRDefault="00333861">
                          <w:pPr>
                            <w:pStyle w:val="LineNumbers"/>
                            <w:rPr>
                              <w:sz w:val="20"/>
                            </w:rPr>
                          </w:pPr>
                          <w:r>
                            <w:rPr>
                              <w:sz w:val="20"/>
                            </w:rPr>
                            <w:t>3</w:t>
                          </w:r>
                        </w:p>
                        <w:p w14:paraId="79381526" w14:textId="77777777" w:rsidR="00333861" w:rsidRDefault="00333861">
                          <w:pPr>
                            <w:pStyle w:val="LineNumbers"/>
                            <w:rPr>
                              <w:sz w:val="20"/>
                            </w:rPr>
                          </w:pPr>
                          <w:r>
                            <w:rPr>
                              <w:sz w:val="20"/>
                            </w:rPr>
                            <w:t>4</w:t>
                          </w:r>
                        </w:p>
                        <w:p w14:paraId="77903CFA" w14:textId="77777777" w:rsidR="00333861" w:rsidRDefault="00333861">
                          <w:pPr>
                            <w:pStyle w:val="LineNumbers"/>
                            <w:rPr>
                              <w:sz w:val="20"/>
                            </w:rPr>
                          </w:pPr>
                          <w:r>
                            <w:rPr>
                              <w:sz w:val="20"/>
                            </w:rPr>
                            <w:t>5</w:t>
                          </w:r>
                        </w:p>
                        <w:p w14:paraId="73802B7E" w14:textId="77777777" w:rsidR="00333861" w:rsidRDefault="00333861">
                          <w:pPr>
                            <w:pStyle w:val="LineNumbers"/>
                            <w:rPr>
                              <w:sz w:val="20"/>
                            </w:rPr>
                          </w:pPr>
                          <w:r>
                            <w:rPr>
                              <w:sz w:val="20"/>
                            </w:rPr>
                            <w:t>6</w:t>
                          </w:r>
                        </w:p>
                        <w:p w14:paraId="1711778A" w14:textId="77777777" w:rsidR="00333861" w:rsidRDefault="00333861">
                          <w:pPr>
                            <w:pStyle w:val="LineNumbers"/>
                            <w:rPr>
                              <w:sz w:val="20"/>
                            </w:rPr>
                          </w:pPr>
                          <w:r>
                            <w:rPr>
                              <w:sz w:val="20"/>
                            </w:rPr>
                            <w:t>7</w:t>
                          </w:r>
                        </w:p>
                        <w:p w14:paraId="142398DD" w14:textId="77777777" w:rsidR="00333861" w:rsidRDefault="00333861">
                          <w:pPr>
                            <w:pStyle w:val="LineNumbers"/>
                            <w:rPr>
                              <w:sz w:val="20"/>
                            </w:rPr>
                          </w:pPr>
                          <w:r>
                            <w:rPr>
                              <w:sz w:val="20"/>
                            </w:rPr>
                            <w:t>8</w:t>
                          </w:r>
                        </w:p>
                        <w:p w14:paraId="34AC24D0" w14:textId="77777777" w:rsidR="00333861" w:rsidRDefault="00333861">
                          <w:pPr>
                            <w:pStyle w:val="LineNumbers"/>
                            <w:rPr>
                              <w:sz w:val="20"/>
                            </w:rPr>
                          </w:pPr>
                          <w:r>
                            <w:rPr>
                              <w:sz w:val="20"/>
                            </w:rPr>
                            <w:t>9</w:t>
                          </w:r>
                        </w:p>
                        <w:p w14:paraId="4B0D00D3" w14:textId="77777777" w:rsidR="00333861" w:rsidRDefault="00333861">
                          <w:pPr>
                            <w:pStyle w:val="LineNumbers"/>
                            <w:rPr>
                              <w:sz w:val="20"/>
                            </w:rPr>
                          </w:pPr>
                          <w:r>
                            <w:rPr>
                              <w:sz w:val="20"/>
                            </w:rPr>
                            <w:t>10</w:t>
                          </w:r>
                        </w:p>
                        <w:p w14:paraId="4CE58082" w14:textId="77777777" w:rsidR="00333861" w:rsidRDefault="00333861">
                          <w:pPr>
                            <w:pStyle w:val="LineNumbers"/>
                            <w:rPr>
                              <w:sz w:val="20"/>
                            </w:rPr>
                          </w:pPr>
                          <w:r>
                            <w:rPr>
                              <w:sz w:val="20"/>
                            </w:rPr>
                            <w:t>11</w:t>
                          </w:r>
                        </w:p>
                        <w:p w14:paraId="1B7FDD9C" w14:textId="77777777" w:rsidR="00333861" w:rsidRDefault="00333861">
                          <w:pPr>
                            <w:pStyle w:val="LineNumbers"/>
                            <w:rPr>
                              <w:sz w:val="20"/>
                            </w:rPr>
                          </w:pPr>
                          <w:r>
                            <w:rPr>
                              <w:sz w:val="20"/>
                            </w:rPr>
                            <w:t>12</w:t>
                          </w:r>
                        </w:p>
                        <w:p w14:paraId="1365701C" w14:textId="77777777" w:rsidR="00333861" w:rsidRDefault="00333861">
                          <w:pPr>
                            <w:pStyle w:val="LineNumbers"/>
                            <w:rPr>
                              <w:sz w:val="20"/>
                            </w:rPr>
                          </w:pPr>
                          <w:r>
                            <w:rPr>
                              <w:sz w:val="20"/>
                            </w:rPr>
                            <w:t>13</w:t>
                          </w:r>
                        </w:p>
                        <w:p w14:paraId="358A8BC2" w14:textId="77777777" w:rsidR="00333861" w:rsidRDefault="00333861">
                          <w:pPr>
                            <w:pStyle w:val="LineNumbers"/>
                            <w:rPr>
                              <w:sz w:val="20"/>
                            </w:rPr>
                          </w:pPr>
                          <w:r>
                            <w:rPr>
                              <w:sz w:val="20"/>
                            </w:rPr>
                            <w:t>14</w:t>
                          </w:r>
                        </w:p>
                        <w:p w14:paraId="1F20640D" w14:textId="77777777" w:rsidR="00333861" w:rsidRDefault="00333861">
                          <w:pPr>
                            <w:pStyle w:val="LineNumbers"/>
                            <w:rPr>
                              <w:sz w:val="20"/>
                            </w:rPr>
                          </w:pPr>
                          <w:r>
                            <w:rPr>
                              <w:sz w:val="20"/>
                            </w:rPr>
                            <w:t>15</w:t>
                          </w:r>
                        </w:p>
                        <w:p w14:paraId="38AB00A5" w14:textId="77777777" w:rsidR="00333861" w:rsidRDefault="00333861">
                          <w:pPr>
                            <w:pStyle w:val="LineNumbers"/>
                            <w:rPr>
                              <w:sz w:val="20"/>
                            </w:rPr>
                          </w:pPr>
                          <w:r>
                            <w:rPr>
                              <w:sz w:val="20"/>
                            </w:rPr>
                            <w:t>16</w:t>
                          </w:r>
                        </w:p>
                        <w:p w14:paraId="13447D15" w14:textId="77777777" w:rsidR="00333861" w:rsidRDefault="00333861">
                          <w:pPr>
                            <w:pStyle w:val="LineNumbers"/>
                            <w:rPr>
                              <w:sz w:val="20"/>
                            </w:rPr>
                          </w:pPr>
                          <w:r>
                            <w:rPr>
                              <w:sz w:val="20"/>
                            </w:rPr>
                            <w:t>17</w:t>
                          </w:r>
                        </w:p>
                        <w:p w14:paraId="457F3884" w14:textId="77777777" w:rsidR="00333861" w:rsidRDefault="00333861">
                          <w:pPr>
                            <w:pStyle w:val="LineNumbers"/>
                            <w:rPr>
                              <w:sz w:val="20"/>
                            </w:rPr>
                          </w:pPr>
                          <w:r>
                            <w:rPr>
                              <w:sz w:val="20"/>
                            </w:rPr>
                            <w:t>18</w:t>
                          </w:r>
                        </w:p>
                        <w:p w14:paraId="3CA7E809" w14:textId="77777777" w:rsidR="00333861" w:rsidRDefault="00333861">
                          <w:pPr>
                            <w:pStyle w:val="LineNumbers"/>
                            <w:rPr>
                              <w:sz w:val="20"/>
                            </w:rPr>
                          </w:pPr>
                          <w:r>
                            <w:rPr>
                              <w:sz w:val="20"/>
                            </w:rPr>
                            <w:t>19</w:t>
                          </w:r>
                        </w:p>
                        <w:p w14:paraId="107D7112" w14:textId="77777777" w:rsidR="00333861" w:rsidRDefault="00333861">
                          <w:pPr>
                            <w:pStyle w:val="LineNumbers"/>
                            <w:rPr>
                              <w:sz w:val="20"/>
                            </w:rPr>
                          </w:pPr>
                          <w:r>
                            <w:rPr>
                              <w:sz w:val="20"/>
                            </w:rPr>
                            <w:t>20</w:t>
                          </w:r>
                        </w:p>
                        <w:p w14:paraId="3767842D" w14:textId="77777777" w:rsidR="00333861" w:rsidRDefault="00333861">
                          <w:pPr>
                            <w:pStyle w:val="LineNumbers"/>
                            <w:rPr>
                              <w:sz w:val="20"/>
                            </w:rPr>
                          </w:pPr>
                          <w:r>
                            <w:rPr>
                              <w:sz w:val="20"/>
                            </w:rPr>
                            <w:t>21</w:t>
                          </w:r>
                        </w:p>
                        <w:p w14:paraId="19467483" w14:textId="77777777" w:rsidR="00333861" w:rsidRDefault="00333861">
                          <w:pPr>
                            <w:pStyle w:val="LineNumbers"/>
                            <w:rPr>
                              <w:sz w:val="20"/>
                            </w:rPr>
                          </w:pPr>
                          <w:r>
                            <w:rPr>
                              <w:sz w:val="20"/>
                            </w:rPr>
                            <w:t>22</w:t>
                          </w:r>
                        </w:p>
                        <w:p w14:paraId="3EF087FA" w14:textId="77777777" w:rsidR="00333861" w:rsidRDefault="00333861">
                          <w:pPr>
                            <w:pStyle w:val="LineNumbers"/>
                            <w:rPr>
                              <w:sz w:val="20"/>
                            </w:rPr>
                          </w:pPr>
                          <w:r>
                            <w:rPr>
                              <w:sz w:val="20"/>
                            </w:rPr>
                            <w:t>23</w:t>
                          </w:r>
                        </w:p>
                        <w:p w14:paraId="2C9D591D" w14:textId="77777777" w:rsidR="00333861" w:rsidRDefault="00333861">
                          <w:pPr>
                            <w:pStyle w:val="LineNumbers"/>
                            <w:rPr>
                              <w:sz w:val="20"/>
                            </w:rPr>
                          </w:pPr>
                          <w:r>
                            <w:rPr>
                              <w:sz w:val="20"/>
                            </w:rPr>
                            <w:t>24</w:t>
                          </w:r>
                        </w:p>
                        <w:p w14:paraId="2B707877" w14:textId="77777777" w:rsidR="00333861" w:rsidRDefault="00333861">
                          <w:pPr>
                            <w:pStyle w:val="LineNumbers"/>
                            <w:rPr>
                              <w:sz w:val="20"/>
                            </w:rPr>
                          </w:pPr>
                          <w:r>
                            <w:rPr>
                              <w:sz w:val="20"/>
                            </w:rPr>
                            <w:t>25</w:t>
                          </w:r>
                        </w:p>
                        <w:p w14:paraId="14CA3949" w14:textId="77777777" w:rsidR="00333861" w:rsidRDefault="00333861">
                          <w:pPr>
                            <w:pStyle w:val="LineNumbers"/>
                            <w:rPr>
                              <w:sz w:val="20"/>
                            </w:rPr>
                          </w:pPr>
                          <w:r>
                            <w:rPr>
                              <w:sz w:val="20"/>
                            </w:rPr>
                            <w:t>26</w:t>
                          </w:r>
                        </w:p>
                        <w:p w14:paraId="2D046702" w14:textId="77777777" w:rsidR="00333861" w:rsidRDefault="00333861">
                          <w:pPr>
                            <w:pStyle w:val="LineNumbers"/>
                            <w:rPr>
                              <w:sz w:val="20"/>
                            </w:rPr>
                          </w:pPr>
                          <w:r>
                            <w:rPr>
                              <w:sz w:val="20"/>
                            </w:rPr>
                            <w:t>27</w:t>
                          </w:r>
                        </w:p>
                        <w:p w14:paraId="1CF08821" w14:textId="77777777" w:rsidR="00333861" w:rsidRDefault="00333861">
                          <w:pPr>
                            <w:pStyle w:val="LineNumbers"/>
                            <w:rPr>
                              <w:sz w:val="20"/>
                            </w:rPr>
                          </w:pPr>
                          <w:r>
                            <w:rPr>
                              <w:sz w:val="20"/>
                            </w:rPr>
                            <w:t>28</w:t>
                          </w:r>
                        </w:p>
                        <w:p w14:paraId="52A309A4" w14:textId="77777777" w:rsidR="00333861" w:rsidRDefault="00333861">
                          <w:pPr>
                            <w:pStyle w:val="LineNumbers"/>
                            <w:rPr>
                              <w:sz w:val="20"/>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D29CD" id="Rectangle 2" o:spid="_x0000_s1026" style="position:absolute;margin-left:-50.4pt;margin-top:-7.2pt;width:36pt;height:662.4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KfP5wEAAL0DAAAOAAAAZHJzL2Uyb0RvYy54bWysU8GO0zAQvSPxD5bvNE1U2CpqulrtahHS&#10;AisWPmDqOIlF4jFjt0n5esZOt3ThhrhYnvH4+b034831NPTioMkbtJXMF0sptFVYG9tW8tvX+zdr&#10;KXwAW0OPVlfyqL283r5+tRldqQvssK81CQaxvhxdJbsQXJllXnV6AL9Apy0fNkgDBA6pzWqCkdGH&#10;PiuWy3fZiFQ7QqW95+zdfCi3Cb9ptAqfm8brIPpKMreQVkrrLq7ZdgNlS+A6o0404B9YDGAsP3qG&#10;uoMAYk/mL6jBKEKPTVgoHDJsGqN00sBq8uUfap46cDppYXO8O9vk/x+s+nR4JGHqSq6ksDBwi76w&#10;aWDbXosi2jM6X3LVk3ukKNC7B1TfvbB423GVviHCsdNQM6k81mcvLsTA81WxGz9izeiwD5icmhoa&#10;IiB7IKbUkOO5IXoKQnFy9faKmyyF4qP1Ki9W69SxDMrn2458eK9xEHFTSWLuCR0ODz5ENlA+l8TH&#10;LN6bvk9N7+2LBBfGTGIfCc/Cw7SbTh7ssD6yDsJ5hnjmedMh/ZRi5PmppP+xB9JS9B9s9KK4iszD&#10;ZUCXwe4yAKsYqpJBinl7G+Yh3Tsybccv5UmWxRv2rzFJWvR2ZnXizTOSFJ/mOQ7hZZyqfv+67S8A&#10;AAD//wMAUEsDBBQABgAIAAAAIQALvVnE4AAAAA0BAAAPAAAAZHJzL2Rvd25yZXYueG1sTI9NS8NA&#10;EIbvgv9hGcGLpLupoZaYTVFBEPFiLfS6zU6T0OxuyE7S+O+dnuxtPh7eeabYzK4TEw6xDV5DulAg&#10;0FfBtr7WsPt5T9YgIhlvTRc8avjFCJvy9qYwuQ1n/43TlmrBIT7mRkND1OdSxqpBZ+Ii9Oh5dwyD&#10;M8TtUEs7mDOHu04ulVpJZ1rPFxrT41uD1Wk7Og3Tfv/1irtRppOhp4ePz5HaFWp9fze/PIMgnOkf&#10;hos+q0PJTocwehtFpyFJlWJ3ulRZBoKRZLnmyYHZx1RlIMtCXn9R/gEAAP//AwBQSwECLQAUAAYA&#10;CAAAACEAtoM4kv4AAADhAQAAEwAAAAAAAAAAAAAAAAAAAAAAW0NvbnRlbnRfVHlwZXNdLnhtbFBL&#10;AQItABQABgAIAAAAIQA4/SH/1gAAAJQBAAALAAAAAAAAAAAAAAAAAC8BAABfcmVscy8ucmVsc1BL&#10;AQItABQABgAIAAAAIQD95KfP5wEAAL0DAAAOAAAAAAAAAAAAAAAAAC4CAABkcnMvZTJvRG9jLnht&#10;bFBLAQItABQABgAIAAAAIQALvVnE4AAAAA0BAAAPAAAAAAAAAAAAAAAAAEEEAABkcnMvZG93bnJl&#10;di54bWxQSwUGAAAAAAQABADzAAAATgUAAAAA&#10;" o:allowincell="f" filled="f" stroked="f">
              <v:textbox inset="1pt,1pt,1pt,1pt">
                <w:txbxContent>
                  <w:p w14:paraId="7F499B3A" w14:textId="77777777" w:rsidR="00333861" w:rsidRDefault="00333861">
                    <w:pPr>
                      <w:pStyle w:val="LineNumbers"/>
                      <w:rPr>
                        <w:sz w:val="20"/>
                      </w:rPr>
                    </w:pPr>
                    <w:r>
                      <w:rPr>
                        <w:sz w:val="20"/>
                      </w:rPr>
                      <w:t>1</w:t>
                    </w:r>
                  </w:p>
                  <w:p w14:paraId="45D50E5C" w14:textId="77777777" w:rsidR="00333861" w:rsidRDefault="00333861">
                    <w:pPr>
                      <w:pStyle w:val="LineNumbers"/>
                      <w:rPr>
                        <w:sz w:val="20"/>
                      </w:rPr>
                    </w:pPr>
                    <w:r>
                      <w:rPr>
                        <w:sz w:val="20"/>
                      </w:rPr>
                      <w:t>2</w:t>
                    </w:r>
                  </w:p>
                  <w:p w14:paraId="1994B6DE" w14:textId="77777777" w:rsidR="00333861" w:rsidRDefault="00333861">
                    <w:pPr>
                      <w:pStyle w:val="LineNumbers"/>
                      <w:rPr>
                        <w:sz w:val="20"/>
                      </w:rPr>
                    </w:pPr>
                    <w:r>
                      <w:rPr>
                        <w:sz w:val="20"/>
                      </w:rPr>
                      <w:t>3</w:t>
                    </w:r>
                  </w:p>
                  <w:p w14:paraId="79381526" w14:textId="77777777" w:rsidR="00333861" w:rsidRDefault="00333861">
                    <w:pPr>
                      <w:pStyle w:val="LineNumbers"/>
                      <w:rPr>
                        <w:sz w:val="20"/>
                      </w:rPr>
                    </w:pPr>
                    <w:r>
                      <w:rPr>
                        <w:sz w:val="20"/>
                      </w:rPr>
                      <w:t>4</w:t>
                    </w:r>
                  </w:p>
                  <w:p w14:paraId="77903CFA" w14:textId="77777777" w:rsidR="00333861" w:rsidRDefault="00333861">
                    <w:pPr>
                      <w:pStyle w:val="LineNumbers"/>
                      <w:rPr>
                        <w:sz w:val="20"/>
                      </w:rPr>
                    </w:pPr>
                    <w:r>
                      <w:rPr>
                        <w:sz w:val="20"/>
                      </w:rPr>
                      <w:t>5</w:t>
                    </w:r>
                  </w:p>
                  <w:p w14:paraId="73802B7E" w14:textId="77777777" w:rsidR="00333861" w:rsidRDefault="00333861">
                    <w:pPr>
                      <w:pStyle w:val="LineNumbers"/>
                      <w:rPr>
                        <w:sz w:val="20"/>
                      </w:rPr>
                    </w:pPr>
                    <w:r>
                      <w:rPr>
                        <w:sz w:val="20"/>
                      </w:rPr>
                      <w:t>6</w:t>
                    </w:r>
                  </w:p>
                  <w:p w14:paraId="1711778A" w14:textId="77777777" w:rsidR="00333861" w:rsidRDefault="00333861">
                    <w:pPr>
                      <w:pStyle w:val="LineNumbers"/>
                      <w:rPr>
                        <w:sz w:val="20"/>
                      </w:rPr>
                    </w:pPr>
                    <w:r>
                      <w:rPr>
                        <w:sz w:val="20"/>
                      </w:rPr>
                      <w:t>7</w:t>
                    </w:r>
                  </w:p>
                  <w:p w14:paraId="142398DD" w14:textId="77777777" w:rsidR="00333861" w:rsidRDefault="00333861">
                    <w:pPr>
                      <w:pStyle w:val="LineNumbers"/>
                      <w:rPr>
                        <w:sz w:val="20"/>
                      </w:rPr>
                    </w:pPr>
                    <w:r>
                      <w:rPr>
                        <w:sz w:val="20"/>
                      </w:rPr>
                      <w:t>8</w:t>
                    </w:r>
                  </w:p>
                  <w:p w14:paraId="34AC24D0" w14:textId="77777777" w:rsidR="00333861" w:rsidRDefault="00333861">
                    <w:pPr>
                      <w:pStyle w:val="LineNumbers"/>
                      <w:rPr>
                        <w:sz w:val="20"/>
                      </w:rPr>
                    </w:pPr>
                    <w:r>
                      <w:rPr>
                        <w:sz w:val="20"/>
                      </w:rPr>
                      <w:t>9</w:t>
                    </w:r>
                  </w:p>
                  <w:p w14:paraId="4B0D00D3" w14:textId="77777777" w:rsidR="00333861" w:rsidRDefault="00333861">
                    <w:pPr>
                      <w:pStyle w:val="LineNumbers"/>
                      <w:rPr>
                        <w:sz w:val="20"/>
                      </w:rPr>
                    </w:pPr>
                    <w:r>
                      <w:rPr>
                        <w:sz w:val="20"/>
                      </w:rPr>
                      <w:t>10</w:t>
                    </w:r>
                  </w:p>
                  <w:p w14:paraId="4CE58082" w14:textId="77777777" w:rsidR="00333861" w:rsidRDefault="00333861">
                    <w:pPr>
                      <w:pStyle w:val="LineNumbers"/>
                      <w:rPr>
                        <w:sz w:val="20"/>
                      </w:rPr>
                    </w:pPr>
                    <w:r>
                      <w:rPr>
                        <w:sz w:val="20"/>
                      </w:rPr>
                      <w:t>11</w:t>
                    </w:r>
                  </w:p>
                  <w:p w14:paraId="1B7FDD9C" w14:textId="77777777" w:rsidR="00333861" w:rsidRDefault="00333861">
                    <w:pPr>
                      <w:pStyle w:val="LineNumbers"/>
                      <w:rPr>
                        <w:sz w:val="20"/>
                      </w:rPr>
                    </w:pPr>
                    <w:r>
                      <w:rPr>
                        <w:sz w:val="20"/>
                      </w:rPr>
                      <w:t>12</w:t>
                    </w:r>
                  </w:p>
                  <w:p w14:paraId="1365701C" w14:textId="77777777" w:rsidR="00333861" w:rsidRDefault="00333861">
                    <w:pPr>
                      <w:pStyle w:val="LineNumbers"/>
                      <w:rPr>
                        <w:sz w:val="20"/>
                      </w:rPr>
                    </w:pPr>
                    <w:r>
                      <w:rPr>
                        <w:sz w:val="20"/>
                      </w:rPr>
                      <w:t>13</w:t>
                    </w:r>
                  </w:p>
                  <w:p w14:paraId="358A8BC2" w14:textId="77777777" w:rsidR="00333861" w:rsidRDefault="00333861">
                    <w:pPr>
                      <w:pStyle w:val="LineNumbers"/>
                      <w:rPr>
                        <w:sz w:val="20"/>
                      </w:rPr>
                    </w:pPr>
                    <w:r>
                      <w:rPr>
                        <w:sz w:val="20"/>
                      </w:rPr>
                      <w:t>14</w:t>
                    </w:r>
                  </w:p>
                  <w:p w14:paraId="1F20640D" w14:textId="77777777" w:rsidR="00333861" w:rsidRDefault="00333861">
                    <w:pPr>
                      <w:pStyle w:val="LineNumbers"/>
                      <w:rPr>
                        <w:sz w:val="20"/>
                      </w:rPr>
                    </w:pPr>
                    <w:r>
                      <w:rPr>
                        <w:sz w:val="20"/>
                      </w:rPr>
                      <w:t>15</w:t>
                    </w:r>
                  </w:p>
                  <w:p w14:paraId="38AB00A5" w14:textId="77777777" w:rsidR="00333861" w:rsidRDefault="00333861">
                    <w:pPr>
                      <w:pStyle w:val="LineNumbers"/>
                      <w:rPr>
                        <w:sz w:val="20"/>
                      </w:rPr>
                    </w:pPr>
                    <w:r>
                      <w:rPr>
                        <w:sz w:val="20"/>
                      </w:rPr>
                      <w:t>16</w:t>
                    </w:r>
                  </w:p>
                  <w:p w14:paraId="13447D15" w14:textId="77777777" w:rsidR="00333861" w:rsidRDefault="00333861">
                    <w:pPr>
                      <w:pStyle w:val="LineNumbers"/>
                      <w:rPr>
                        <w:sz w:val="20"/>
                      </w:rPr>
                    </w:pPr>
                    <w:r>
                      <w:rPr>
                        <w:sz w:val="20"/>
                      </w:rPr>
                      <w:t>17</w:t>
                    </w:r>
                  </w:p>
                  <w:p w14:paraId="457F3884" w14:textId="77777777" w:rsidR="00333861" w:rsidRDefault="00333861">
                    <w:pPr>
                      <w:pStyle w:val="LineNumbers"/>
                      <w:rPr>
                        <w:sz w:val="20"/>
                      </w:rPr>
                    </w:pPr>
                    <w:r>
                      <w:rPr>
                        <w:sz w:val="20"/>
                      </w:rPr>
                      <w:t>18</w:t>
                    </w:r>
                  </w:p>
                  <w:p w14:paraId="3CA7E809" w14:textId="77777777" w:rsidR="00333861" w:rsidRDefault="00333861">
                    <w:pPr>
                      <w:pStyle w:val="LineNumbers"/>
                      <w:rPr>
                        <w:sz w:val="20"/>
                      </w:rPr>
                    </w:pPr>
                    <w:r>
                      <w:rPr>
                        <w:sz w:val="20"/>
                      </w:rPr>
                      <w:t>19</w:t>
                    </w:r>
                  </w:p>
                  <w:p w14:paraId="107D7112" w14:textId="77777777" w:rsidR="00333861" w:rsidRDefault="00333861">
                    <w:pPr>
                      <w:pStyle w:val="LineNumbers"/>
                      <w:rPr>
                        <w:sz w:val="20"/>
                      </w:rPr>
                    </w:pPr>
                    <w:r>
                      <w:rPr>
                        <w:sz w:val="20"/>
                      </w:rPr>
                      <w:t>20</w:t>
                    </w:r>
                  </w:p>
                  <w:p w14:paraId="3767842D" w14:textId="77777777" w:rsidR="00333861" w:rsidRDefault="00333861">
                    <w:pPr>
                      <w:pStyle w:val="LineNumbers"/>
                      <w:rPr>
                        <w:sz w:val="20"/>
                      </w:rPr>
                    </w:pPr>
                    <w:r>
                      <w:rPr>
                        <w:sz w:val="20"/>
                      </w:rPr>
                      <w:t>21</w:t>
                    </w:r>
                  </w:p>
                  <w:p w14:paraId="19467483" w14:textId="77777777" w:rsidR="00333861" w:rsidRDefault="00333861">
                    <w:pPr>
                      <w:pStyle w:val="LineNumbers"/>
                      <w:rPr>
                        <w:sz w:val="20"/>
                      </w:rPr>
                    </w:pPr>
                    <w:r>
                      <w:rPr>
                        <w:sz w:val="20"/>
                      </w:rPr>
                      <w:t>22</w:t>
                    </w:r>
                  </w:p>
                  <w:p w14:paraId="3EF087FA" w14:textId="77777777" w:rsidR="00333861" w:rsidRDefault="00333861">
                    <w:pPr>
                      <w:pStyle w:val="LineNumbers"/>
                      <w:rPr>
                        <w:sz w:val="20"/>
                      </w:rPr>
                    </w:pPr>
                    <w:r>
                      <w:rPr>
                        <w:sz w:val="20"/>
                      </w:rPr>
                      <w:t>23</w:t>
                    </w:r>
                  </w:p>
                  <w:p w14:paraId="2C9D591D" w14:textId="77777777" w:rsidR="00333861" w:rsidRDefault="00333861">
                    <w:pPr>
                      <w:pStyle w:val="LineNumbers"/>
                      <w:rPr>
                        <w:sz w:val="20"/>
                      </w:rPr>
                    </w:pPr>
                    <w:r>
                      <w:rPr>
                        <w:sz w:val="20"/>
                      </w:rPr>
                      <w:t>24</w:t>
                    </w:r>
                  </w:p>
                  <w:p w14:paraId="2B707877" w14:textId="77777777" w:rsidR="00333861" w:rsidRDefault="00333861">
                    <w:pPr>
                      <w:pStyle w:val="LineNumbers"/>
                      <w:rPr>
                        <w:sz w:val="20"/>
                      </w:rPr>
                    </w:pPr>
                    <w:r>
                      <w:rPr>
                        <w:sz w:val="20"/>
                      </w:rPr>
                      <w:t>25</w:t>
                    </w:r>
                  </w:p>
                  <w:p w14:paraId="14CA3949" w14:textId="77777777" w:rsidR="00333861" w:rsidRDefault="00333861">
                    <w:pPr>
                      <w:pStyle w:val="LineNumbers"/>
                      <w:rPr>
                        <w:sz w:val="20"/>
                      </w:rPr>
                    </w:pPr>
                    <w:r>
                      <w:rPr>
                        <w:sz w:val="20"/>
                      </w:rPr>
                      <w:t>26</w:t>
                    </w:r>
                  </w:p>
                  <w:p w14:paraId="2D046702" w14:textId="77777777" w:rsidR="00333861" w:rsidRDefault="00333861">
                    <w:pPr>
                      <w:pStyle w:val="LineNumbers"/>
                      <w:rPr>
                        <w:sz w:val="20"/>
                      </w:rPr>
                    </w:pPr>
                    <w:r>
                      <w:rPr>
                        <w:sz w:val="20"/>
                      </w:rPr>
                      <w:t>27</w:t>
                    </w:r>
                  </w:p>
                  <w:p w14:paraId="1CF08821" w14:textId="77777777" w:rsidR="00333861" w:rsidRDefault="00333861">
                    <w:pPr>
                      <w:pStyle w:val="LineNumbers"/>
                      <w:rPr>
                        <w:sz w:val="20"/>
                      </w:rPr>
                    </w:pPr>
                    <w:r>
                      <w:rPr>
                        <w:sz w:val="20"/>
                      </w:rPr>
                      <w:t>28</w:t>
                    </w:r>
                  </w:p>
                  <w:p w14:paraId="52A309A4" w14:textId="77777777" w:rsidR="00333861" w:rsidRDefault="00333861">
                    <w:pPr>
                      <w:pStyle w:val="LineNumbers"/>
                      <w:rPr>
                        <w:sz w:val="20"/>
                      </w:rPr>
                    </w:pPr>
                  </w:p>
                </w:txbxContent>
              </v:textbox>
              <w10:wrap anchorx="margin" anchory="margin"/>
              <w10:anchorlock/>
            </v:rect>
          </w:pict>
        </mc:Fallback>
      </mc:AlternateContent>
    </w:r>
    <w:r>
      <w:rPr>
        <w:noProof/>
      </w:rPr>
      <mc:AlternateContent>
        <mc:Choice Requires="wps">
          <w:drawing>
            <wp:anchor distT="0" distB="0" distL="114300" distR="114300" simplePos="0" relativeHeight="251656704" behindDoc="0" locked="1" layoutInCell="0" allowOverlap="1" wp14:anchorId="72695C1C" wp14:editId="6D4C42E6">
              <wp:simplePos x="0" y="0"/>
              <wp:positionH relativeFrom="margin">
                <wp:posOffset>-45720</wp:posOffset>
              </wp:positionH>
              <wp:positionV relativeFrom="margin">
                <wp:posOffset>-914400</wp:posOffset>
              </wp:positionV>
              <wp:extent cx="635" cy="10058400"/>
              <wp:effectExtent l="13335" t="9525" r="508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58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65421" id="Line 3"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3.6pt,-1in" to="-3.55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Kl12AEAAKQDAAAOAAAAZHJzL2Uyb0RvYy54bWysU8GO0zAQvSPxD5bvNGlLV0vUdA9dlkuB&#10;Srt8wNR2EgvbY9luk/49Y2+3LHBAQuRgxZ43z/PejNd3kzXspELU6Fo+n9WcKSdQate3/NvTw7tb&#10;zmICJ8GgUy0/q8jvNm/frEffqAUOaKQKjEhcbEbf8iEl31RVFIOyEGfolaNgh8FCom3oKxlgJHZr&#10;qkVd31QjBukDChUjnd4/B/mm8HedEulr10WVmGk51ZbKGsp6yGu1WUPTB/CDFpcy4B+qsKAdXXql&#10;uocE7Bj0H1RWi4ARuzQTaCvsOi1U0UBq5vVvah4H8KpoIXOiv9oU/x+t+HLaB6Zly5ecObDUop12&#10;ii2zM6OPDQG2bh+yNjG5R79D8T0yh9sBXK9KhU9nT2nznFH9kpI30RP/YfyMkjBwTFhsmrpgMyUZ&#10;wKbSjfO1G2pKTNDhzXLFmaDzeV2vbt/XpVkVNC+5PsT0SaFl+aflhsou3HDaxZRrgeYFkq9y+KCN&#10;Kf02jo0t/7BarEpCRKNlDmZYDP1hawI7QZ6Y8hVhFHkNC3h0spANCuRHJ1kqLjiacp7Zo+XMKHoT&#10;9FNwCbT5O46KNu7iY7buuQkHlOd9yJqypTQKRd1lbPOsvd4X1M/HtfkBAAD//wMAUEsDBBQABgAI&#10;AAAAIQB+LI/34AAAAAsBAAAPAAAAZHJzL2Rvd25yZXYueG1sTI/NTsMwEITvSLyDtUjcUidVRVAa&#10;pyo/FdxQCz305sZLEhGvo9htXJ6e5QSn1e58mp0pV9H24oyj7xwpyGYpCKTamY4aBR/vm+QehA+a&#10;jO4doYILelhV11elLoybaIvnXWgEm5AvtII2hKGQ0tctWu1nbkBi7dONVgdex0aaUU9sbns5T9M7&#10;aXVH/KHVAz62WH/tTlbB+iXkl8PmeSD99n14MlN8fdhHpW5v4noJImAMfzD8xufoUHGmozuR8aJX&#10;kORzJnlmiwWXYiLJMxBHJvmQgqxK+b9D9QMAAP//AwBQSwECLQAUAAYACAAAACEAtoM4kv4AAADh&#10;AQAAEwAAAAAAAAAAAAAAAAAAAAAAW0NvbnRlbnRfVHlwZXNdLnhtbFBLAQItABQABgAIAAAAIQA4&#10;/SH/1gAAAJQBAAALAAAAAAAAAAAAAAAAAC8BAABfcmVscy8ucmVsc1BLAQItABQABgAIAAAAIQDC&#10;9Kl12AEAAKQDAAAOAAAAAAAAAAAAAAAAAC4CAABkcnMvZTJvRG9jLnhtbFBLAQItABQABgAIAAAA&#10;IQB+LI/34AAAAAsBAAAPAAAAAAAAAAAAAAAAADIEAABkcnMvZG93bnJldi54bWxQSwUGAAAAAAQA&#10;BADzAAAAPwUAAAAA&#10;" o:allowincell="f">
              <v:stroke startarrowwidth="narrow" startarrowlength="short" endarrowwidth="narrow" endarrowlength="short"/>
              <w10:wrap anchorx="margin" anchory="margin"/>
              <w10:anchorlock/>
            </v:line>
          </w:pict>
        </mc:Fallback>
      </mc:AlternateContent>
    </w:r>
    <w:r>
      <w:rPr>
        <w:noProof/>
      </w:rPr>
      <mc:AlternateContent>
        <mc:Choice Requires="wps">
          <w:drawing>
            <wp:anchor distT="0" distB="0" distL="114300" distR="114300" simplePos="0" relativeHeight="251657728" behindDoc="0" locked="0" layoutInCell="0" allowOverlap="1" wp14:anchorId="4EFF98AE" wp14:editId="6B9F8A45">
              <wp:simplePos x="0" y="0"/>
              <wp:positionH relativeFrom="margin">
                <wp:posOffset>-91440</wp:posOffset>
              </wp:positionH>
              <wp:positionV relativeFrom="margin">
                <wp:posOffset>-914400</wp:posOffset>
              </wp:positionV>
              <wp:extent cx="635" cy="10058400"/>
              <wp:effectExtent l="5715" t="9525" r="12700" b="95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58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835E3" id="Line 4"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7.2pt,-1in" to="-7.15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tXw2AEAAKQDAAAOAAAAZHJzL2Uyb0RvYy54bWysU8FuGyEQvVfqPyDu9a7dOEpXXufgNL24&#10;raWkHzAGdhcVGATYu/77DsRx0/YQKeoe0MK8ecx7M6xuJ2vYUYWo0bV8Pqs5U06g1K5v+Y/H+w83&#10;nMUEToJBp1p+UpHfrt+/W42+UQsc0EgVGJG42Iy+5UNKvqmqKAZlIc7QK0fBDoOFRNvQVzLASOzW&#10;VIu6vq5GDNIHFCpGOr17CvJ14e86JdL3rosqMdNyqi2VNZR1n9dqvYKmD+AHLc5lwBuqsKAdXXqh&#10;uoME7BD0P1RWi4ARuzQTaCvsOi1U0UBq5vVfah4G8KpoIXOiv9gU/x+t+HbcBaZlyxecObDUoq12&#10;il1lZ0YfGwJs3C5kbWJyD36L4mdkDjcDuF6VCh9PntLmOaP6IyVvoif+/fgVJWHgkLDYNHXBZkoy&#10;gE2lG6dLN9SUmKDD649LzgSdz+t6eXNVl2ZV0Dzn+hDTF4WW5Z+WGyq7cMNxG1OuBZpnSL7K4b02&#10;pvTbODa2/NNysSwJEY2WOZhhMfT7jQnsCHliyleEUeQlLODByUI2KJCfnWSpuOBoynlmj5Yzo+hN&#10;0E/BJdDmdRwVbdzZx2zdUxP2KE+7kDVlS2kUirrz2OZZe7kvqN+Pa/0LAAD//wMAUEsDBBQABgAI&#10;AAAAIQCdMVDz4AAAAA0BAAAPAAAAZHJzL2Rvd25yZXYueG1sTI/NTsMwEITvSLyDtUjcWrsQQRXi&#10;VOWngltFKYfe3HhJIuJ1FLuNy9OziAPcdnc+zc4Ui+Q6ccQhtJ40zKYKBFLlbUu1hu3bajIHEaIh&#10;azpPqOGEARbl+VlhcutHesXjJtaCTSjkRkMTY59LGaoGnQlT3yOx9uEHZyKvQy3tYEY2d528UupG&#10;OtMSf2hMjw8NVp+bg9OwfI63p93qqSez/to92jG93L8nrS8v0vIORMQU/2D4ic/RoeRMe38gG0Sn&#10;YTLLMkZ/B27FCJ+uQeyZzTKlQJaF/N+i/AYAAP//AwBQSwECLQAUAAYACAAAACEAtoM4kv4AAADh&#10;AQAAEwAAAAAAAAAAAAAAAAAAAAAAW0NvbnRlbnRfVHlwZXNdLnhtbFBLAQItABQABgAIAAAAIQA4&#10;/SH/1gAAAJQBAAALAAAAAAAAAAAAAAAAAC8BAABfcmVscy8ucmVsc1BLAQItABQABgAIAAAAIQCT&#10;OtXw2AEAAKQDAAAOAAAAAAAAAAAAAAAAAC4CAABkcnMvZTJvRG9jLnhtbFBLAQItABQABgAIAAAA&#10;IQCdMVDz4AAAAA0BAAAPAAAAAAAAAAAAAAAAADIEAABkcnMvZG93bnJldi54bWxQSwUGAAAAAAQA&#10;BADzAAAAPwUAAAAA&#10;" o:allowincell="f">
              <v:stroke startarrowwidth="narrow" startarrowlength="short" endarrowwidth="narrow" endarrowlength="short"/>
              <w10:wrap anchorx="margin" anchory="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2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53C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142B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03661"/>
    <w:multiLevelType w:val="hybridMultilevel"/>
    <w:tmpl w:val="FFFFFFFF"/>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905A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67E0"/>
    <w:multiLevelType w:val="hybridMultilevel"/>
    <w:tmpl w:val="FFFFFFFF"/>
    <w:lvl w:ilvl="0" w:tplc="B84EFD8C">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A330A5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90615"/>
    <w:multiLevelType w:val="hybridMultilevel"/>
    <w:tmpl w:val="FFFFFFFF"/>
    <w:lvl w:ilvl="0" w:tplc="45F2D1EE">
      <w:start w:val="3"/>
      <w:numFmt w:val="upperRoman"/>
      <w:lvlText w:val="%1."/>
      <w:lvlJc w:val="left"/>
      <w:pPr>
        <w:ind w:left="1800" w:hanging="72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 w15:restartNumberingAfterBreak="0">
    <w:nsid w:val="1312405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F198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E17E8"/>
    <w:multiLevelType w:val="hybridMultilevel"/>
    <w:tmpl w:val="FFFFFFFF"/>
    <w:lvl w:ilvl="0" w:tplc="6C7E8B68">
      <w:start w:val="1"/>
      <w:numFmt w:val="upperRoman"/>
      <w:lvlText w:val="%1."/>
      <w:lvlJc w:val="left"/>
      <w:pPr>
        <w:ind w:left="5220" w:hanging="720"/>
      </w:pPr>
      <w:rPr>
        <w:rFonts w:cs="Times New Roman" w:hint="default"/>
      </w:rPr>
    </w:lvl>
    <w:lvl w:ilvl="1" w:tplc="04090019" w:tentative="1">
      <w:start w:val="1"/>
      <w:numFmt w:val="lowerLetter"/>
      <w:lvlText w:val="%2."/>
      <w:lvlJc w:val="left"/>
      <w:pPr>
        <w:ind w:left="5580" w:hanging="360"/>
      </w:pPr>
      <w:rPr>
        <w:rFonts w:cs="Times New Roman"/>
      </w:rPr>
    </w:lvl>
    <w:lvl w:ilvl="2" w:tplc="0409001B" w:tentative="1">
      <w:start w:val="1"/>
      <w:numFmt w:val="lowerRoman"/>
      <w:lvlText w:val="%3."/>
      <w:lvlJc w:val="right"/>
      <w:pPr>
        <w:ind w:left="6300" w:hanging="180"/>
      </w:pPr>
      <w:rPr>
        <w:rFonts w:cs="Times New Roman"/>
      </w:rPr>
    </w:lvl>
    <w:lvl w:ilvl="3" w:tplc="0409000F" w:tentative="1">
      <w:start w:val="1"/>
      <w:numFmt w:val="decimal"/>
      <w:lvlText w:val="%4."/>
      <w:lvlJc w:val="left"/>
      <w:pPr>
        <w:ind w:left="7020" w:hanging="360"/>
      </w:pPr>
      <w:rPr>
        <w:rFonts w:cs="Times New Roman"/>
      </w:rPr>
    </w:lvl>
    <w:lvl w:ilvl="4" w:tplc="04090019" w:tentative="1">
      <w:start w:val="1"/>
      <w:numFmt w:val="lowerLetter"/>
      <w:lvlText w:val="%5."/>
      <w:lvlJc w:val="left"/>
      <w:pPr>
        <w:ind w:left="7740" w:hanging="360"/>
      </w:pPr>
      <w:rPr>
        <w:rFonts w:cs="Times New Roman"/>
      </w:rPr>
    </w:lvl>
    <w:lvl w:ilvl="5" w:tplc="0409001B" w:tentative="1">
      <w:start w:val="1"/>
      <w:numFmt w:val="lowerRoman"/>
      <w:lvlText w:val="%6."/>
      <w:lvlJc w:val="right"/>
      <w:pPr>
        <w:ind w:left="8460" w:hanging="180"/>
      </w:pPr>
      <w:rPr>
        <w:rFonts w:cs="Times New Roman"/>
      </w:rPr>
    </w:lvl>
    <w:lvl w:ilvl="6" w:tplc="0409000F" w:tentative="1">
      <w:start w:val="1"/>
      <w:numFmt w:val="decimal"/>
      <w:lvlText w:val="%7."/>
      <w:lvlJc w:val="left"/>
      <w:pPr>
        <w:ind w:left="9180" w:hanging="360"/>
      </w:pPr>
      <w:rPr>
        <w:rFonts w:cs="Times New Roman"/>
      </w:rPr>
    </w:lvl>
    <w:lvl w:ilvl="7" w:tplc="04090019" w:tentative="1">
      <w:start w:val="1"/>
      <w:numFmt w:val="lowerLetter"/>
      <w:lvlText w:val="%8."/>
      <w:lvlJc w:val="left"/>
      <w:pPr>
        <w:ind w:left="9900" w:hanging="360"/>
      </w:pPr>
      <w:rPr>
        <w:rFonts w:cs="Times New Roman"/>
      </w:rPr>
    </w:lvl>
    <w:lvl w:ilvl="8" w:tplc="0409001B" w:tentative="1">
      <w:start w:val="1"/>
      <w:numFmt w:val="lowerRoman"/>
      <w:lvlText w:val="%9."/>
      <w:lvlJc w:val="right"/>
      <w:pPr>
        <w:ind w:left="10620" w:hanging="180"/>
      </w:pPr>
      <w:rPr>
        <w:rFonts w:cs="Times New Roman"/>
      </w:rPr>
    </w:lvl>
  </w:abstractNum>
  <w:abstractNum w:abstractNumId="11" w15:restartNumberingAfterBreak="0">
    <w:nsid w:val="22764759"/>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35D6B05"/>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F12BC9"/>
    <w:multiLevelType w:val="hybridMultilevel"/>
    <w:tmpl w:val="FFFFFFFF"/>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B45BE6"/>
    <w:multiLevelType w:val="hybridMultilevel"/>
    <w:tmpl w:val="FFFFFFFF"/>
    <w:lvl w:ilvl="0" w:tplc="D9AC2710">
      <w:start w:val="3"/>
      <w:numFmt w:val="upperRoman"/>
      <w:lvlText w:val="%1."/>
      <w:lvlJc w:val="left"/>
      <w:pPr>
        <w:ind w:left="1800" w:hanging="72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 w15:restartNumberingAfterBreak="0">
    <w:nsid w:val="3052047A"/>
    <w:multiLevelType w:val="hybridMultilevel"/>
    <w:tmpl w:val="FFFFFFFF"/>
    <w:lvl w:ilvl="0" w:tplc="FD7AEFA6">
      <w:start w:val="1"/>
      <w:numFmt w:val="decimal"/>
      <w:lvlText w:val="%1."/>
      <w:lvlJc w:val="left"/>
      <w:pPr>
        <w:tabs>
          <w:tab w:val="num" w:pos="1080"/>
        </w:tabs>
        <w:ind w:left="108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22E4D80"/>
    <w:multiLevelType w:val="hybridMultilevel"/>
    <w:tmpl w:val="FFFFFFFF"/>
    <w:lvl w:ilvl="0" w:tplc="B7F855A8">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28E35D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76845"/>
    <w:multiLevelType w:val="multilevel"/>
    <w:tmpl w:val="C11013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B18536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1D68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D621BD6"/>
    <w:multiLevelType w:val="hybridMultilevel"/>
    <w:tmpl w:val="FFFFFFFF"/>
    <w:lvl w:ilvl="0" w:tplc="6A1AF51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7925E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EC437C"/>
    <w:multiLevelType w:val="multilevel"/>
    <w:tmpl w:val="428073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BD2780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B5E3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A130CE"/>
    <w:multiLevelType w:val="hybridMultilevel"/>
    <w:tmpl w:val="FFFFFFFF"/>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52A263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60675"/>
    <w:multiLevelType w:val="hybridMultilevel"/>
    <w:tmpl w:val="FFFFFFFF"/>
    <w:lvl w:ilvl="0" w:tplc="C97C408A">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534E0BFE"/>
    <w:multiLevelType w:val="multilevel"/>
    <w:tmpl w:val="6B50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582E08"/>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539CFE3A">
      <w:start w:val="1"/>
      <w:numFmt w:val="bullet"/>
      <w:lvlText w:val=""/>
      <w:lvlJc w:val="left"/>
      <w:pPr>
        <w:tabs>
          <w:tab w:val="num" w:pos="2340"/>
        </w:tabs>
        <w:ind w:left="2340" w:hanging="360"/>
      </w:pPr>
      <w:rPr>
        <w:rFonts w:ascii="Wingdings" w:eastAsia="Times New Roman" w:hAnsi="Wingding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A9F3FF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67185E"/>
    <w:multiLevelType w:val="hybridMultilevel"/>
    <w:tmpl w:val="FFFFFFFF"/>
    <w:lvl w:ilvl="0" w:tplc="606C8B32">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5FE0518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217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830E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065D6"/>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6ABA2A88"/>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595580"/>
    <w:multiLevelType w:val="hybridMultilevel"/>
    <w:tmpl w:val="FFFFFFFF"/>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15:restartNumberingAfterBreak="0">
    <w:nsid w:val="71812258"/>
    <w:multiLevelType w:val="hybridMultilevel"/>
    <w:tmpl w:val="FFFFFFFF"/>
    <w:lvl w:ilvl="0" w:tplc="04090019">
      <w:start w:val="1"/>
      <w:numFmt w:val="lowerLetter"/>
      <w:lvlText w:val="%1."/>
      <w:lvlJc w:val="left"/>
      <w:pPr>
        <w:ind w:left="1520" w:hanging="360"/>
      </w:pPr>
      <w:rPr>
        <w:rFonts w:cs="Times New Roman"/>
      </w:rPr>
    </w:lvl>
    <w:lvl w:ilvl="1" w:tplc="04090019" w:tentative="1">
      <w:start w:val="1"/>
      <w:numFmt w:val="lowerLetter"/>
      <w:lvlText w:val="%2."/>
      <w:lvlJc w:val="left"/>
      <w:pPr>
        <w:ind w:left="2240" w:hanging="360"/>
      </w:pPr>
      <w:rPr>
        <w:rFonts w:cs="Times New Roman"/>
      </w:rPr>
    </w:lvl>
    <w:lvl w:ilvl="2" w:tplc="0409001B" w:tentative="1">
      <w:start w:val="1"/>
      <w:numFmt w:val="lowerRoman"/>
      <w:lvlText w:val="%3."/>
      <w:lvlJc w:val="right"/>
      <w:pPr>
        <w:ind w:left="2960" w:hanging="180"/>
      </w:pPr>
      <w:rPr>
        <w:rFonts w:cs="Times New Roman"/>
      </w:rPr>
    </w:lvl>
    <w:lvl w:ilvl="3" w:tplc="0409000F" w:tentative="1">
      <w:start w:val="1"/>
      <w:numFmt w:val="decimal"/>
      <w:lvlText w:val="%4."/>
      <w:lvlJc w:val="left"/>
      <w:pPr>
        <w:ind w:left="3680" w:hanging="360"/>
      </w:pPr>
      <w:rPr>
        <w:rFonts w:cs="Times New Roman"/>
      </w:rPr>
    </w:lvl>
    <w:lvl w:ilvl="4" w:tplc="04090019" w:tentative="1">
      <w:start w:val="1"/>
      <w:numFmt w:val="lowerLetter"/>
      <w:lvlText w:val="%5."/>
      <w:lvlJc w:val="left"/>
      <w:pPr>
        <w:ind w:left="4400" w:hanging="360"/>
      </w:pPr>
      <w:rPr>
        <w:rFonts w:cs="Times New Roman"/>
      </w:rPr>
    </w:lvl>
    <w:lvl w:ilvl="5" w:tplc="0409001B" w:tentative="1">
      <w:start w:val="1"/>
      <w:numFmt w:val="lowerRoman"/>
      <w:lvlText w:val="%6."/>
      <w:lvlJc w:val="right"/>
      <w:pPr>
        <w:ind w:left="5120" w:hanging="180"/>
      </w:pPr>
      <w:rPr>
        <w:rFonts w:cs="Times New Roman"/>
      </w:rPr>
    </w:lvl>
    <w:lvl w:ilvl="6" w:tplc="0409000F" w:tentative="1">
      <w:start w:val="1"/>
      <w:numFmt w:val="decimal"/>
      <w:lvlText w:val="%7."/>
      <w:lvlJc w:val="left"/>
      <w:pPr>
        <w:ind w:left="5840" w:hanging="360"/>
      </w:pPr>
      <w:rPr>
        <w:rFonts w:cs="Times New Roman"/>
      </w:rPr>
    </w:lvl>
    <w:lvl w:ilvl="7" w:tplc="04090019" w:tentative="1">
      <w:start w:val="1"/>
      <w:numFmt w:val="lowerLetter"/>
      <w:lvlText w:val="%8."/>
      <w:lvlJc w:val="left"/>
      <w:pPr>
        <w:ind w:left="6560" w:hanging="360"/>
      </w:pPr>
      <w:rPr>
        <w:rFonts w:cs="Times New Roman"/>
      </w:rPr>
    </w:lvl>
    <w:lvl w:ilvl="8" w:tplc="0409001B" w:tentative="1">
      <w:start w:val="1"/>
      <w:numFmt w:val="lowerRoman"/>
      <w:lvlText w:val="%9."/>
      <w:lvlJc w:val="right"/>
      <w:pPr>
        <w:ind w:left="7280" w:hanging="180"/>
      </w:pPr>
      <w:rPr>
        <w:rFonts w:cs="Times New Roman"/>
      </w:rPr>
    </w:lvl>
  </w:abstractNum>
  <w:abstractNum w:abstractNumId="40" w15:restartNumberingAfterBreak="0">
    <w:nsid w:val="72A453D2"/>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76A605D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C15D2A"/>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15:restartNumberingAfterBreak="0">
    <w:nsid w:val="78F6454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2D1476"/>
    <w:multiLevelType w:val="hybridMultilevel"/>
    <w:tmpl w:val="FFFFFFFF"/>
    <w:lvl w:ilvl="0" w:tplc="A2F8B20C">
      <w:start w:val="1"/>
      <w:numFmt w:val="upperRoman"/>
      <w:lvlText w:val="%1."/>
      <w:lvlJc w:val="left"/>
      <w:pPr>
        <w:ind w:left="4500" w:hanging="720"/>
      </w:pPr>
      <w:rPr>
        <w:rFonts w:cs="Times New Roman" w:hint="default"/>
      </w:rPr>
    </w:lvl>
    <w:lvl w:ilvl="1" w:tplc="04090019" w:tentative="1">
      <w:start w:val="1"/>
      <w:numFmt w:val="lowerLetter"/>
      <w:lvlText w:val="%2."/>
      <w:lvlJc w:val="left"/>
      <w:pPr>
        <w:ind w:left="4860" w:hanging="360"/>
      </w:pPr>
      <w:rPr>
        <w:rFonts w:cs="Times New Roman"/>
      </w:rPr>
    </w:lvl>
    <w:lvl w:ilvl="2" w:tplc="0409001B" w:tentative="1">
      <w:start w:val="1"/>
      <w:numFmt w:val="lowerRoman"/>
      <w:lvlText w:val="%3."/>
      <w:lvlJc w:val="right"/>
      <w:pPr>
        <w:ind w:left="5580" w:hanging="180"/>
      </w:pPr>
      <w:rPr>
        <w:rFonts w:cs="Times New Roman"/>
      </w:rPr>
    </w:lvl>
    <w:lvl w:ilvl="3" w:tplc="0409000F" w:tentative="1">
      <w:start w:val="1"/>
      <w:numFmt w:val="decimal"/>
      <w:lvlText w:val="%4."/>
      <w:lvlJc w:val="left"/>
      <w:pPr>
        <w:ind w:left="6300" w:hanging="360"/>
      </w:pPr>
      <w:rPr>
        <w:rFonts w:cs="Times New Roman"/>
      </w:rPr>
    </w:lvl>
    <w:lvl w:ilvl="4" w:tplc="04090019" w:tentative="1">
      <w:start w:val="1"/>
      <w:numFmt w:val="lowerLetter"/>
      <w:lvlText w:val="%5."/>
      <w:lvlJc w:val="left"/>
      <w:pPr>
        <w:ind w:left="7020" w:hanging="360"/>
      </w:pPr>
      <w:rPr>
        <w:rFonts w:cs="Times New Roman"/>
      </w:rPr>
    </w:lvl>
    <w:lvl w:ilvl="5" w:tplc="0409001B" w:tentative="1">
      <w:start w:val="1"/>
      <w:numFmt w:val="lowerRoman"/>
      <w:lvlText w:val="%6."/>
      <w:lvlJc w:val="right"/>
      <w:pPr>
        <w:ind w:left="7740" w:hanging="180"/>
      </w:pPr>
      <w:rPr>
        <w:rFonts w:cs="Times New Roman"/>
      </w:rPr>
    </w:lvl>
    <w:lvl w:ilvl="6" w:tplc="0409000F" w:tentative="1">
      <w:start w:val="1"/>
      <w:numFmt w:val="decimal"/>
      <w:lvlText w:val="%7."/>
      <w:lvlJc w:val="left"/>
      <w:pPr>
        <w:ind w:left="8460" w:hanging="360"/>
      </w:pPr>
      <w:rPr>
        <w:rFonts w:cs="Times New Roman"/>
      </w:rPr>
    </w:lvl>
    <w:lvl w:ilvl="7" w:tplc="04090019" w:tentative="1">
      <w:start w:val="1"/>
      <w:numFmt w:val="lowerLetter"/>
      <w:lvlText w:val="%8."/>
      <w:lvlJc w:val="left"/>
      <w:pPr>
        <w:ind w:left="9180" w:hanging="360"/>
      </w:pPr>
      <w:rPr>
        <w:rFonts w:cs="Times New Roman"/>
      </w:rPr>
    </w:lvl>
    <w:lvl w:ilvl="8" w:tplc="0409001B" w:tentative="1">
      <w:start w:val="1"/>
      <w:numFmt w:val="lowerRoman"/>
      <w:lvlText w:val="%9."/>
      <w:lvlJc w:val="right"/>
      <w:pPr>
        <w:ind w:left="9900" w:hanging="180"/>
      </w:pPr>
      <w:rPr>
        <w:rFonts w:cs="Times New Roman"/>
      </w:rPr>
    </w:lvl>
  </w:abstractNum>
  <w:abstractNum w:abstractNumId="45" w15:restartNumberingAfterBreak="0">
    <w:nsid w:val="7A136EB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77BC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28"/>
  </w:num>
  <w:num w:numId="4">
    <w:abstractNumId w:val="12"/>
  </w:num>
  <w:num w:numId="5">
    <w:abstractNumId w:val="22"/>
  </w:num>
  <w:num w:numId="6">
    <w:abstractNumId w:val="25"/>
  </w:num>
  <w:num w:numId="7">
    <w:abstractNumId w:val="17"/>
  </w:num>
  <w:num w:numId="8">
    <w:abstractNumId w:val="9"/>
  </w:num>
  <w:num w:numId="9">
    <w:abstractNumId w:val="33"/>
  </w:num>
  <w:num w:numId="10">
    <w:abstractNumId w:val="8"/>
  </w:num>
  <w:num w:numId="11">
    <w:abstractNumId w:val="41"/>
  </w:num>
  <w:num w:numId="12">
    <w:abstractNumId w:val="46"/>
  </w:num>
  <w:num w:numId="13">
    <w:abstractNumId w:val="24"/>
  </w:num>
  <w:num w:numId="14">
    <w:abstractNumId w:val="31"/>
  </w:num>
  <w:num w:numId="15">
    <w:abstractNumId w:val="45"/>
  </w:num>
  <w:num w:numId="16">
    <w:abstractNumId w:val="2"/>
  </w:num>
  <w:num w:numId="17">
    <w:abstractNumId w:val="35"/>
  </w:num>
  <w:num w:numId="18">
    <w:abstractNumId w:val="21"/>
  </w:num>
  <w:num w:numId="19">
    <w:abstractNumId w:val="26"/>
  </w:num>
  <w:num w:numId="20">
    <w:abstractNumId w:val="42"/>
  </w:num>
  <w:num w:numId="21">
    <w:abstractNumId w:val="43"/>
  </w:num>
  <w:num w:numId="22">
    <w:abstractNumId w:val="39"/>
  </w:num>
  <w:num w:numId="23">
    <w:abstractNumId w:val="37"/>
  </w:num>
  <w:num w:numId="24">
    <w:abstractNumId w:val="6"/>
  </w:num>
  <w:num w:numId="25">
    <w:abstractNumId w:val="11"/>
  </w:num>
  <w:num w:numId="26">
    <w:abstractNumId w:val="1"/>
  </w:num>
  <w:num w:numId="27">
    <w:abstractNumId w:val="4"/>
  </w:num>
  <w:num w:numId="28">
    <w:abstractNumId w:val="34"/>
  </w:num>
  <w:num w:numId="29">
    <w:abstractNumId w:val="0"/>
  </w:num>
  <w:num w:numId="30">
    <w:abstractNumId w:val="27"/>
  </w:num>
  <w:num w:numId="31">
    <w:abstractNumId w:val="19"/>
  </w:num>
  <w:num w:numId="32">
    <w:abstractNumId w:val="15"/>
  </w:num>
  <w:num w:numId="33">
    <w:abstractNumId w:val="36"/>
  </w:num>
  <w:num w:numId="34">
    <w:abstractNumId w:val="30"/>
  </w:num>
  <w:num w:numId="35">
    <w:abstractNumId w:val="5"/>
  </w:num>
  <w:num w:numId="36">
    <w:abstractNumId w:val="38"/>
  </w:num>
  <w:num w:numId="37">
    <w:abstractNumId w:val="44"/>
  </w:num>
  <w:num w:numId="38">
    <w:abstractNumId w:val="10"/>
  </w:num>
  <w:num w:numId="39">
    <w:abstractNumId w:val="16"/>
  </w:num>
  <w:num w:numId="40">
    <w:abstractNumId w:val="32"/>
  </w:num>
  <w:num w:numId="41">
    <w:abstractNumId w:val="7"/>
  </w:num>
  <w:num w:numId="42">
    <w:abstractNumId w:val="14"/>
  </w:num>
  <w:num w:numId="43">
    <w:abstractNumId w:val="40"/>
  </w:num>
  <w:num w:numId="44">
    <w:abstractNumId w:val="23"/>
  </w:num>
  <w:num w:numId="45">
    <w:abstractNumId w:val="18"/>
  </w:num>
  <w:num w:numId="46">
    <w:abstractNumId w:val="29"/>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43"/>
    <w:rsid w:val="000032F3"/>
    <w:rsid w:val="00003C16"/>
    <w:rsid w:val="00005709"/>
    <w:rsid w:val="0001071C"/>
    <w:rsid w:val="00012CF4"/>
    <w:rsid w:val="000137D1"/>
    <w:rsid w:val="00013D05"/>
    <w:rsid w:val="00017AEE"/>
    <w:rsid w:val="00021EFE"/>
    <w:rsid w:val="000246F0"/>
    <w:rsid w:val="0002697B"/>
    <w:rsid w:val="00026A4C"/>
    <w:rsid w:val="000271C5"/>
    <w:rsid w:val="00030CB4"/>
    <w:rsid w:val="0003355A"/>
    <w:rsid w:val="00034185"/>
    <w:rsid w:val="00036A6E"/>
    <w:rsid w:val="0004281C"/>
    <w:rsid w:val="000436E4"/>
    <w:rsid w:val="00047328"/>
    <w:rsid w:val="00050398"/>
    <w:rsid w:val="00051580"/>
    <w:rsid w:val="00051CD1"/>
    <w:rsid w:val="00052117"/>
    <w:rsid w:val="00054571"/>
    <w:rsid w:val="00057DED"/>
    <w:rsid w:val="0006014F"/>
    <w:rsid w:val="00061887"/>
    <w:rsid w:val="00064850"/>
    <w:rsid w:val="00066D02"/>
    <w:rsid w:val="0006799E"/>
    <w:rsid w:val="000777F9"/>
    <w:rsid w:val="00080CD4"/>
    <w:rsid w:val="00083979"/>
    <w:rsid w:val="00084D54"/>
    <w:rsid w:val="00085BAA"/>
    <w:rsid w:val="000905C6"/>
    <w:rsid w:val="00092586"/>
    <w:rsid w:val="00095F12"/>
    <w:rsid w:val="000B0345"/>
    <w:rsid w:val="000B0738"/>
    <w:rsid w:val="000B21AF"/>
    <w:rsid w:val="000B253E"/>
    <w:rsid w:val="000C436B"/>
    <w:rsid w:val="000C7508"/>
    <w:rsid w:val="000D342F"/>
    <w:rsid w:val="000D3B40"/>
    <w:rsid w:val="000D5FFC"/>
    <w:rsid w:val="000D6074"/>
    <w:rsid w:val="000E0F16"/>
    <w:rsid w:val="000E336C"/>
    <w:rsid w:val="000E7E4C"/>
    <w:rsid w:val="000F1E65"/>
    <w:rsid w:val="000F20C8"/>
    <w:rsid w:val="000F3B1A"/>
    <w:rsid w:val="000F3CC5"/>
    <w:rsid w:val="000F5B32"/>
    <w:rsid w:val="00102F75"/>
    <w:rsid w:val="00105963"/>
    <w:rsid w:val="00107958"/>
    <w:rsid w:val="001121B3"/>
    <w:rsid w:val="00121C48"/>
    <w:rsid w:val="0013065D"/>
    <w:rsid w:val="001366B6"/>
    <w:rsid w:val="00136A19"/>
    <w:rsid w:val="00142DFA"/>
    <w:rsid w:val="001465F9"/>
    <w:rsid w:val="00146BF8"/>
    <w:rsid w:val="00151769"/>
    <w:rsid w:val="00152646"/>
    <w:rsid w:val="00155402"/>
    <w:rsid w:val="0016377A"/>
    <w:rsid w:val="00163C8F"/>
    <w:rsid w:val="00165684"/>
    <w:rsid w:val="00166307"/>
    <w:rsid w:val="00177D4D"/>
    <w:rsid w:val="00180549"/>
    <w:rsid w:val="001825AB"/>
    <w:rsid w:val="00190600"/>
    <w:rsid w:val="00191441"/>
    <w:rsid w:val="00196D84"/>
    <w:rsid w:val="001A0E96"/>
    <w:rsid w:val="001A2DC5"/>
    <w:rsid w:val="001A486A"/>
    <w:rsid w:val="001B35F0"/>
    <w:rsid w:val="001B4CBC"/>
    <w:rsid w:val="001B6893"/>
    <w:rsid w:val="001C17FF"/>
    <w:rsid w:val="001C23DE"/>
    <w:rsid w:val="001C4699"/>
    <w:rsid w:val="001D3785"/>
    <w:rsid w:val="001D5F52"/>
    <w:rsid w:val="001D66B5"/>
    <w:rsid w:val="001D7072"/>
    <w:rsid w:val="001D7FA7"/>
    <w:rsid w:val="001D7FC6"/>
    <w:rsid w:val="001E6C13"/>
    <w:rsid w:val="001E7F29"/>
    <w:rsid w:val="001F2E39"/>
    <w:rsid w:val="001F4095"/>
    <w:rsid w:val="0020161F"/>
    <w:rsid w:val="00201AA2"/>
    <w:rsid w:val="002024FB"/>
    <w:rsid w:val="00211A99"/>
    <w:rsid w:val="002123C3"/>
    <w:rsid w:val="002135B4"/>
    <w:rsid w:val="002164BD"/>
    <w:rsid w:val="00217560"/>
    <w:rsid w:val="002200B2"/>
    <w:rsid w:val="00222675"/>
    <w:rsid w:val="002278C0"/>
    <w:rsid w:val="002344CB"/>
    <w:rsid w:val="00235E01"/>
    <w:rsid w:val="0024468D"/>
    <w:rsid w:val="00247772"/>
    <w:rsid w:val="00247F34"/>
    <w:rsid w:val="00251C05"/>
    <w:rsid w:val="00251C3A"/>
    <w:rsid w:val="002568F4"/>
    <w:rsid w:val="00267BFB"/>
    <w:rsid w:val="002700EA"/>
    <w:rsid w:val="002839F6"/>
    <w:rsid w:val="00283DD5"/>
    <w:rsid w:val="00284B25"/>
    <w:rsid w:val="00284E63"/>
    <w:rsid w:val="00286642"/>
    <w:rsid w:val="00286CEB"/>
    <w:rsid w:val="00286E00"/>
    <w:rsid w:val="00293955"/>
    <w:rsid w:val="002946B1"/>
    <w:rsid w:val="00295E1E"/>
    <w:rsid w:val="00296DAE"/>
    <w:rsid w:val="002A2024"/>
    <w:rsid w:val="002A46C9"/>
    <w:rsid w:val="002A5F9B"/>
    <w:rsid w:val="002B1BEF"/>
    <w:rsid w:val="002B3D6D"/>
    <w:rsid w:val="002C0465"/>
    <w:rsid w:val="002C67F6"/>
    <w:rsid w:val="002D2AD7"/>
    <w:rsid w:val="002D6004"/>
    <w:rsid w:val="002E130D"/>
    <w:rsid w:val="002E357E"/>
    <w:rsid w:val="002E3D57"/>
    <w:rsid w:val="002F0D24"/>
    <w:rsid w:val="002F1EFA"/>
    <w:rsid w:val="002F4B9D"/>
    <w:rsid w:val="002F4F43"/>
    <w:rsid w:val="00302DD9"/>
    <w:rsid w:val="00304252"/>
    <w:rsid w:val="00307BAB"/>
    <w:rsid w:val="003102A5"/>
    <w:rsid w:val="00310900"/>
    <w:rsid w:val="003123FF"/>
    <w:rsid w:val="00313F4A"/>
    <w:rsid w:val="003148EA"/>
    <w:rsid w:val="00321519"/>
    <w:rsid w:val="003322AA"/>
    <w:rsid w:val="00332455"/>
    <w:rsid w:val="00332FE7"/>
    <w:rsid w:val="00333861"/>
    <w:rsid w:val="00343B09"/>
    <w:rsid w:val="00343C54"/>
    <w:rsid w:val="00345F44"/>
    <w:rsid w:val="00353281"/>
    <w:rsid w:val="00353EB4"/>
    <w:rsid w:val="00361F61"/>
    <w:rsid w:val="0037448E"/>
    <w:rsid w:val="00376EC9"/>
    <w:rsid w:val="00377648"/>
    <w:rsid w:val="00381FB2"/>
    <w:rsid w:val="0038472B"/>
    <w:rsid w:val="00384A11"/>
    <w:rsid w:val="0038501C"/>
    <w:rsid w:val="00386278"/>
    <w:rsid w:val="00386F24"/>
    <w:rsid w:val="003A06E6"/>
    <w:rsid w:val="003A0982"/>
    <w:rsid w:val="003A641B"/>
    <w:rsid w:val="003A77FF"/>
    <w:rsid w:val="003B06DA"/>
    <w:rsid w:val="003B169B"/>
    <w:rsid w:val="003B3BE8"/>
    <w:rsid w:val="003C08F5"/>
    <w:rsid w:val="003C780B"/>
    <w:rsid w:val="003D06EB"/>
    <w:rsid w:val="003D0944"/>
    <w:rsid w:val="003D3661"/>
    <w:rsid w:val="003D5301"/>
    <w:rsid w:val="003D7DFF"/>
    <w:rsid w:val="003E78E0"/>
    <w:rsid w:val="003E7F03"/>
    <w:rsid w:val="003F666D"/>
    <w:rsid w:val="003F7C3D"/>
    <w:rsid w:val="00403BBD"/>
    <w:rsid w:val="004060B8"/>
    <w:rsid w:val="00406355"/>
    <w:rsid w:val="00413245"/>
    <w:rsid w:val="00413E7E"/>
    <w:rsid w:val="00420601"/>
    <w:rsid w:val="0042712B"/>
    <w:rsid w:val="004316F0"/>
    <w:rsid w:val="00433CB9"/>
    <w:rsid w:val="00434AC8"/>
    <w:rsid w:val="0044175F"/>
    <w:rsid w:val="00441951"/>
    <w:rsid w:val="00441E0F"/>
    <w:rsid w:val="00443C7F"/>
    <w:rsid w:val="00444CCC"/>
    <w:rsid w:val="0044510D"/>
    <w:rsid w:val="004506B8"/>
    <w:rsid w:val="00454138"/>
    <w:rsid w:val="00454733"/>
    <w:rsid w:val="00457656"/>
    <w:rsid w:val="004718CA"/>
    <w:rsid w:val="00471975"/>
    <w:rsid w:val="0047417E"/>
    <w:rsid w:val="00475AB9"/>
    <w:rsid w:val="00483BCB"/>
    <w:rsid w:val="00484E44"/>
    <w:rsid w:val="004876DD"/>
    <w:rsid w:val="0049069E"/>
    <w:rsid w:val="00495AEE"/>
    <w:rsid w:val="00497753"/>
    <w:rsid w:val="004A6ABB"/>
    <w:rsid w:val="004B0758"/>
    <w:rsid w:val="004B1BF6"/>
    <w:rsid w:val="004B6184"/>
    <w:rsid w:val="004B69DA"/>
    <w:rsid w:val="004C676B"/>
    <w:rsid w:val="004D1584"/>
    <w:rsid w:val="004D5A6E"/>
    <w:rsid w:val="004E57CB"/>
    <w:rsid w:val="004F11E5"/>
    <w:rsid w:val="004F15F4"/>
    <w:rsid w:val="004F16F0"/>
    <w:rsid w:val="004F5763"/>
    <w:rsid w:val="004F6E4C"/>
    <w:rsid w:val="00504A16"/>
    <w:rsid w:val="00506486"/>
    <w:rsid w:val="00506825"/>
    <w:rsid w:val="0052020F"/>
    <w:rsid w:val="00530622"/>
    <w:rsid w:val="00531D34"/>
    <w:rsid w:val="00532827"/>
    <w:rsid w:val="00535288"/>
    <w:rsid w:val="005364B0"/>
    <w:rsid w:val="00541E18"/>
    <w:rsid w:val="00545162"/>
    <w:rsid w:val="005475A1"/>
    <w:rsid w:val="005514F5"/>
    <w:rsid w:val="0055401F"/>
    <w:rsid w:val="00570995"/>
    <w:rsid w:val="00573739"/>
    <w:rsid w:val="00573F8C"/>
    <w:rsid w:val="00580062"/>
    <w:rsid w:val="00582DB1"/>
    <w:rsid w:val="0058369A"/>
    <w:rsid w:val="00583EC9"/>
    <w:rsid w:val="00586182"/>
    <w:rsid w:val="00591D09"/>
    <w:rsid w:val="0059294D"/>
    <w:rsid w:val="005A15DC"/>
    <w:rsid w:val="005A2A73"/>
    <w:rsid w:val="005A5225"/>
    <w:rsid w:val="005B3337"/>
    <w:rsid w:val="005B51B3"/>
    <w:rsid w:val="005C365B"/>
    <w:rsid w:val="005D2D91"/>
    <w:rsid w:val="005D683F"/>
    <w:rsid w:val="005D77E4"/>
    <w:rsid w:val="005E3CA5"/>
    <w:rsid w:val="005E736D"/>
    <w:rsid w:val="005E7D32"/>
    <w:rsid w:val="005F063B"/>
    <w:rsid w:val="005F3976"/>
    <w:rsid w:val="005F5D78"/>
    <w:rsid w:val="005F6897"/>
    <w:rsid w:val="005F7993"/>
    <w:rsid w:val="00601EE5"/>
    <w:rsid w:val="00611822"/>
    <w:rsid w:val="00613E7C"/>
    <w:rsid w:val="006150DE"/>
    <w:rsid w:val="00615F65"/>
    <w:rsid w:val="00616953"/>
    <w:rsid w:val="00621ED2"/>
    <w:rsid w:val="00622C7B"/>
    <w:rsid w:val="00623AC7"/>
    <w:rsid w:val="00630EC7"/>
    <w:rsid w:val="00631280"/>
    <w:rsid w:val="0063164C"/>
    <w:rsid w:val="00631A18"/>
    <w:rsid w:val="00634931"/>
    <w:rsid w:val="00634B66"/>
    <w:rsid w:val="006429BE"/>
    <w:rsid w:val="00642DD2"/>
    <w:rsid w:val="00646F96"/>
    <w:rsid w:val="00650189"/>
    <w:rsid w:val="006503BE"/>
    <w:rsid w:val="006509CB"/>
    <w:rsid w:val="00654A22"/>
    <w:rsid w:val="00654E22"/>
    <w:rsid w:val="0065572E"/>
    <w:rsid w:val="0065797A"/>
    <w:rsid w:val="006608AC"/>
    <w:rsid w:val="006608D6"/>
    <w:rsid w:val="006616A6"/>
    <w:rsid w:val="0066379B"/>
    <w:rsid w:val="00664182"/>
    <w:rsid w:val="00667544"/>
    <w:rsid w:val="006740FA"/>
    <w:rsid w:val="00677905"/>
    <w:rsid w:val="00680031"/>
    <w:rsid w:val="00682FEE"/>
    <w:rsid w:val="00687E04"/>
    <w:rsid w:val="00694ABD"/>
    <w:rsid w:val="00695A42"/>
    <w:rsid w:val="0069613E"/>
    <w:rsid w:val="006B4419"/>
    <w:rsid w:val="006B528B"/>
    <w:rsid w:val="006B6CB0"/>
    <w:rsid w:val="006C14C9"/>
    <w:rsid w:val="006C263C"/>
    <w:rsid w:val="006C32C6"/>
    <w:rsid w:val="006C4C1B"/>
    <w:rsid w:val="006C68C2"/>
    <w:rsid w:val="006D2E37"/>
    <w:rsid w:val="006D47D4"/>
    <w:rsid w:val="006D47FA"/>
    <w:rsid w:val="006D62E4"/>
    <w:rsid w:val="006D7272"/>
    <w:rsid w:val="006F0324"/>
    <w:rsid w:val="006F2320"/>
    <w:rsid w:val="006F2877"/>
    <w:rsid w:val="006F6E86"/>
    <w:rsid w:val="006F7D7E"/>
    <w:rsid w:val="00701B33"/>
    <w:rsid w:val="007051C5"/>
    <w:rsid w:val="0070603C"/>
    <w:rsid w:val="00710008"/>
    <w:rsid w:val="007138BA"/>
    <w:rsid w:val="007149F6"/>
    <w:rsid w:val="00715205"/>
    <w:rsid w:val="007210C1"/>
    <w:rsid w:val="007220B3"/>
    <w:rsid w:val="00726BA7"/>
    <w:rsid w:val="007324EE"/>
    <w:rsid w:val="007328A1"/>
    <w:rsid w:val="00734493"/>
    <w:rsid w:val="00736873"/>
    <w:rsid w:val="00742D51"/>
    <w:rsid w:val="007436E6"/>
    <w:rsid w:val="007440C2"/>
    <w:rsid w:val="00744484"/>
    <w:rsid w:val="007446FF"/>
    <w:rsid w:val="00747C38"/>
    <w:rsid w:val="0075146A"/>
    <w:rsid w:val="00751517"/>
    <w:rsid w:val="00756429"/>
    <w:rsid w:val="00756461"/>
    <w:rsid w:val="00756D54"/>
    <w:rsid w:val="00757C15"/>
    <w:rsid w:val="00770096"/>
    <w:rsid w:val="007704C6"/>
    <w:rsid w:val="007729FD"/>
    <w:rsid w:val="00775EF9"/>
    <w:rsid w:val="0077635A"/>
    <w:rsid w:val="007803CB"/>
    <w:rsid w:val="00783C0C"/>
    <w:rsid w:val="00791162"/>
    <w:rsid w:val="00792382"/>
    <w:rsid w:val="007944EE"/>
    <w:rsid w:val="00794682"/>
    <w:rsid w:val="00796CEA"/>
    <w:rsid w:val="007A43B7"/>
    <w:rsid w:val="007A711B"/>
    <w:rsid w:val="007B6471"/>
    <w:rsid w:val="007C51C8"/>
    <w:rsid w:val="007C6DF2"/>
    <w:rsid w:val="007C7D73"/>
    <w:rsid w:val="007C7DD0"/>
    <w:rsid w:val="007D05DC"/>
    <w:rsid w:val="007D2704"/>
    <w:rsid w:val="007D52E8"/>
    <w:rsid w:val="007D7F5E"/>
    <w:rsid w:val="007E38EB"/>
    <w:rsid w:val="008027A0"/>
    <w:rsid w:val="008169B5"/>
    <w:rsid w:val="00823BD9"/>
    <w:rsid w:val="00826847"/>
    <w:rsid w:val="00837A3F"/>
    <w:rsid w:val="00837AB9"/>
    <w:rsid w:val="00853056"/>
    <w:rsid w:val="00860E8F"/>
    <w:rsid w:val="008674B9"/>
    <w:rsid w:val="00867D14"/>
    <w:rsid w:val="00872DF4"/>
    <w:rsid w:val="00874187"/>
    <w:rsid w:val="00874C0A"/>
    <w:rsid w:val="00874D7F"/>
    <w:rsid w:val="00875E4C"/>
    <w:rsid w:val="00882996"/>
    <w:rsid w:val="008908BA"/>
    <w:rsid w:val="008930C1"/>
    <w:rsid w:val="0089486E"/>
    <w:rsid w:val="0089492D"/>
    <w:rsid w:val="008A3C4C"/>
    <w:rsid w:val="008A6BC8"/>
    <w:rsid w:val="008A79DB"/>
    <w:rsid w:val="008B084F"/>
    <w:rsid w:val="008B3097"/>
    <w:rsid w:val="008B4FDE"/>
    <w:rsid w:val="008B52B9"/>
    <w:rsid w:val="008C1646"/>
    <w:rsid w:val="008D06D1"/>
    <w:rsid w:val="008D0FB8"/>
    <w:rsid w:val="008E06C0"/>
    <w:rsid w:val="008E4166"/>
    <w:rsid w:val="008E7FA7"/>
    <w:rsid w:val="008F137B"/>
    <w:rsid w:val="008F636A"/>
    <w:rsid w:val="009308DF"/>
    <w:rsid w:val="00933F25"/>
    <w:rsid w:val="0093671D"/>
    <w:rsid w:val="00940538"/>
    <w:rsid w:val="009417AA"/>
    <w:rsid w:val="009446F9"/>
    <w:rsid w:val="00944E50"/>
    <w:rsid w:val="00944EB5"/>
    <w:rsid w:val="00945CC8"/>
    <w:rsid w:val="00954264"/>
    <w:rsid w:val="009775F7"/>
    <w:rsid w:val="00982E8A"/>
    <w:rsid w:val="0098723C"/>
    <w:rsid w:val="009905EB"/>
    <w:rsid w:val="00996202"/>
    <w:rsid w:val="00997C4E"/>
    <w:rsid w:val="009A07DA"/>
    <w:rsid w:val="009A2FF6"/>
    <w:rsid w:val="009A54C1"/>
    <w:rsid w:val="009B4255"/>
    <w:rsid w:val="009B6E20"/>
    <w:rsid w:val="009D020B"/>
    <w:rsid w:val="009D4C6D"/>
    <w:rsid w:val="009D6801"/>
    <w:rsid w:val="009E1437"/>
    <w:rsid w:val="009F0CC6"/>
    <w:rsid w:val="009F20F9"/>
    <w:rsid w:val="00A02CF0"/>
    <w:rsid w:val="00A0627A"/>
    <w:rsid w:val="00A07DD9"/>
    <w:rsid w:val="00A142DE"/>
    <w:rsid w:val="00A146F2"/>
    <w:rsid w:val="00A17512"/>
    <w:rsid w:val="00A26067"/>
    <w:rsid w:val="00A372F6"/>
    <w:rsid w:val="00A409A4"/>
    <w:rsid w:val="00A41ECF"/>
    <w:rsid w:val="00A51A66"/>
    <w:rsid w:val="00A56811"/>
    <w:rsid w:val="00A57ED9"/>
    <w:rsid w:val="00A61C5C"/>
    <w:rsid w:val="00A6286E"/>
    <w:rsid w:val="00A63894"/>
    <w:rsid w:val="00A641C7"/>
    <w:rsid w:val="00A707CF"/>
    <w:rsid w:val="00A7136F"/>
    <w:rsid w:val="00A72431"/>
    <w:rsid w:val="00A732EA"/>
    <w:rsid w:val="00A75221"/>
    <w:rsid w:val="00A832F0"/>
    <w:rsid w:val="00A86BD8"/>
    <w:rsid w:val="00A90FCC"/>
    <w:rsid w:val="00A96F35"/>
    <w:rsid w:val="00AA4344"/>
    <w:rsid w:val="00AA4484"/>
    <w:rsid w:val="00AA50B3"/>
    <w:rsid w:val="00AA547F"/>
    <w:rsid w:val="00AA6FE4"/>
    <w:rsid w:val="00AA791C"/>
    <w:rsid w:val="00AB321B"/>
    <w:rsid w:val="00AB4025"/>
    <w:rsid w:val="00AC12B5"/>
    <w:rsid w:val="00AC2E96"/>
    <w:rsid w:val="00AC358C"/>
    <w:rsid w:val="00AC4613"/>
    <w:rsid w:val="00AD03E8"/>
    <w:rsid w:val="00AD3E34"/>
    <w:rsid w:val="00AD544F"/>
    <w:rsid w:val="00AD5A8A"/>
    <w:rsid w:val="00AD739F"/>
    <w:rsid w:val="00AE0E06"/>
    <w:rsid w:val="00AF5B6A"/>
    <w:rsid w:val="00B0485D"/>
    <w:rsid w:val="00B058FF"/>
    <w:rsid w:val="00B2216E"/>
    <w:rsid w:val="00B23945"/>
    <w:rsid w:val="00B2533C"/>
    <w:rsid w:val="00B26BBD"/>
    <w:rsid w:val="00B320CC"/>
    <w:rsid w:val="00B32696"/>
    <w:rsid w:val="00B411CC"/>
    <w:rsid w:val="00B44932"/>
    <w:rsid w:val="00B50690"/>
    <w:rsid w:val="00B56038"/>
    <w:rsid w:val="00B605EB"/>
    <w:rsid w:val="00B60911"/>
    <w:rsid w:val="00B63CF1"/>
    <w:rsid w:val="00B67D27"/>
    <w:rsid w:val="00B72441"/>
    <w:rsid w:val="00B806F8"/>
    <w:rsid w:val="00B80D9A"/>
    <w:rsid w:val="00B81D27"/>
    <w:rsid w:val="00B8576B"/>
    <w:rsid w:val="00B859CC"/>
    <w:rsid w:val="00B867F2"/>
    <w:rsid w:val="00B9177D"/>
    <w:rsid w:val="00B9462A"/>
    <w:rsid w:val="00B97A43"/>
    <w:rsid w:val="00BA1A22"/>
    <w:rsid w:val="00BA216E"/>
    <w:rsid w:val="00BA22F8"/>
    <w:rsid w:val="00BA40C0"/>
    <w:rsid w:val="00BC5983"/>
    <w:rsid w:val="00BD3A1B"/>
    <w:rsid w:val="00BE01DD"/>
    <w:rsid w:val="00BE7F60"/>
    <w:rsid w:val="00BF568A"/>
    <w:rsid w:val="00C00FF5"/>
    <w:rsid w:val="00C01174"/>
    <w:rsid w:val="00C03081"/>
    <w:rsid w:val="00C04585"/>
    <w:rsid w:val="00C0514F"/>
    <w:rsid w:val="00C12CBC"/>
    <w:rsid w:val="00C16839"/>
    <w:rsid w:val="00C1722A"/>
    <w:rsid w:val="00C208CE"/>
    <w:rsid w:val="00C22E69"/>
    <w:rsid w:val="00C25FA2"/>
    <w:rsid w:val="00C308A1"/>
    <w:rsid w:val="00C31337"/>
    <w:rsid w:val="00C34743"/>
    <w:rsid w:val="00C440E2"/>
    <w:rsid w:val="00C45BA1"/>
    <w:rsid w:val="00C476F9"/>
    <w:rsid w:val="00C50FD1"/>
    <w:rsid w:val="00C5278B"/>
    <w:rsid w:val="00C56FAE"/>
    <w:rsid w:val="00C604A0"/>
    <w:rsid w:val="00C61E90"/>
    <w:rsid w:val="00C6424C"/>
    <w:rsid w:val="00C648BF"/>
    <w:rsid w:val="00C6620F"/>
    <w:rsid w:val="00C77199"/>
    <w:rsid w:val="00C87558"/>
    <w:rsid w:val="00C921B6"/>
    <w:rsid w:val="00C93616"/>
    <w:rsid w:val="00C93916"/>
    <w:rsid w:val="00C94C27"/>
    <w:rsid w:val="00C96D2D"/>
    <w:rsid w:val="00CA1C29"/>
    <w:rsid w:val="00CA4C9B"/>
    <w:rsid w:val="00CB6886"/>
    <w:rsid w:val="00CC213C"/>
    <w:rsid w:val="00CC3968"/>
    <w:rsid w:val="00CC7A35"/>
    <w:rsid w:val="00CD486D"/>
    <w:rsid w:val="00CD4BD2"/>
    <w:rsid w:val="00CE150C"/>
    <w:rsid w:val="00CE1672"/>
    <w:rsid w:val="00CF16E1"/>
    <w:rsid w:val="00CF3F63"/>
    <w:rsid w:val="00D136F6"/>
    <w:rsid w:val="00D15C8E"/>
    <w:rsid w:val="00D161F5"/>
    <w:rsid w:val="00D16B07"/>
    <w:rsid w:val="00D25C30"/>
    <w:rsid w:val="00D26E04"/>
    <w:rsid w:val="00D33572"/>
    <w:rsid w:val="00D34DA2"/>
    <w:rsid w:val="00D368FC"/>
    <w:rsid w:val="00D47DD4"/>
    <w:rsid w:val="00D51C7B"/>
    <w:rsid w:val="00D613E1"/>
    <w:rsid w:val="00D73088"/>
    <w:rsid w:val="00D74A5B"/>
    <w:rsid w:val="00D81310"/>
    <w:rsid w:val="00D81EA7"/>
    <w:rsid w:val="00D82E55"/>
    <w:rsid w:val="00D83413"/>
    <w:rsid w:val="00D838CA"/>
    <w:rsid w:val="00D85743"/>
    <w:rsid w:val="00D932FB"/>
    <w:rsid w:val="00DA05F2"/>
    <w:rsid w:val="00DA3130"/>
    <w:rsid w:val="00DA605B"/>
    <w:rsid w:val="00DB12F4"/>
    <w:rsid w:val="00DB1800"/>
    <w:rsid w:val="00DB7C85"/>
    <w:rsid w:val="00DC3689"/>
    <w:rsid w:val="00DC4E95"/>
    <w:rsid w:val="00DD21B1"/>
    <w:rsid w:val="00DD2BB9"/>
    <w:rsid w:val="00DD3059"/>
    <w:rsid w:val="00DD4839"/>
    <w:rsid w:val="00DE35CE"/>
    <w:rsid w:val="00DE64D6"/>
    <w:rsid w:val="00DE769F"/>
    <w:rsid w:val="00DF1212"/>
    <w:rsid w:val="00DF5A04"/>
    <w:rsid w:val="00DF5B76"/>
    <w:rsid w:val="00E04B8D"/>
    <w:rsid w:val="00E05A2A"/>
    <w:rsid w:val="00E1330A"/>
    <w:rsid w:val="00E1489C"/>
    <w:rsid w:val="00E16FE3"/>
    <w:rsid w:val="00E21B30"/>
    <w:rsid w:val="00E24274"/>
    <w:rsid w:val="00E27078"/>
    <w:rsid w:val="00E318CC"/>
    <w:rsid w:val="00E41283"/>
    <w:rsid w:val="00E44B9B"/>
    <w:rsid w:val="00E50304"/>
    <w:rsid w:val="00E605F4"/>
    <w:rsid w:val="00E62045"/>
    <w:rsid w:val="00E64AC1"/>
    <w:rsid w:val="00E6778F"/>
    <w:rsid w:val="00E759A8"/>
    <w:rsid w:val="00E81498"/>
    <w:rsid w:val="00E82F1E"/>
    <w:rsid w:val="00E83F1E"/>
    <w:rsid w:val="00E85221"/>
    <w:rsid w:val="00E85D52"/>
    <w:rsid w:val="00E870F8"/>
    <w:rsid w:val="00E90A99"/>
    <w:rsid w:val="00E91BF7"/>
    <w:rsid w:val="00E92742"/>
    <w:rsid w:val="00E97A9B"/>
    <w:rsid w:val="00EA0EC0"/>
    <w:rsid w:val="00EA1810"/>
    <w:rsid w:val="00EA1ECE"/>
    <w:rsid w:val="00EA20EF"/>
    <w:rsid w:val="00EA5D03"/>
    <w:rsid w:val="00EB5D8E"/>
    <w:rsid w:val="00EB644C"/>
    <w:rsid w:val="00EB68CC"/>
    <w:rsid w:val="00EB6A91"/>
    <w:rsid w:val="00EC3F14"/>
    <w:rsid w:val="00ED291A"/>
    <w:rsid w:val="00ED2D0B"/>
    <w:rsid w:val="00ED602D"/>
    <w:rsid w:val="00ED68AA"/>
    <w:rsid w:val="00EE1379"/>
    <w:rsid w:val="00EE558B"/>
    <w:rsid w:val="00F07F06"/>
    <w:rsid w:val="00F3239F"/>
    <w:rsid w:val="00F34311"/>
    <w:rsid w:val="00F358E1"/>
    <w:rsid w:val="00F4211E"/>
    <w:rsid w:val="00F43595"/>
    <w:rsid w:val="00F53F01"/>
    <w:rsid w:val="00F6146A"/>
    <w:rsid w:val="00F63409"/>
    <w:rsid w:val="00F7664C"/>
    <w:rsid w:val="00F813D5"/>
    <w:rsid w:val="00F90DAA"/>
    <w:rsid w:val="00F91786"/>
    <w:rsid w:val="00F954AD"/>
    <w:rsid w:val="00F963DE"/>
    <w:rsid w:val="00FA12ED"/>
    <w:rsid w:val="00FA37B3"/>
    <w:rsid w:val="00FB02DA"/>
    <w:rsid w:val="00FB0708"/>
    <w:rsid w:val="00FB25CD"/>
    <w:rsid w:val="00FB5CCE"/>
    <w:rsid w:val="00FB613E"/>
    <w:rsid w:val="00FB7257"/>
    <w:rsid w:val="00FB72E6"/>
    <w:rsid w:val="00FC1CDA"/>
    <w:rsid w:val="00FC6B0F"/>
    <w:rsid w:val="00FD0903"/>
    <w:rsid w:val="00FD0F34"/>
    <w:rsid w:val="00FD5254"/>
    <w:rsid w:val="00FD6B66"/>
    <w:rsid w:val="00FD6E1A"/>
    <w:rsid w:val="00FD7887"/>
    <w:rsid w:val="00FE2A13"/>
    <w:rsid w:val="00FE2D14"/>
    <w:rsid w:val="00FE62AB"/>
    <w:rsid w:val="00FE7601"/>
    <w:rsid w:val="00FF4762"/>
    <w:rsid w:val="00FF4F17"/>
    <w:rsid w:val="00FF573F"/>
    <w:rsid w:val="00FF6283"/>
    <w:rsid w:val="00FF76A4"/>
    <w:rsid w:val="00FF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1"/>
    </o:shapelayout>
  </w:shapeDefaults>
  <w:decimalSymbol w:val="."/>
  <w:listSeparator w:val=","/>
  <w14:docId w14:val="7232461B"/>
  <w14:defaultImageDpi w14:val="0"/>
  <w15:docId w15:val="{13ED6718-3669-4B5D-AEB9-190C4A3B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22" w:qFormat="1"/>
    <w:lsdException w:name="Emphasis" w:locked="1" w:uiPriority="20" w:qFormat="1"/>
    <w:lsdException w:name="Balloon Text" w:semiHidden="1" w:unhideWhenUsed="1"/>
    <w:lsdException w:name="Table Grid" w:locked="1"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F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FD6B66"/>
    <w:pPr>
      <w:jc w:val="center"/>
    </w:pPr>
    <w:rPr>
      <w:b/>
      <w:bCs/>
      <w:sz w:val="36"/>
    </w:rPr>
  </w:style>
  <w:style w:type="character" w:customStyle="1" w:styleId="TitleChar">
    <w:name w:val="Title Char"/>
    <w:basedOn w:val="DefaultParagraphFont"/>
    <w:link w:val="Title"/>
    <w:uiPriority w:val="99"/>
    <w:locked/>
    <w:rsid w:val="00F358E1"/>
    <w:rPr>
      <w:rFonts w:ascii="Cambria" w:hAnsi="Cambria" w:cs="Times New Roman"/>
      <w:b/>
      <w:bCs/>
      <w:kern w:val="28"/>
      <w:sz w:val="32"/>
      <w:szCs w:val="32"/>
    </w:rPr>
  </w:style>
  <w:style w:type="paragraph" w:styleId="Subtitle">
    <w:name w:val="Subtitle"/>
    <w:basedOn w:val="Normal"/>
    <w:link w:val="SubtitleChar"/>
    <w:uiPriority w:val="11"/>
    <w:qFormat/>
    <w:rsid w:val="00FD6B66"/>
    <w:pPr>
      <w:jc w:val="center"/>
    </w:pPr>
    <w:rPr>
      <w:sz w:val="28"/>
    </w:rPr>
  </w:style>
  <w:style w:type="character" w:customStyle="1" w:styleId="SubtitleChar">
    <w:name w:val="Subtitle Char"/>
    <w:basedOn w:val="DefaultParagraphFont"/>
    <w:link w:val="Subtitle"/>
    <w:uiPriority w:val="11"/>
    <w:locked/>
    <w:rsid w:val="00295E1E"/>
    <w:rPr>
      <w:rFonts w:cs="Times New Roman"/>
      <w:sz w:val="24"/>
      <w:szCs w:val="24"/>
    </w:rPr>
  </w:style>
  <w:style w:type="character" w:styleId="Hyperlink">
    <w:name w:val="Hyperlink"/>
    <w:basedOn w:val="DefaultParagraphFont"/>
    <w:uiPriority w:val="99"/>
    <w:rsid w:val="00FD6B66"/>
    <w:rPr>
      <w:rFonts w:cs="Times New Roman"/>
      <w:color w:val="0000FF"/>
      <w:u w:val="single"/>
    </w:rPr>
  </w:style>
  <w:style w:type="table" w:styleId="TableGrid">
    <w:name w:val="Table Grid"/>
    <w:basedOn w:val="TableNormal"/>
    <w:uiPriority w:val="59"/>
    <w:rsid w:val="00FD6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75E4C"/>
    <w:pPr>
      <w:tabs>
        <w:tab w:val="center" w:pos="4320"/>
        <w:tab w:val="right" w:pos="8640"/>
      </w:tabs>
    </w:pPr>
  </w:style>
  <w:style w:type="character" w:customStyle="1" w:styleId="HeaderChar">
    <w:name w:val="Header Char"/>
    <w:basedOn w:val="DefaultParagraphFont"/>
    <w:link w:val="Header"/>
    <w:uiPriority w:val="99"/>
    <w:locked/>
    <w:rsid w:val="00F358E1"/>
    <w:rPr>
      <w:rFonts w:cs="Times New Roman"/>
      <w:sz w:val="24"/>
      <w:szCs w:val="24"/>
    </w:rPr>
  </w:style>
  <w:style w:type="paragraph" w:styleId="Footer">
    <w:name w:val="footer"/>
    <w:basedOn w:val="Normal"/>
    <w:link w:val="FooterChar"/>
    <w:uiPriority w:val="99"/>
    <w:rsid w:val="00875E4C"/>
    <w:pPr>
      <w:tabs>
        <w:tab w:val="center" w:pos="4320"/>
        <w:tab w:val="right" w:pos="8640"/>
      </w:tabs>
    </w:pPr>
  </w:style>
  <w:style w:type="character" w:customStyle="1" w:styleId="FooterChar">
    <w:name w:val="Footer Char"/>
    <w:basedOn w:val="DefaultParagraphFont"/>
    <w:link w:val="Footer"/>
    <w:uiPriority w:val="99"/>
    <w:locked/>
    <w:rsid w:val="00F358E1"/>
    <w:rPr>
      <w:rFonts w:cs="Times New Roman"/>
      <w:sz w:val="24"/>
      <w:szCs w:val="24"/>
    </w:rPr>
  </w:style>
  <w:style w:type="paragraph" w:styleId="ListParagraph">
    <w:name w:val="List Paragraph"/>
    <w:basedOn w:val="Normal"/>
    <w:uiPriority w:val="99"/>
    <w:qFormat/>
    <w:rsid w:val="00EA5D03"/>
    <w:pPr>
      <w:ind w:left="720"/>
      <w:contextualSpacing/>
    </w:pPr>
    <w:rPr>
      <w:rFonts w:ascii="Calibri" w:hAnsi="Calibri"/>
    </w:rPr>
  </w:style>
  <w:style w:type="paragraph" w:styleId="BalloonText">
    <w:name w:val="Balloon Text"/>
    <w:basedOn w:val="Normal"/>
    <w:link w:val="BalloonTextChar"/>
    <w:uiPriority w:val="99"/>
    <w:semiHidden/>
    <w:rsid w:val="0008397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32FE7"/>
    <w:rPr>
      <w:rFonts w:cs="Times New Roman"/>
      <w:sz w:val="2"/>
    </w:rPr>
  </w:style>
  <w:style w:type="paragraph" w:styleId="NoSpacing">
    <w:name w:val="No Spacing"/>
    <w:uiPriority w:val="1"/>
    <w:qFormat/>
    <w:rsid w:val="008A79DB"/>
    <w:rPr>
      <w:sz w:val="24"/>
      <w:szCs w:val="24"/>
    </w:rPr>
  </w:style>
  <w:style w:type="paragraph" w:styleId="NormalWeb">
    <w:name w:val="Normal (Web)"/>
    <w:basedOn w:val="Normal"/>
    <w:uiPriority w:val="99"/>
    <w:semiHidden/>
    <w:unhideWhenUsed/>
    <w:rsid w:val="00734493"/>
    <w:pPr>
      <w:spacing w:before="100" w:beforeAutospacing="1" w:after="100" w:afterAutospacing="1"/>
    </w:pPr>
  </w:style>
  <w:style w:type="character" w:styleId="Strong">
    <w:name w:val="Strong"/>
    <w:basedOn w:val="DefaultParagraphFont"/>
    <w:uiPriority w:val="22"/>
    <w:qFormat/>
    <w:locked/>
    <w:rsid w:val="00734493"/>
    <w:rPr>
      <w:rFonts w:cs="Times New Roman"/>
      <w:b/>
      <w:bCs/>
    </w:rPr>
  </w:style>
  <w:style w:type="paragraph" w:customStyle="1" w:styleId="Default">
    <w:name w:val="Default"/>
    <w:rsid w:val="002F4F43"/>
    <w:pPr>
      <w:autoSpaceDE w:val="0"/>
      <w:autoSpaceDN w:val="0"/>
      <w:adjustRightInd w:val="0"/>
    </w:pPr>
    <w:rPr>
      <w:color w:val="000000"/>
      <w:sz w:val="24"/>
      <w:szCs w:val="24"/>
    </w:rPr>
  </w:style>
  <w:style w:type="character" w:styleId="FollowedHyperlink">
    <w:name w:val="FollowedHyperlink"/>
    <w:basedOn w:val="DefaultParagraphFont"/>
    <w:uiPriority w:val="99"/>
    <w:semiHidden/>
    <w:unhideWhenUsed/>
    <w:rsid w:val="00AF5B6A"/>
    <w:rPr>
      <w:rFonts w:cs="Times New Roman"/>
      <w:color w:val="800080"/>
      <w:u w:val="single"/>
    </w:rPr>
  </w:style>
  <w:style w:type="paragraph" w:customStyle="1" w:styleId="para">
    <w:name w:val="para"/>
    <w:basedOn w:val="Normal"/>
    <w:rsid w:val="004876DD"/>
    <w:pPr>
      <w:spacing w:before="100" w:beforeAutospacing="1" w:after="100" w:afterAutospacing="1"/>
    </w:pPr>
  </w:style>
  <w:style w:type="paragraph" w:customStyle="1" w:styleId="para0">
    <w:name w:val="para0"/>
    <w:basedOn w:val="Normal"/>
    <w:rsid w:val="004876DD"/>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AA791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AA791C"/>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A791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AA791C"/>
    <w:rPr>
      <w:rFonts w:ascii="Arial" w:hAnsi="Arial" w:cs="Arial"/>
      <w:vanish/>
      <w:sz w:val="16"/>
      <w:szCs w:val="16"/>
    </w:rPr>
  </w:style>
  <w:style w:type="paragraph" w:customStyle="1" w:styleId="bullet">
    <w:name w:val="bullet"/>
    <w:basedOn w:val="Normal"/>
    <w:rsid w:val="00EA1810"/>
    <w:pPr>
      <w:spacing w:before="100" w:beforeAutospacing="1" w:after="100" w:afterAutospacing="1"/>
    </w:pPr>
  </w:style>
  <w:style w:type="paragraph" w:customStyle="1" w:styleId="headw">
    <w:name w:val="headw"/>
    <w:basedOn w:val="Normal"/>
    <w:rsid w:val="006150DE"/>
    <w:pPr>
      <w:spacing w:before="100" w:beforeAutospacing="1" w:after="100" w:afterAutospacing="1"/>
    </w:pPr>
  </w:style>
  <w:style w:type="paragraph" w:customStyle="1" w:styleId="bullet0">
    <w:name w:val="bullet0"/>
    <w:basedOn w:val="Normal"/>
    <w:rsid w:val="006150DE"/>
    <w:pPr>
      <w:spacing w:before="100" w:beforeAutospacing="1" w:after="100" w:afterAutospacing="1"/>
    </w:pPr>
  </w:style>
  <w:style w:type="paragraph" w:customStyle="1" w:styleId="notewarning">
    <w:name w:val="notewarning"/>
    <w:basedOn w:val="Normal"/>
    <w:rsid w:val="006150DE"/>
    <w:pPr>
      <w:spacing w:before="100" w:beforeAutospacing="1" w:after="100" w:afterAutospacing="1"/>
    </w:pPr>
  </w:style>
  <w:style w:type="paragraph" w:customStyle="1" w:styleId="LineNumbers">
    <w:name w:val="LineNumbers"/>
    <w:basedOn w:val="Normal"/>
    <w:rsid w:val="0024468D"/>
    <w:pPr>
      <w:overflowPunct w:val="0"/>
      <w:autoSpaceDE w:val="0"/>
      <w:autoSpaceDN w:val="0"/>
      <w:adjustRightInd w:val="0"/>
      <w:spacing w:line="463" w:lineRule="exact"/>
      <w:jc w:val="right"/>
      <w:textAlignment w:val="baseline"/>
    </w:pPr>
    <w:rPr>
      <w:rFonts w:ascii="Courier New" w:hAnsi="Courier New"/>
      <w:sz w:val="18"/>
      <w:szCs w:val="20"/>
    </w:rPr>
  </w:style>
  <w:style w:type="paragraph" w:customStyle="1" w:styleId="SingleSpacing">
    <w:name w:val="Single Spacing"/>
    <w:basedOn w:val="Normal"/>
    <w:rsid w:val="0024468D"/>
    <w:pPr>
      <w:spacing w:line="227" w:lineRule="exact"/>
    </w:pPr>
    <w:rPr>
      <w:rFonts w:ascii="Courier New" w:hAnsi="Courier New"/>
      <w:sz w:val="18"/>
      <w:szCs w:val="20"/>
    </w:rPr>
  </w:style>
  <w:style w:type="paragraph" w:customStyle="1" w:styleId="AttorneyName">
    <w:name w:val="Attorney Name"/>
    <w:basedOn w:val="SingleSpacing"/>
    <w:rsid w:val="0024468D"/>
  </w:style>
  <w:style w:type="paragraph" w:customStyle="1" w:styleId="Signatureblockline">
    <w:name w:val="Signature block line"/>
    <w:basedOn w:val="Normal"/>
    <w:rsid w:val="0024468D"/>
    <w:pPr>
      <w:tabs>
        <w:tab w:val="left" w:leader="underscore" w:pos="9360"/>
      </w:tabs>
      <w:spacing w:line="245" w:lineRule="exact"/>
      <w:ind w:left="6000"/>
    </w:pPr>
    <w:rPr>
      <w:rFonts w:ascii="Courier New" w:hAnsi="Courier New"/>
      <w:sz w:val="20"/>
      <w:szCs w:val="20"/>
    </w:rPr>
  </w:style>
  <w:style w:type="character" w:styleId="Emphasis">
    <w:name w:val="Emphasis"/>
    <w:uiPriority w:val="20"/>
    <w:qFormat/>
    <w:locked/>
    <w:rsid w:val="004B07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6435">
      <w:bodyDiv w:val="1"/>
      <w:marLeft w:val="0"/>
      <w:marRight w:val="0"/>
      <w:marTop w:val="0"/>
      <w:marBottom w:val="0"/>
      <w:divBdr>
        <w:top w:val="none" w:sz="0" w:space="0" w:color="auto"/>
        <w:left w:val="none" w:sz="0" w:space="0" w:color="auto"/>
        <w:bottom w:val="none" w:sz="0" w:space="0" w:color="auto"/>
        <w:right w:val="none" w:sz="0" w:space="0" w:color="auto"/>
      </w:divBdr>
      <w:divsChild>
        <w:div w:id="953293950">
          <w:marLeft w:val="0"/>
          <w:marRight w:val="0"/>
          <w:marTop w:val="0"/>
          <w:marBottom w:val="0"/>
          <w:divBdr>
            <w:top w:val="none" w:sz="0" w:space="0" w:color="auto"/>
            <w:left w:val="none" w:sz="0" w:space="0" w:color="auto"/>
            <w:bottom w:val="none" w:sz="0" w:space="0" w:color="auto"/>
            <w:right w:val="none" w:sz="0" w:space="0" w:color="auto"/>
          </w:divBdr>
        </w:div>
        <w:div w:id="991523711">
          <w:marLeft w:val="0"/>
          <w:marRight w:val="0"/>
          <w:marTop w:val="0"/>
          <w:marBottom w:val="0"/>
          <w:divBdr>
            <w:top w:val="none" w:sz="0" w:space="0" w:color="auto"/>
            <w:left w:val="none" w:sz="0" w:space="0" w:color="auto"/>
            <w:bottom w:val="none" w:sz="0" w:space="0" w:color="auto"/>
            <w:right w:val="none" w:sz="0" w:space="0" w:color="auto"/>
          </w:divBdr>
          <w:divsChild>
            <w:div w:id="628121822">
              <w:marLeft w:val="0"/>
              <w:marRight w:val="0"/>
              <w:marTop w:val="0"/>
              <w:marBottom w:val="0"/>
              <w:divBdr>
                <w:top w:val="none" w:sz="0" w:space="0" w:color="auto"/>
                <w:left w:val="none" w:sz="0" w:space="0" w:color="auto"/>
                <w:bottom w:val="none" w:sz="0" w:space="0" w:color="auto"/>
                <w:right w:val="none" w:sz="0" w:space="0" w:color="auto"/>
              </w:divBdr>
            </w:div>
          </w:divsChild>
        </w:div>
        <w:div w:id="1465930060">
          <w:marLeft w:val="0"/>
          <w:marRight w:val="0"/>
          <w:marTop w:val="0"/>
          <w:marBottom w:val="0"/>
          <w:divBdr>
            <w:top w:val="none" w:sz="0" w:space="0" w:color="auto"/>
            <w:left w:val="none" w:sz="0" w:space="0" w:color="auto"/>
            <w:bottom w:val="none" w:sz="0" w:space="0" w:color="auto"/>
            <w:right w:val="none" w:sz="0" w:space="0" w:color="auto"/>
          </w:divBdr>
          <w:divsChild>
            <w:div w:id="181648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3525">
      <w:bodyDiv w:val="1"/>
      <w:marLeft w:val="0"/>
      <w:marRight w:val="0"/>
      <w:marTop w:val="0"/>
      <w:marBottom w:val="0"/>
      <w:divBdr>
        <w:top w:val="none" w:sz="0" w:space="0" w:color="auto"/>
        <w:left w:val="none" w:sz="0" w:space="0" w:color="auto"/>
        <w:bottom w:val="none" w:sz="0" w:space="0" w:color="auto"/>
        <w:right w:val="none" w:sz="0" w:space="0" w:color="auto"/>
      </w:divBdr>
    </w:div>
    <w:div w:id="1418861101">
      <w:marLeft w:val="0"/>
      <w:marRight w:val="0"/>
      <w:marTop w:val="0"/>
      <w:marBottom w:val="0"/>
      <w:divBdr>
        <w:top w:val="none" w:sz="0" w:space="0" w:color="auto"/>
        <w:left w:val="none" w:sz="0" w:space="0" w:color="auto"/>
        <w:bottom w:val="none" w:sz="0" w:space="0" w:color="auto"/>
        <w:right w:val="none" w:sz="0" w:space="0" w:color="auto"/>
      </w:divBdr>
    </w:div>
    <w:div w:id="1418861102">
      <w:marLeft w:val="0"/>
      <w:marRight w:val="0"/>
      <w:marTop w:val="0"/>
      <w:marBottom w:val="0"/>
      <w:divBdr>
        <w:top w:val="none" w:sz="0" w:space="0" w:color="auto"/>
        <w:left w:val="none" w:sz="0" w:space="0" w:color="auto"/>
        <w:bottom w:val="none" w:sz="0" w:space="0" w:color="auto"/>
        <w:right w:val="none" w:sz="0" w:space="0" w:color="auto"/>
      </w:divBdr>
      <w:divsChild>
        <w:div w:id="1418861123">
          <w:marLeft w:val="0"/>
          <w:marRight w:val="0"/>
          <w:marTop w:val="0"/>
          <w:marBottom w:val="0"/>
          <w:divBdr>
            <w:top w:val="none" w:sz="0" w:space="0" w:color="auto"/>
            <w:left w:val="none" w:sz="0" w:space="0" w:color="auto"/>
            <w:bottom w:val="none" w:sz="0" w:space="0" w:color="auto"/>
            <w:right w:val="none" w:sz="0" w:space="0" w:color="auto"/>
          </w:divBdr>
        </w:div>
      </w:divsChild>
    </w:div>
    <w:div w:id="1418861103">
      <w:marLeft w:val="0"/>
      <w:marRight w:val="0"/>
      <w:marTop w:val="0"/>
      <w:marBottom w:val="0"/>
      <w:divBdr>
        <w:top w:val="none" w:sz="0" w:space="0" w:color="auto"/>
        <w:left w:val="none" w:sz="0" w:space="0" w:color="auto"/>
        <w:bottom w:val="none" w:sz="0" w:space="0" w:color="auto"/>
        <w:right w:val="none" w:sz="0" w:space="0" w:color="auto"/>
      </w:divBdr>
      <w:divsChild>
        <w:div w:id="1418861134">
          <w:marLeft w:val="0"/>
          <w:marRight w:val="0"/>
          <w:marTop w:val="0"/>
          <w:marBottom w:val="0"/>
          <w:divBdr>
            <w:top w:val="none" w:sz="0" w:space="0" w:color="auto"/>
            <w:left w:val="none" w:sz="0" w:space="0" w:color="auto"/>
            <w:bottom w:val="none" w:sz="0" w:space="0" w:color="auto"/>
            <w:right w:val="none" w:sz="0" w:space="0" w:color="auto"/>
          </w:divBdr>
        </w:div>
      </w:divsChild>
    </w:div>
    <w:div w:id="1418861116">
      <w:marLeft w:val="0"/>
      <w:marRight w:val="0"/>
      <w:marTop w:val="0"/>
      <w:marBottom w:val="0"/>
      <w:divBdr>
        <w:top w:val="none" w:sz="0" w:space="0" w:color="auto"/>
        <w:left w:val="none" w:sz="0" w:space="0" w:color="auto"/>
        <w:bottom w:val="none" w:sz="0" w:space="0" w:color="auto"/>
        <w:right w:val="none" w:sz="0" w:space="0" w:color="auto"/>
      </w:divBdr>
      <w:divsChild>
        <w:div w:id="1418861141">
          <w:marLeft w:val="0"/>
          <w:marRight w:val="0"/>
          <w:marTop w:val="0"/>
          <w:marBottom w:val="0"/>
          <w:divBdr>
            <w:top w:val="none" w:sz="0" w:space="0" w:color="auto"/>
            <w:left w:val="none" w:sz="0" w:space="0" w:color="auto"/>
            <w:bottom w:val="none" w:sz="0" w:space="0" w:color="auto"/>
            <w:right w:val="none" w:sz="0" w:space="0" w:color="auto"/>
          </w:divBdr>
        </w:div>
      </w:divsChild>
    </w:div>
    <w:div w:id="1418861124">
      <w:marLeft w:val="0"/>
      <w:marRight w:val="0"/>
      <w:marTop w:val="0"/>
      <w:marBottom w:val="0"/>
      <w:divBdr>
        <w:top w:val="none" w:sz="0" w:space="0" w:color="auto"/>
        <w:left w:val="none" w:sz="0" w:space="0" w:color="auto"/>
        <w:bottom w:val="none" w:sz="0" w:space="0" w:color="auto"/>
        <w:right w:val="none" w:sz="0" w:space="0" w:color="auto"/>
      </w:divBdr>
      <w:divsChild>
        <w:div w:id="1418861142">
          <w:marLeft w:val="0"/>
          <w:marRight w:val="0"/>
          <w:marTop w:val="0"/>
          <w:marBottom w:val="0"/>
          <w:divBdr>
            <w:top w:val="none" w:sz="0" w:space="0" w:color="auto"/>
            <w:left w:val="none" w:sz="0" w:space="0" w:color="auto"/>
            <w:bottom w:val="none" w:sz="0" w:space="0" w:color="auto"/>
            <w:right w:val="none" w:sz="0" w:space="0" w:color="auto"/>
          </w:divBdr>
        </w:div>
      </w:divsChild>
    </w:div>
    <w:div w:id="1418861132">
      <w:marLeft w:val="0"/>
      <w:marRight w:val="0"/>
      <w:marTop w:val="0"/>
      <w:marBottom w:val="0"/>
      <w:divBdr>
        <w:top w:val="none" w:sz="0" w:space="0" w:color="auto"/>
        <w:left w:val="none" w:sz="0" w:space="0" w:color="auto"/>
        <w:bottom w:val="none" w:sz="0" w:space="0" w:color="auto"/>
        <w:right w:val="none" w:sz="0" w:space="0" w:color="auto"/>
      </w:divBdr>
      <w:divsChild>
        <w:div w:id="1418861107">
          <w:marLeft w:val="0"/>
          <w:marRight w:val="0"/>
          <w:marTop w:val="0"/>
          <w:marBottom w:val="0"/>
          <w:divBdr>
            <w:top w:val="none" w:sz="0" w:space="0" w:color="auto"/>
            <w:left w:val="none" w:sz="0" w:space="0" w:color="auto"/>
            <w:bottom w:val="none" w:sz="0" w:space="0" w:color="auto"/>
            <w:right w:val="none" w:sz="0" w:space="0" w:color="auto"/>
          </w:divBdr>
        </w:div>
      </w:divsChild>
    </w:div>
    <w:div w:id="1418861136">
      <w:marLeft w:val="0"/>
      <w:marRight w:val="0"/>
      <w:marTop w:val="0"/>
      <w:marBottom w:val="0"/>
      <w:divBdr>
        <w:top w:val="none" w:sz="0" w:space="0" w:color="auto"/>
        <w:left w:val="none" w:sz="0" w:space="0" w:color="auto"/>
        <w:bottom w:val="none" w:sz="0" w:space="0" w:color="auto"/>
        <w:right w:val="none" w:sz="0" w:space="0" w:color="auto"/>
      </w:divBdr>
      <w:divsChild>
        <w:div w:id="1418861127">
          <w:marLeft w:val="0"/>
          <w:marRight w:val="0"/>
          <w:marTop w:val="0"/>
          <w:marBottom w:val="0"/>
          <w:divBdr>
            <w:top w:val="none" w:sz="0" w:space="0" w:color="auto"/>
            <w:left w:val="single" w:sz="4" w:space="0" w:color="BBBBBB"/>
            <w:bottom w:val="single" w:sz="4" w:space="0" w:color="BBBBBB"/>
            <w:right w:val="single" w:sz="4" w:space="0" w:color="BBBBBB"/>
          </w:divBdr>
          <w:divsChild>
            <w:div w:id="1418861129">
              <w:marLeft w:val="0"/>
              <w:marRight w:val="0"/>
              <w:marTop w:val="0"/>
              <w:marBottom w:val="0"/>
              <w:divBdr>
                <w:top w:val="none" w:sz="0" w:space="0" w:color="auto"/>
                <w:left w:val="none" w:sz="0" w:space="0" w:color="auto"/>
                <w:bottom w:val="none" w:sz="0" w:space="0" w:color="auto"/>
                <w:right w:val="none" w:sz="0" w:space="0" w:color="auto"/>
              </w:divBdr>
              <w:divsChild>
                <w:div w:id="1418861118">
                  <w:marLeft w:val="0"/>
                  <w:marRight w:val="0"/>
                  <w:marTop w:val="0"/>
                  <w:marBottom w:val="0"/>
                  <w:divBdr>
                    <w:top w:val="none" w:sz="0" w:space="0" w:color="auto"/>
                    <w:left w:val="none" w:sz="0" w:space="0" w:color="auto"/>
                    <w:bottom w:val="none" w:sz="0" w:space="0" w:color="auto"/>
                    <w:right w:val="none" w:sz="0" w:space="0" w:color="auto"/>
                  </w:divBdr>
                  <w:divsChild>
                    <w:div w:id="1418861113">
                      <w:marLeft w:val="0"/>
                      <w:marRight w:val="0"/>
                      <w:marTop w:val="0"/>
                      <w:marBottom w:val="0"/>
                      <w:divBdr>
                        <w:top w:val="none" w:sz="0" w:space="0" w:color="auto"/>
                        <w:left w:val="none" w:sz="0" w:space="0" w:color="auto"/>
                        <w:bottom w:val="none" w:sz="0" w:space="0" w:color="auto"/>
                        <w:right w:val="none" w:sz="0" w:space="0" w:color="auto"/>
                      </w:divBdr>
                      <w:divsChild>
                        <w:div w:id="1418861139">
                          <w:marLeft w:val="0"/>
                          <w:marRight w:val="0"/>
                          <w:marTop w:val="0"/>
                          <w:marBottom w:val="0"/>
                          <w:divBdr>
                            <w:top w:val="none" w:sz="0" w:space="0" w:color="auto"/>
                            <w:left w:val="none" w:sz="0" w:space="0" w:color="auto"/>
                            <w:bottom w:val="none" w:sz="0" w:space="0" w:color="auto"/>
                            <w:right w:val="none" w:sz="0" w:space="0" w:color="auto"/>
                          </w:divBdr>
                          <w:divsChild>
                            <w:div w:id="1418861145">
                              <w:marLeft w:val="0"/>
                              <w:marRight w:val="0"/>
                              <w:marTop w:val="0"/>
                              <w:marBottom w:val="0"/>
                              <w:divBdr>
                                <w:top w:val="none" w:sz="0" w:space="0" w:color="auto"/>
                                <w:left w:val="none" w:sz="0" w:space="0" w:color="auto"/>
                                <w:bottom w:val="none" w:sz="0" w:space="0" w:color="auto"/>
                                <w:right w:val="none" w:sz="0" w:space="0" w:color="auto"/>
                              </w:divBdr>
                              <w:divsChild>
                                <w:div w:id="1418861106">
                                  <w:marLeft w:val="0"/>
                                  <w:marRight w:val="0"/>
                                  <w:marTop w:val="0"/>
                                  <w:marBottom w:val="0"/>
                                  <w:divBdr>
                                    <w:top w:val="none" w:sz="0" w:space="0" w:color="auto"/>
                                    <w:left w:val="none" w:sz="0" w:space="0" w:color="auto"/>
                                    <w:bottom w:val="none" w:sz="0" w:space="0" w:color="auto"/>
                                    <w:right w:val="none" w:sz="0" w:space="0" w:color="auto"/>
                                  </w:divBdr>
                                  <w:divsChild>
                                    <w:div w:id="1418861128">
                                      <w:marLeft w:val="0"/>
                                      <w:marRight w:val="0"/>
                                      <w:marTop w:val="0"/>
                                      <w:marBottom w:val="0"/>
                                      <w:divBdr>
                                        <w:top w:val="none" w:sz="0" w:space="0" w:color="auto"/>
                                        <w:left w:val="none" w:sz="0" w:space="0" w:color="auto"/>
                                        <w:bottom w:val="none" w:sz="0" w:space="0" w:color="auto"/>
                                        <w:right w:val="none" w:sz="0" w:space="0" w:color="auto"/>
                                      </w:divBdr>
                                      <w:divsChild>
                                        <w:div w:id="1418861143">
                                          <w:marLeft w:val="929"/>
                                          <w:marRight w:val="929"/>
                                          <w:marTop w:val="0"/>
                                          <w:marBottom w:val="0"/>
                                          <w:divBdr>
                                            <w:top w:val="none" w:sz="0" w:space="0" w:color="auto"/>
                                            <w:left w:val="none" w:sz="0" w:space="0" w:color="auto"/>
                                            <w:bottom w:val="none" w:sz="0" w:space="0" w:color="auto"/>
                                            <w:right w:val="none" w:sz="0" w:space="0" w:color="auto"/>
                                          </w:divBdr>
                                          <w:divsChild>
                                            <w:div w:id="141886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861137">
      <w:marLeft w:val="0"/>
      <w:marRight w:val="0"/>
      <w:marTop w:val="0"/>
      <w:marBottom w:val="0"/>
      <w:divBdr>
        <w:top w:val="none" w:sz="0" w:space="0" w:color="auto"/>
        <w:left w:val="none" w:sz="0" w:space="0" w:color="auto"/>
        <w:bottom w:val="none" w:sz="0" w:space="0" w:color="auto"/>
        <w:right w:val="none" w:sz="0" w:space="0" w:color="auto"/>
      </w:divBdr>
      <w:divsChild>
        <w:div w:id="1418861112">
          <w:marLeft w:val="0"/>
          <w:marRight w:val="0"/>
          <w:marTop w:val="0"/>
          <w:marBottom w:val="0"/>
          <w:divBdr>
            <w:top w:val="none" w:sz="0" w:space="0" w:color="auto"/>
            <w:left w:val="single" w:sz="4" w:space="0" w:color="BBBBBB"/>
            <w:bottom w:val="single" w:sz="4" w:space="0" w:color="BBBBBB"/>
            <w:right w:val="single" w:sz="4" w:space="0" w:color="BBBBBB"/>
          </w:divBdr>
          <w:divsChild>
            <w:div w:id="1418861146">
              <w:marLeft w:val="0"/>
              <w:marRight w:val="0"/>
              <w:marTop w:val="0"/>
              <w:marBottom w:val="0"/>
              <w:divBdr>
                <w:top w:val="none" w:sz="0" w:space="0" w:color="auto"/>
                <w:left w:val="none" w:sz="0" w:space="0" w:color="auto"/>
                <w:bottom w:val="none" w:sz="0" w:space="0" w:color="auto"/>
                <w:right w:val="none" w:sz="0" w:space="0" w:color="auto"/>
              </w:divBdr>
              <w:divsChild>
                <w:div w:id="1418861109">
                  <w:marLeft w:val="0"/>
                  <w:marRight w:val="0"/>
                  <w:marTop w:val="0"/>
                  <w:marBottom w:val="0"/>
                  <w:divBdr>
                    <w:top w:val="none" w:sz="0" w:space="0" w:color="auto"/>
                    <w:left w:val="none" w:sz="0" w:space="0" w:color="auto"/>
                    <w:bottom w:val="none" w:sz="0" w:space="0" w:color="auto"/>
                    <w:right w:val="none" w:sz="0" w:space="0" w:color="auto"/>
                  </w:divBdr>
                  <w:divsChild>
                    <w:div w:id="1418861121">
                      <w:marLeft w:val="0"/>
                      <w:marRight w:val="0"/>
                      <w:marTop w:val="0"/>
                      <w:marBottom w:val="0"/>
                      <w:divBdr>
                        <w:top w:val="none" w:sz="0" w:space="0" w:color="auto"/>
                        <w:left w:val="none" w:sz="0" w:space="0" w:color="auto"/>
                        <w:bottom w:val="none" w:sz="0" w:space="0" w:color="auto"/>
                        <w:right w:val="none" w:sz="0" w:space="0" w:color="auto"/>
                      </w:divBdr>
                      <w:divsChild>
                        <w:div w:id="1418861126">
                          <w:marLeft w:val="0"/>
                          <w:marRight w:val="0"/>
                          <w:marTop w:val="0"/>
                          <w:marBottom w:val="0"/>
                          <w:divBdr>
                            <w:top w:val="none" w:sz="0" w:space="0" w:color="auto"/>
                            <w:left w:val="none" w:sz="0" w:space="0" w:color="auto"/>
                            <w:bottom w:val="none" w:sz="0" w:space="0" w:color="auto"/>
                            <w:right w:val="none" w:sz="0" w:space="0" w:color="auto"/>
                          </w:divBdr>
                          <w:divsChild>
                            <w:div w:id="1418861135">
                              <w:marLeft w:val="0"/>
                              <w:marRight w:val="0"/>
                              <w:marTop w:val="0"/>
                              <w:marBottom w:val="0"/>
                              <w:divBdr>
                                <w:top w:val="none" w:sz="0" w:space="0" w:color="auto"/>
                                <w:left w:val="none" w:sz="0" w:space="0" w:color="auto"/>
                                <w:bottom w:val="none" w:sz="0" w:space="0" w:color="auto"/>
                                <w:right w:val="none" w:sz="0" w:space="0" w:color="auto"/>
                              </w:divBdr>
                              <w:divsChild>
                                <w:div w:id="1418861110">
                                  <w:marLeft w:val="0"/>
                                  <w:marRight w:val="0"/>
                                  <w:marTop w:val="0"/>
                                  <w:marBottom w:val="0"/>
                                  <w:divBdr>
                                    <w:top w:val="none" w:sz="0" w:space="0" w:color="auto"/>
                                    <w:left w:val="none" w:sz="0" w:space="0" w:color="auto"/>
                                    <w:bottom w:val="none" w:sz="0" w:space="0" w:color="auto"/>
                                    <w:right w:val="none" w:sz="0" w:space="0" w:color="auto"/>
                                  </w:divBdr>
                                  <w:divsChild>
                                    <w:div w:id="1418861115">
                                      <w:marLeft w:val="0"/>
                                      <w:marRight w:val="0"/>
                                      <w:marTop w:val="0"/>
                                      <w:marBottom w:val="0"/>
                                      <w:divBdr>
                                        <w:top w:val="none" w:sz="0" w:space="0" w:color="auto"/>
                                        <w:left w:val="none" w:sz="0" w:space="0" w:color="auto"/>
                                        <w:bottom w:val="none" w:sz="0" w:space="0" w:color="auto"/>
                                        <w:right w:val="none" w:sz="0" w:space="0" w:color="auto"/>
                                      </w:divBdr>
                                      <w:divsChild>
                                        <w:div w:id="1418861104">
                                          <w:marLeft w:val="929"/>
                                          <w:marRight w:val="929"/>
                                          <w:marTop w:val="0"/>
                                          <w:marBottom w:val="0"/>
                                          <w:divBdr>
                                            <w:top w:val="none" w:sz="0" w:space="0" w:color="auto"/>
                                            <w:left w:val="none" w:sz="0" w:space="0" w:color="auto"/>
                                            <w:bottom w:val="none" w:sz="0" w:space="0" w:color="auto"/>
                                            <w:right w:val="none" w:sz="0" w:space="0" w:color="auto"/>
                                          </w:divBdr>
                                          <w:divsChild>
                                            <w:div w:id="1418861125">
                                              <w:marLeft w:val="0"/>
                                              <w:marRight w:val="0"/>
                                              <w:marTop w:val="0"/>
                                              <w:marBottom w:val="0"/>
                                              <w:divBdr>
                                                <w:top w:val="none" w:sz="0" w:space="0" w:color="auto"/>
                                                <w:left w:val="none" w:sz="0" w:space="0" w:color="auto"/>
                                                <w:bottom w:val="none" w:sz="0" w:space="0" w:color="auto"/>
                                                <w:right w:val="none" w:sz="0" w:space="0" w:color="auto"/>
                                              </w:divBdr>
                                              <w:divsChild>
                                                <w:div w:id="1418861130">
                                                  <w:marLeft w:val="0"/>
                                                  <w:marRight w:val="0"/>
                                                  <w:marTop w:val="0"/>
                                                  <w:marBottom w:val="0"/>
                                                  <w:divBdr>
                                                    <w:top w:val="none" w:sz="0" w:space="0" w:color="auto"/>
                                                    <w:left w:val="none" w:sz="0" w:space="0" w:color="auto"/>
                                                    <w:bottom w:val="none" w:sz="0" w:space="0" w:color="auto"/>
                                                    <w:right w:val="none" w:sz="0" w:space="0" w:color="auto"/>
                                                  </w:divBdr>
                                                  <w:divsChild>
                                                    <w:div w:id="14188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861138">
      <w:marLeft w:val="0"/>
      <w:marRight w:val="0"/>
      <w:marTop w:val="0"/>
      <w:marBottom w:val="0"/>
      <w:divBdr>
        <w:top w:val="none" w:sz="0" w:space="0" w:color="auto"/>
        <w:left w:val="none" w:sz="0" w:space="0" w:color="auto"/>
        <w:bottom w:val="none" w:sz="0" w:space="0" w:color="auto"/>
        <w:right w:val="none" w:sz="0" w:space="0" w:color="auto"/>
      </w:divBdr>
      <w:divsChild>
        <w:div w:id="1418861122">
          <w:marLeft w:val="0"/>
          <w:marRight w:val="0"/>
          <w:marTop w:val="0"/>
          <w:marBottom w:val="0"/>
          <w:divBdr>
            <w:top w:val="none" w:sz="0" w:space="0" w:color="auto"/>
            <w:left w:val="none" w:sz="0" w:space="0" w:color="auto"/>
            <w:bottom w:val="none" w:sz="0" w:space="0" w:color="auto"/>
            <w:right w:val="none" w:sz="0" w:space="0" w:color="auto"/>
          </w:divBdr>
          <w:divsChild>
            <w:div w:id="1418861119">
              <w:marLeft w:val="0"/>
              <w:marRight w:val="0"/>
              <w:marTop w:val="0"/>
              <w:marBottom w:val="0"/>
              <w:divBdr>
                <w:top w:val="none" w:sz="0" w:space="0" w:color="auto"/>
                <w:left w:val="none" w:sz="0" w:space="0" w:color="auto"/>
                <w:bottom w:val="none" w:sz="0" w:space="0" w:color="auto"/>
                <w:right w:val="none" w:sz="0" w:space="0" w:color="auto"/>
              </w:divBdr>
              <w:divsChild>
                <w:div w:id="14188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61140">
      <w:marLeft w:val="0"/>
      <w:marRight w:val="0"/>
      <w:marTop w:val="0"/>
      <w:marBottom w:val="0"/>
      <w:divBdr>
        <w:top w:val="none" w:sz="0" w:space="0" w:color="auto"/>
        <w:left w:val="none" w:sz="0" w:space="0" w:color="auto"/>
        <w:bottom w:val="none" w:sz="0" w:space="0" w:color="auto"/>
        <w:right w:val="none" w:sz="0" w:space="0" w:color="auto"/>
      </w:divBdr>
      <w:divsChild>
        <w:div w:id="1418861108">
          <w:marLeft w:val="0"/>
          <w:marRight w:val="0"/>
          <w:marTop w:val="75"/>
          <w:marBottom w:val="75"/>
          <w:divBdr>
            <w:top w:val="single" w:sz="6" w:space="0" w:color="A6A6A6"/>
            <w:left w:val="single" w:sz="6" w:space="0" w:color="A6A6A6"/>
            <w:bottom w:val="single" w:sz="6" w:space="0" w:color="A6A6A6"/>
            <w:right w:val="single" w:sz="6" w:space="0" w:color="A6A6A6"/>
          </w:divBdr>
          <w:divsChild>
            <w:div w:id="1418861120">
              <w:marLeft w:val="0"/>
              <w:marRight w:val="0"/>
              <w:marTop w:val="0"/>
              <w:marBottom w:val="0"/>
              <w:divBdr>
                <w:top w:val="none" w:sz="0" w:space="0" w:color="auto"/>
                <w:left w:val="none" w:sz="0" w:space="0" w:color="auto"/>
                <w:bottom w:val="none" w:sz="0" w:space="0" w:color="auto"/>
                <w:right w:val="none" w:sz="0" w:space="0" w:color="auto"/>
              </w:divBdr>
              <w:divsChild>
                <w:div w:id="1418861105">
                  <w:marLeft w:val="2925"/>
                  <w:marRight w:val="150"/>
                  <w:marTop w:val="0"/>
                  <w:marBottom w:val="150"/>
                  <w:divBdr>
                    <w:top w:val="single" w:sz="6" w:space="8" w:color="A6A6A6"/>
                    <w:left w:val="single" w:sz="6" w:space="13" w:color="A6A6A6"/>
                    <w:bottom w:val="single" w:sz="6" w:space="0" w:color="A6A6A6"/>
                    <w:right w:val="single" w:sz="6" w:space="13" w:color="A6A6A6"/>
                  </w:divBdr>
                  <w:divsChild>
                    <w:div w:id="14188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1144">
      <w:marLeft w:val="0"/>
      <w:marRight w:val="0"/>
      <w:marTop w:val="0"/>
      <w:marBottom w:val="0"/>
      <w:divBdr>
        <w:top w:val="none" w:sz="0" w:space="0" w:color="auto"/>
        <w:left w:val="none" w:sz="0" w:space="0" w:color="auto"/>
        <w:bottom w:val="none" w:sz="0" w:space="0" w:color="auto"/>
        <w:right w:val="none" w:sz="0" w:space="0" w:color="auto"/>
      </w:divBdr>
      <w:divsChild>
        <w:div w:id="1418861133">
          <w:marLeft w:val="0"/>
          <w:marRight w:val="0"/>
          <w:marTop w:val="0"/>
          <w:marBottom w:val="0"/>
          <w:divBdr>
            <w:top w:val="none" w:sz="0" w:space="0" w:color="auto"/>
            <w:left w:val="none" w:sz="0" w:space="0" w:color="auto"/>
            <w:bottom w:val="none" w:sz="0" w:space="0" w:color="auto"/>
            <w:right w:val="none" w:sz="0" w:space="0" w:color="auto"/>
          </w:divBdr>
        </w:div>
      </w:divsChild>
    </w:div>
    <w:div w:id="141886114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efdesk\Application%20Data\Microsoft\Templates\Pathfinde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Pathfinder template</Template>
  <TotalTime>3</TotalTime>
  <Pages>2</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Motions - Generic Opposition or Reply - Template</vt:lpstr>
    </vt:vector>
  </TitlesOfParts>
  <Company>SCPLL</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Motions - Generic Opposition or Reply - Template</dc:title>
  <dc:subject/>
  <dc:creator>Kate Fitz</dc:creator>
  <cp:keywords/>
  <dc:description/>
  <cp:lastModifiedBy>Symonne Guzman</cp:lastModifiedBy>
  <cp:revision>2</cp:revision>
  <cp:lastPrinted>2011-11-09T00:02:00Z</cp:lastPrinted>
  <dcterms:created xsi:type="dcterms:W3CDTF">2025-03-27T23:20:00Z</dcterms:created>
  <dcterms:modified xsi:type="dcterms:W3CDTF">2025-03-27T23:20:00Z</dcterms:modified>
</cp:coreProperties>
</file>