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D9CEB" w14:textId="77777777" w:rsidR="0000036D" w:rsidRDefault="00000000">
      <w:pPr>
        <w:pStyle w:val="Subtitle"/>
        <w:ind w:hanging="274"/>
      </w:pPr>
      <w:r>
        <w:t>UNIT 8 ASSIGNMENT</w:t>
      </w:r>
    </w:p>
    <w:p w14:paraId="39198B75" w14:textId="77777777" w:rsidR="0000036D" w:rsidRDefault="00000000">
      <w:pPr>
        <w:pStyle w:val="Title"/>
        <w:ind w:hanging="274"/>
        <w:rPr>
          <w:sz w:val="60"/>
          <w:szCs w:val="60"/>
        </w:rPr>
      </w:pPr>
      <w:r>
        <w:rPr>
          <w:sz w:val="60"/>
          <w:szCs w:val="60"/>
        </w:rPr>
        <w:t>Natural Language Processing</w:t>
      </w:r>
      <w:r>
        <mc:AlternateContent>
          <mc:Choice Requires="wps">
            <w:drawing>
              <wp:anchor distT="0" distB="0" distL="114300" distR="114300" simplePos="0" relativeHeight="251658240" behindDoc="0" locked="0" layoutInCell="1" hidden="0" allowOverlap="1" wp14:anchorId="1F08DD4A" wp14:editId="321E1143">
                <wp:simplePos x="0" y="0"/>
                <wp:positionH relativeFrom="column">
                  <wp:posOffset>-190499</wp:posOffset>
                </wp:positionH>
                <wp:positionV relativeFrom="paragraph">
                  <wp:posOffset>482600</wp:posOffset>
                </wp:positionV>
                <wp:extent cx="0" cy="38100"/>
                <wp:effectExtent l="0" t="0" r="0" b="0"/>
                <wp:wrapNone/>
                <wp:docPr id="4" name="Straight Arrow Connector 4"/>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0" cy="381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p>
    <w:p w14:paraId="2407E82A" w14:textId="77777777" w:rsidR="0000036D" w:rsidRDefault="00000000">
      <w:pPr>
        <w:pStyle w:val="Heading2"/>
        <w:spacing w:before="600" w:after="90"/>
        <w:ind w:hanging="274"/>
      </w:pPr>
      <w:r>
        <w:t>Instructions</w:t>
      </w:r>
    </w:p>
    <w:p w14:paraId="5E6252DF" w14:textId="77777777" w:rsidR="0000036D"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7D121704" w14:textId="77777777" w:rsidR="0000036D"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3A09E4C5" w14:textId="77777777" w:rsidR="0000036D"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 xml:space="preserve">Note: </w:t>
      </w:r>
      <w:r>
        <w:rPr>
          <w:rFonts w:ascii="Arial" w:eastAsia="Arial" w:hAnsi="Arial" w:cs="Arial"/>
          <w:color w:val="373F47"/>
        </w:rPr>
        <w:t>Though your work will only be seen by those grading the course and will not be used or shared outside the course, you should take care to obscure any information you feel might be of a sensitive or confidential nature.</w:t>
      </w:r>
    </w:p>
    <w:p w14:paraId="289A3E32" w14:textId="77777777" w:rsidR="0000036D" w:rsidRDefault="00000000">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w14:paraId="4050DBD5" w14:textId="77777777" w:rsidR="0000036D" w:rsidRDefault="00000000">
      <w:pPr>
        <w:pStyle w:val="Subtitle"/>
        <w:ind w:hanging="274"/>
      </w:pPr>
      <w:r>
        <w:lastRenderedPageBreak/>
        <w:t>Unit 8 Written Portion</w:t>
      </w:r>
    </w:p>
    <w:p w14:paraId="790E41C8" w14:textId="77777777" w:rsidR="0000036D" w:rsidRDefault="00000000">
      <w:pPr>
        <w:pStyle w:val="Heading1"/>
        <w:ind w:hanging="274"/>
      </w:pPr>
      <w:r>
        <w:t>Implementing NLP Tasks</w:t>
      </w:r>
    </w:p>
    <w:p w14:paraId="32FE99D5" w14:textId="77777777" w:rsidR="0000036D"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Answer the questions below about natural language processing.</w:t>
      </w:r>
    </w:p>
    <w:p w14:paraId="6C6043BD" w14:textId="77777777" w:rsidR="0000036D" w:rsidRDefault="00000000">
      <w:pPr>
        <w:pStyle w:val="Heading2"/>
        <w:ind w:hanging="274"/>
        <w:rPr>
          <w:sz w:val="28"/>
          <w:szCs w:val="28"/>
        </w:rPr>
      </w:pPr>
      <w:r>
        <w:rPr>
          <w:sz w:val="28"/>
          <w:szCs w:val="28"/>
        </w:rPr>
        <w:t>Questions:</w:t>
      </w:r>
    </w:p>
    <w:p w14:paraId="44138ED0" w14:textId="77777777" w:rsidR="0000036D" w:rsidRDefault="00000000">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is NLP? What are real-world applications of NLP?</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0036D" w14:paraId="594A819B" w14:textId="77777777">
        <w:trPr>
          <w:trHeight w:val="889"/>
        </w:trPr>
        <w:tc>
          <w:tcPr>
            <w:tcW w:w="9900" w:type="dxa"/>
            <w:shd w:val="clear" w:color="auto" w:fill="auto"/>
            <w:tcMar>
              <w:top w:w="216" w:type="dxa"/>
              <w:left w:w="216" w:type="dxa"/>
              <w:bottom w:w="216" w:type="dxa"/>
              <w:right w:w="216" w:type="dxa"/>
            </w:tcMar>
          </w:tcPr>
          <w:p w14:paraId="3D5AA3CB" w14:textId="50E6DE3A" w:rsidR="0000036D" w:rsidRDefault="007F241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NLP stands for the branch of AI called natural language processing, where computers understand text and verbal words and phrases (language).  Real-world applications of NLP are </w:t>
            </w:r>
            <w:r w:rsidR="002C69D1">
              <w:rPr>
                <w:rFonts w:ascii="Arial" w:eastAsia="Arial" w:hAnsi="Arial" w:cs="Arial"/>
                <w:color w:val="373F47"/>
              </w:rPr>
              <w:t>email spam filters</w:t>
            </w:r>
            <w:r w:rsidR="007576B6">
              <w:rPr>
                <w:rFonts w:ascii="Arial" w:eastAsia="Arial" w:hAnsi="Arial" w:cs="Arial"/>
                <w:color w:val="373F47"/>
              </w:rPr>
              <w:t>, chat/ voice bots, autocorrect,</w:t>
            </w:r>
            <w:r w:rsidR="002C69D1">
              <w:rPr>
                <w:rFonts w:ascii="Arial" w:eastAsia="Arial" w:hAnsi="Arial" w:cs="Arial"/>
                <w:color w:val="373F47"/>
              </w:rPr>
              <w:t xml:space="preserve"> and translations like Google Translate.  </w:t>
            </w:r>
          </w:p>
        </w:tc>
      </w:tr>
    </w:tbl>
    <w:p w14:paraId="1A5AEF80" w14:textId="77777777" w:rsidR="0000036D" w:rsidRDefault="0000036D">
      <w:pPr>
        <w:pBdr>
          <w:top w:val="nil"/>
          <w:left w:val="nil"/>
          <w:bottom w:val="nil"/>
          <w:right w:val="nil"/>
          <w:between w:val="nil"/>
        </w:pBdr>
        <w:spacing w:before="60" w:line="288" w:lineRule="auto"/>
        <w:ind w:left="446" w:right="-446" w:hanging="360"/>
        <w:rPr>
          <w:rFonts w:ascii="Arial" w:eastAsia="Arial" w:hAnsi="Arial" w:cs="Arial"/>
          <w:color w:val="373F47"/>
        </w:rPr>
      </w:pPr>
    </w:p>
    <w:p w14:paraId="2DA2D353" w14:textId="77777777" w:rsidR="0000036D"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Why and how do we have to transform raw text data for NLP tasks? Provide some examples of commonly used techniques in the NLP pipeline.</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0036D" w14:paraId="281CBCE2" w14:textId="77777777">
        <w:trPr>
          <w:trHeight w:val="1024"/>
        </w:trPr>
        <w:tc>
          <w:tcPr>
            <w:tcW w:w="9900" w:type="dxa"/>
            <w:shd w:val="clear" w:color="auto" w:fill="auto"/>
            <w:tcMar>
              <w:top w:w="216" w:type="dxa"/>
              <w:left w:w="216" w:type="dxa"/>
              <w:bottom w:w="216" w:type="dxa"/>
              <w:right w:w="216" w:type="dxa"/>
            </w:tcMar>
          </w:tcPr>
          <w:p w14:paraId="0C8F597D" w14:textId="77777777" w:rsidR="0000036D" w:rsidRDefault="003E292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We have to transform raw text data for NLP tasks because </w:t>
            </w:r>
            <w:r w:rsidR="00550A7A">
              <w:rPr>
                <w:rFonts w:ascii="Arial" w:eastAsia="Arial" w:hAnsi="Arial" w:cs="Arial"/>
                <w:color w:val="373F47"/>
              </w:rPr>
              <w:t xml:space="preserve">raw data is too big and contains unnecessary words that provide no predictive value. Commonly used techniques in the NLP pipeline for this data preprocessing techniques are lemmatization, n-gram creation, and stop word removal. </w:t>
            </w:r>
            <w:r w:rsidR="008F61C9">
              <w:rPr>
                <w:rFonts w:ascii="Arial" w:eastAsia="Arial" w:hAnsi="Arial" w:cs="Arial"/>
                <w:color w:val="373F47"/>
              </w:rPr>
              <w:t xml:space="preserve">Stop word removal reduces the data set size by removing stop words such as </w:t>
            </w:r>
            <w:r w:rsidR="008F61C9">
              <w:rPr>
                <w:rFonts w:ascii="Arial" w:eastAsia="Arial" w:hAnsi="Arial" w:cs="Arial"/>
                <w:color w:val="373F47"/>
              </w:rPr>
              <w:t xml:space="preserve">“and”, “is” and “the”.  </w:t>
            </w:r>
            <w:r w:rsidR="00550A7A">
              <w:rPr>
                <w:rFonts w:ascii="Arial" w:eastAsia="Arial" w:hAnsi="Arial" w:cs="Arial"/>
                <w:color w:val="373F47"/>
              </w:rPr>
              <w:t xml:space="preserve"> Lemmatization is co</w:t>
            </w:r>
            <w:r w:rsidR="00120DCD">
              <w:rPr>
                <w:rFonts w:ascii="Arial" w:eastAsia="Arial" w:hAnsi="Arial" w:cs="Arial"/>
                <w:color w:val="373F47"/>
              </w:rPr>
              <w:t>n</w:t>
            </w:r>
            <w:r w:rsidR="00550A7A">
              <w:rPr>
                <w:rFonts w:ascii="Arial" w:eastAsia="Arial" w:hAnsi="Arial" w:cs="Arial"/>
                <w:color w:val="373F47"/>
              </w:rPr>
              <w:t>verting a word to its canonical form.  For example</w:t>
            </w:r>
            <w:r w:rsidR="00540125">
              <w:rPr>
                <w:rFonts w:ascii="Arial" w:eastAsia="Arial" w:hAnsi="Arial" w:cs="Arial"/>
                <w:color w:val="373F47"/>
              </w:rPr>
              <w:t>,</w:t>
            </w:r>
            <w:r w:rsidR="00550A7A">
              <w:rPr>
                <w:rFonts w:ascii="Arial" w:eastAsia="Arial" w:hAnsi="Arial" w:cs="Arial"/>
                <w:color w:val="373F47"/>
              </w:rPr>
              <w:t xml:space="preserve"> “cats” becomes cats, but not “cats” becoming “tiger”.  N-gram creation is another process which reduces our vocabulary size by </w:t>
            </w:r>
            <w:r w:rsidR="008F61C9">
              <w:rPr>
                <w:rFonts w:ascii="Arial" w:eastAsia="Arial" w:hAnsi="Arial" w:cs="Arial"/>
                <w:color w:val="373F47"/>
              </w:rPr>
              <w:t>breaking down something like a sentence into smaller and more important parts.</w:t>
            </w:r>
            <w:r w:rsidR="00550A7A">
              <w:rPr>
                <w:rFonts w:ascii="Arial" w:eastAsia="Arial" w:hAnsi="Arial" w:cs="Arial"/>
                <w:color w:val="373F47"/>
              </w:rPr>
              <w:t xml:space="preserve"> </w:t>
            </w:r>
            <w:r w:rsidR="008F61C9">
              <w:rPr>
                <w:rFonts w:ascii="Arial" w:eastAsia="Arial" w:hAnsi="Arial" w:cs="Arial"/>
                <w:color w:val="373F47"/>
              </w:rPr>
              <w:t xml:space="preserve"> </w:t>
            </w:r>
            <w:r w:rsidR="00550A7A">
              <w:rPr>
                <w:rFonts w:ascii="Arial" w:eastAsia="Arial" w:hAnsi="Arial" w:cs="Arial"/>
                <w:color w:val="373F47"/>
              </w:rPr>
              <w:t xml:space="preserve">  </w:t>
            </w:r>
          </w:p>
          <w:p w14:paraId="3938213D" w14:textId="77777777" w:rsidR="00CC6B41" w:rsidRDefault="00CC6B41">
            <w:pPr>
              <w:pBdr>
                <w:top w:val="nil"/>
                <w:left w:val="nil"/>
                <w:bottom w:val="nil"/>
                <w:right w:val="nil"/>
                <w:between w:val="nil"/>
              </w:pBdr>
              <w:spacing w:line="288" w:lineRule="auto"/>
              <w:rPr>
                <w:rFonts w:ascii="Arial" w:eastAsia="Arial" w:hAnsi="Arial" w:cs="Arial"/>
                <w:color w:val="373F47"/>
              </w:rPr>
            </w:pPr>
          </w:p>
          <w:p w14:paraId="32CDF96E" w14:textId="77777777" w:rsidR="00CC6B41" w:rsidRDefault="00CC6B41">
            <w:pPr>
              <w:pBdr>
                <w:top w:val="nil"/>
                <w:left w:val="nil"/>
                <w:bottom w:val="nil"/>
                <w:right w:val="nil"/>
                <w:between w:val="nil"/>
              </w:pBdr>
              <w:spacing w:line="288" w:lineRule="auto"/>
              <w:rPr>
                <w:rFonts w:ascii="Arial" w:eastAsia="Arial" w:hAnsi="Arial" w:cs="Arial"/>
                <w:color w:val="373F47"/>
              </w:rPr>
            </w:pPr>
          </w:p>
          <w:p w14:paraId="0AD6ADF5" w14:textId="77777777" w:rsidR="00CC6B41" w:rsidRDefault="00CC6B41">
            <w:pPr>
              <w:pBdr>
                <w:top w:val="nil"/>
                <w:left w:val="nil"/>
                <w:bottom w:val="nil"/>
                <w:right w:val="nil"/>
                <w:between w:val="nil"/>
              </w:pBdr>
              <w:spacing w:line="288" w:lineRule="auto"/>
              <w:rPr>
                <w:rFonts w:ascii="Arial" w:eastAsia="Arial" w:hAnsi="Arial" w:cs="Arial"/>
                <w:color w:val="373F47"/>
              </w:rPr>
            </w:pPr>
          </w:p>
          <w:p w14:paraId="67E9F6C3" w14:textId="77777777" w:rsidR="00CC6B41" w:rsidRDefault="00CC6B41">
            <w:pPr>
              <w:pBdr>
                <w:top w:val="nil"/>
                <w:left w:val="nil"/>
                <w:bottom w:val="nil"/>
                <w:right w:val="nil"/>
                <w:between w:val="nil"/>
              </w:pBdr>
              <w:spacing w:line="288" w:lineRule="auto"/>
              <w:rPr>
                <w:rFonts w:ascii="Arial" w:eastAsia="Arial" w:hAnsi="Arial" w:cs="Arial"/>
                <w:color w:val="373F47"/>
              </w:rPr>
            </w:pPr>
          </w:p>
          <w:p w14:paraId="5A91D81D" w14:textId="095EFAB2" w:rsidR="00CC6B41" w:rsidRDefault="00CC6B41">
            <w:pPr>
              <w:pBdr>
                <w:top w:val="nil"/>
                <w:left w:val="nil"/>
                <w:bottom w:val="nil"/>
                <w:right w:val="nil"/>
                <w:between w:val="nil"/>
              </w:pBdr>
              <w:spacing w:line="288" w:lineRule="auto"/>
              <w:rPr>
                <w:rFonts w:ascii="Arial" w:eastAsia="Arial" w:hAnsi="Arial" w:cs="Arial"/>
                <w:color w:val="373F47"/>
              </w:rPr>
            </w:pPr>
          </w:p>
        </w:tc>
      </w:tr>
    </w:tbl>
    <w:p w14:paraId="7186F69A" w14:textId="77777777" w:rsidR="0000036D" w:rsidRDefault="0000036D">
      <w:pPr>
        <w:pBdr>
          <w:top w:val="nil"/>
          <w:left w:val="nil"/>
          <w:bottom w:val="nil"/>
          <w:right w:val="nil"/>
          <w:between w:val="nil"/>
        </w:pBdr>
        <w:spacing w:before="60" w:line="288" w:lineRule="auto"/>
        <w:ind w:left="446" w:right="-446" w:hanging="360"/>
        <w:rPr>
          <w:rFonts w:ascii="Arial" w:eastAsia="Arial" w:hAnsi="Arial" w:cs="Arial"/>
          <w:color w:val="373F47"/>
        </w:rPr>
      </w:pPr>
    </w:p>
    <w:p w14:paraId="61AF5D3E" w14:textId="77777777" w:rsidR="0000036D"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lastRenderedPageBreak/>
        <w:t>What is TF-IDF? And how is it calculated?</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0036D" w14:paraId="4977D337" w14:textId="77777777">
        <w:trPr>
          <w:trHeight w:val="889"/>
        </w:trPr>
        <w:tc>
          <w:tcPr>
            <w:tcW w:w="9900" w:type="dxa"/>
            <w:shd w:val="clear" w:color="auto" w:fill="auto"/>
            <w:tcMar>
              <w:top w:w="216" w:type="dxa"/>
              <w:left w:w="216" w:type="dxa"/>
              <w:bottom w:w="216" w:type="dxa"/>
              <w:right w:w="216" w:type="dxa"/>
            </w:tcMar>
          </w:tcPr>
          <w:p w14:paraId="1F98F190" w14:textId="65FA0B85" w:rsidR="0000036D" w:rsidRDefault="00E253A5">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TF-IDF stands for t</w:t>
            </w:r>
            <w:r w:rsidRPr="00E253A5">
              <w:rPr>
                <w:rFonts w:ascii="Arial" w:eastAsia="Arial" w:hAnsi="Arial" w:cs="Arial"/>
                <w:color w:val="373F47"/>
              </w:rPr>
              <w:t>erm frequency-inverse document frequency</w:t>
            </w:r>
            <w:r>
              <w:rPr>
                <w:rFonts w:ascii="Arial" w:eastAsia="Arial" w:hAnsi="Arial" w:cs="Arial"/>
                <w:color w:val="373F47"/>
              </w:rPr>
              <w:t>. It is a type of vectorization counts word frequencies to determine which word/token is more important to understanding a document, for example.  It is calculated by counting the number of times a token appears in the document and divide this count by the frequency of the token as it appear</w:t>
            </w:r>
            <w:r w:rsidR="00815451">
              <w:rPr>
                <w:rFonts w:ascii="Arial" w:eastAsia="Arial" w:hAnsi="Arial" w:cs="Arial"/>
                <w:color w:val="373F47"/>
              </w:rPr>
              <w:t>s</w:t>
            </w:r>
            <w:r>
              <w:rPr>
                <w:rFonts w:ascii="Arial" w:eastAsia="Arial" w:hAnsi="Arial" w:cs="Arial"/>
                <w:color w:val="373F47"/>
              </w:rPr>
              <w:t xml:space="preserve"> across all documents.  </w:t>
            </w:r>
          </w:p>
        </w:tc>
      </w:tr>
    </w:tbl>
    <w:p w14:paraId="14EEBDC6" w14:textId="77777777" w:rsidR="0000036D" w:rsidRDefault="0000036D">
      <w:pPr>
        <w:pBdr>
          <w:top w:val="nil"/>
          <w:left w:val="nil"/>
          <w:bottom w:val="nil"/>
          <w:right w:val="nil"/>
          <w:between w:val="nil"/>
        </w:pBdr>
        <w:spacing w:before="60" w:line="288" w:lineRule="auto"/>
        <w:ind w:left="446" w:right="-446" w:hanging="360"/>
        <w:rPr>
          <w:rFonts w:ascii="Arial" w:eastAsia="Arial" w:hAnsi="Arial" w:cs="Arial"/>
          <w:color w:val="373F47"/>
        </w:rPr>
      </w:pPr>
    </w:p>
    <w:p w14:paraId="25F311C6" w14:textId="77777777" w:rsidR="0000036D"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What is the difference between vectorizers and word embeddings?</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0036D" w14:paraId="34D4A2DD" w14:textId="77777777">
        <w:trPr>
          <w:trHeight w:val="1024"/>
        </w:trPr>
        <w:tc>
          <w:tcPr>
            <w:tcW w:w="9900" w:type="dxa"/>
            <w:shd w:val="clear" w:color="auto" w:fill="auto"/>
            <w:tcMar>
              <w:top w:w="216" w:type="dxa"/>
              <w:left w:w="216" w:type="dxa"/>
              <w:bottom w:w="216" w:type="dxa"/>
              <w:right w:w="216" w:type="dxa"/>
            </w:tcMar>
          </w:tcPr>
          <w:p w14:paraId="78FD9F49" w14:textId="74A0744A" w:rsidR="0000036D" w:rsidRDefault="00852839">
            <w:pPr>
              <w:pBdr>
                <w:top w:val="nil"/>
                <w:left w:val="nil"/>
                <w:bottom w:val="nil"/>
                <w:right w:val="nil"/>
                <w:between w:val="nil"/>
              </w:pBdr>
              <w:spacing w:line="288" w:lineRule="auto"/>
              <w:rPr>
                <w:rFonts w:ascii="Arial" w:eastAsia="Arial" w:hAnsi="Arial" w:cs="Arial"/>
                <w:color w:val="373F47"/>
              </w:rPr>
            </w:pPr>
            <w:r w:rsidRPr="00852839">
              <w:rPr>
                <w:rFonts w:ascii="Arial" w:eastAsia="Arial" w:hAnsi="Arial" w:cs="Arial"/>
                <w:color w:val="373F47"/>
              </w:rPr>
              <w:t>Word embeddings are similar to vectorizers</w:t>
            </w:r>
            <w:r>
              <w:rPr>
                <w:rFonts w:ascii="Arial" w:eastAsia="Arial" w:hAnsi="Arial" w:cs="Arial"/>
                <w:color w:val="373F47"/>
              </w:rPr>
              <w:t xml:space="preserve"> because</w:t>
            </w:r>
            <w:r w:rsidRPr="00852839">
              <w:rPr>
                <w:rFonts w:ascii="Arial" w:eastAsia="Arial" w:hAnsi="Arial" w:cs="Arial"/>
                <w:color w:val="373F47"/>
              </w:rPr>
              <w:t xml:space="preserve"> both convert text into numerical representations. The difference is that word embeddings </w:t>
            </w:r>
            <w:r>
              <w:rPr>
                <w:rFonts w:ascii="Arial" w:eastAsia="Arial" w:hAnsi="Arial" w:cs="Arial"/>
                <w:color w:val="373F47"/>
              </w:rPr>
              <w:t>capture</w:t>
            </w:r>
            <w:r w:rsidRPr="00852839">
              <w:rPr>
                <w:rFonts w:ascii="Arial" w:eastAsia="Arial" w:hAnsi="Arial" w:cs="Arial"/>
                <w:color w:val="373F47"/>
              </w:rPr>
              <w:t xml:space="preserve"> the meanings of words within a body of text, while vectorizers convert words into numbers based on some predetermined rules</w:t>
            </w:r>
            <w:r>
              <w:rPr>
                <w:rFonts w:ascii="Arial" w:eastAsia="Arial" w:hAnsi="Arial" w:cs="Arial"/>
                <w:color w:val="373F47"/>
              </w:rPr>
              <w:t>, just in with TF-IDF</w:t>
            </w:r>
            <w:r w:rsidRPr="00852839">
              <w:rPr>
                <w:rFonts w:ascii="Arial" w:eastAsia="Arial" w:hAnsi="Arial" w:cs="Arial"/>
                <w:color w:val="373F47"/>
              </w:rPr>
              <w:t>.</w:t>
            </w:r>
          </w:p>
        </w:tc>
      </w:tr>
    </w:tbl>
    <w:p w14:paraId="5C78CF20" w14:textId="77777777" w:rsidR="0000036D" w:rsidRDefault="0000036D">
      <w:pPr>
        <w:pBdr>
          <w:top w:val="nil"/>
          <w:left w:val="nil"/>
          <w:bottom w:val="nil"/>
          <w:right w:val="nil"/>
          <w:between w:val="nil"/>
        </w:pBdr>
        <w:spacing w:before="60" w:line="288" w:lineRule="auto"/>
        <w:ind w:left="446" w:right="-446" w:hanging="360"/>
        <w:rPr>
          <w:rFonts w:ascii="Arial" w:eastAsia="Arial" w:hAnsi="Arial" w:cs="Arial"/>
          <w:color w:val="373F47"/>
        </w:rPr>
      </w:pPr>
    </w:p>
    <w:p w14:paraId="21AEEC79" w14:textId="77777777" w:rsidR="0000036D" w:rsidRDefault="00000000">
      <w:pPr>
        <w:numPr>
          <w:ilvl w:val="0"/>
          <w:numId w:val="1"/>
        </w:numPr>
        <w:pBdr>
          <w:top w:val="nil"/>
          <w:left w:val="nil"/>
          <w:bottom w:val="nil"/>
          <w:right w:val="nil"/>
          <w:between w:val="nil"/>
        </w:pBdr>
        <w:spacing w:line="288" w:lineRule="auto"/>
        <w:ind w:right="-446"/>
      </w:pPr>
      <w:r>
        <w:rPr>
          <w:rFonts w:ascii="Arial" w:eastAsia="Arial" w:hAnsi="Arial" w:cs="Arial"/>
          <w:color w:val="373F47"/>
        </w:rPr>
        <w:t>What is the difference between a traditional neural network and a sequence-to sequence model? Why should sequence-to-sequence models be used in NLP? Explain the components of a sequence-to-sequence model.</w:t>
      </w:r>
    </w:p>
    <w:p w14:paraId="4EB29C5F" w14:textId="77777777" w:rsidR="0000036D" w:rsidRDefault="0000036D">
      <w:pPr>
        <w:pBdr>
          <w:top w:val="nil"/>
          <w:left w:val="nil"/>
          <w:bottom w:val="nil"/>
          <w:right w:val="nil"/>
          <w:between w:val="nil"/>
        </w:pBdr>
        <w:spacing w:after="120" w:line="288" w:lineRule="auto"/>
        <w:ind w:left="446" w:right="-446" w:hanging="360"/>
        <w:rPr>
          <w:rFonts w:ascii="Arial" w:eastAsia="Arial" w:hAnsi="Arial" w:cs="Arial"/>
          <w:color w:val="373F47"/>
        </w:rPr>
      </w:pP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0036D" w14:paraId="06611411" w14:textId="77777777">
        <w:trPr>
          <w:trHeight w:val="889"/>
        </w:trPr>
        <w:tc>
          <w:tcPr>
            <w:tcW w:w="9900" w:type="dxa"/>
            <w:shd w:val="clear" w:color="auto" w:fill="auto"/>
            <w:tcMar>
              <w:top w:w="216" w:type="dxa"/>
              <w:left w:w="216" w:type="dxa"/>
              <w:bottom w:w="216" w:type="dxa"/>
              <w:right w:w="216" w:type="dxa"/>
            </w:tcMar>
          </w:tcPr>
          <w:p w14:paraId="0AD354A9" w14:textId="77777777" w:rsidR="0000036D" w:rsidRDefault="0081545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The </w:t>
            </w:r>
            <w:r>
              <w:rPr>
                <w:rFonts w:ascii="Arial" w:eastAsia="Arial" w:hAnsi="Arial" w:cs="Arial"/>
                <w:color w:val="373F47"/>
              </w:rPr>
              <w:t>difference between a traditional neural network and a sequence-to sequence model</w:t>
            </w:r>
            <w:r>
              <w:rPr>
                <w:rFonts w:ascii="Arial" w:eastAsia="Arial" w:hAnsi="Arial" w:cs="Arial"/>
                <w:color w:val="373F47"/>
              </w:rPr>
              <w:t xml:space="preserve"> is that one is better than the other model to handle text data, and that model is a sequence-to-sequence model.  A sequence-to-sequence model is used in NLP because it can determine the meaning of words, given context and sequence.  There are two main components to the said model – an encoder and decoder.  The encoder is given a sequence of words and outputs a vector or code which gives a summary of the input.  A decoder takes in the encoder’s output and outputs a scalar or sequence of outputs, that can be represented by things such as word embeddings.  </w:t>
            </w:r>
          </w:p>
          <w:p w14:paraId="4BF35448" w14:textId="77777777" w:rsidR="00470A3E" w:rsidRDefault="00470A3E">
            <w:pPr>
              <w:pBdr>
                <w:top w:val="nil"/>
                <w:left w:val="nil"/>
                <w:bottom w:val="nil"/>
                <w:right w:val="nil"/>
                <w:between w:val="nil"/>
              </w:pBdr>
              <w:spacing w:line="288" w:lineRule="auto"/>
              <w:rPr>
                <w:rFonts w:ascii="Arial" w:eastAsia="Arial" w:hAnsi="Arial" w:cs="Arial"/>
                <w:color w:val="373F47"/>
              </w:rPr>
            </w:pPr>
          </w:p>
          <w:p w14:paraId="67A1D817" w14:textId="77777777" w:rsidR="00470A3E" w:rsidRDefault="00470A3E">
            <w:pPr>
              <w:pBdr>
                <w:top w:val="nil"/>
                <w:left w:val="nil"/>
                <w:bottom w:val="nil"/>
                <w:right w:val="nil"/>
                <w:between w:val="nil"/>
              </w:pBdr>
              <w:spacing w:line="288" w:lineRule="auto"/>
              <w:rPr>
                <w:rFonts w:ascii="Arial" w:eastAsia="Arial" w:hAnsi="Arial" w:cs="Arial"/>
                <w:color w:val="373F47"/>
              </w:rPr>
            </w:pPr>
          </w:p>
          <w:p w14:paraId="3525CE1E" w14:textId="2BC431E0" w:rsidR="00470A3E" w:rsidRDefault="00470A3E">
            <w:pPr>
              <w:pBdr>
                <w:top w:val="nil"/>
                <w:left w:val="nil"/>
                <w:bottom w:val="nil"/>
                <w:right w:val="nil"/>
                <w:between w:val="nil"/>
              </w:pBdr>
              <w:spacing w:line="288" w:lineRule="auto"/>
              <w:rPr>
                <w:rFonts w:ascii="Arial" w:eastAsia="Arial" w:hAnsi="Arial" w:cs="Arial"/>
                <w:color w:val="373F47"/>
              </w:rPr>
            </w:pPr>
          </w:p>
        </w:tc>
      </w:tr>
    </w:tbl>
    <w:p w14:paraId="554B885F" w14:textId="77777777" w:rsidR="0000036D" w:rsidRDefault="0000036D">
      <w:pPr>
        <w:pBdr>
          <w:top w:val="nil"/>
          <w:left w:val="nil"/>
          <w:bottom w:val="nil"/>
          <w:right w:val="nil"/>
          <w:between w:val="nil"/>
        </w:pBdr>
        <w:spacing w:before="60" w:line="288" w:lineRule="auto"/>
        <w:ind w:left="446" w:right="-446" w:hanging="360"/>
        <w:rPr>
          <w:rFonts w:ascii="Arial" w:eastAsia="Arial" w:hAnsi="Arial" w:cs="Arial"/>
          <w:color w:val="373F47"/>
        </w:rPr>
      </w:pPr>
    </w:p>
    <w:p w14:paraId="4DBB8731" w14:textId="77777777" w:rsidR="0000036D"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lastRenderedPageBreak/>
        <w:t>Compare and contrast a deep averaging network to a recurrent neural network.</w: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00036D" w14:paraId="25EE02A3" w14:textId="77777777">
        <w:trPr>
          <w:trHeight w:val="889"/>
        </w:trPr>
        <w:tc>
          <w:tcPr>
            <w:tcW w:w="9900" w:type="dxa"/>
            <w:shd w:val="clear" w:color="auto" w:fill="auto"/>
            <w:tcMar>
              <w:top w:w="216" w:type="dxa"/>
              <w:left w:w="216" w:type="dxa"/>
              <w:bottom w:w="216" w:type="dxa"/>
              <w:right w:w="216" w:type="dxa"/>
            </w:tcMar>
          </w:tcPr>
          <w:p w14:paraId="2E3E451C" w14:textId="73F12027" w:rsidR="0000036D" w:rsidRDefault="001F163F">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Both </w:t>
            </w:r>
            <w:r w:rsidRPr="001F163F">
              <w:rPr>
                <w:rFonts w:ascii="Arial" w:eastAsia="Arial" w:hAnsi="Arial" w:cs="Arial"/>
                <w:color w:val="373F47"/>
              </w:rPr>
              <w:t>deep averaging network</w:t>
            </w:r>
            <w:r>
              <w:rPr>
                <w:rFonts w:ascii="Arial" w:eastAsia="Arial" w:hAnsi="Arial" w:cs="Arial"/>
                <w:color w:val="373F47"/>
              </w:rPr>
              <w:t xml:space="preserve">s </w:t>
            </w:r>
            <w:r w:rsidRPr="001F163F">
              <w:rPr>
                <w:rFonts w:ascii="Arial" w:eastAsia="Arial" w:hAnsi="Arial" w:cs="Arial"/>
                <w:color w:val="373F47"/>
              </w:rPr>
              <w:t>a</w:t>
            </w:r>
            <w:r>
              <w:rPr>
                <w:rFonts w:ascii="Arial" w:eastAsia="Arial" w:hAnsi="Arial" w:cs="Arial"/>
                <w:color w:val="373F47"/>
              </w:rPr>
              <w:t>nd</w:t>
            </w:r>
            <w:r w:rsidRPr="001F163F">
              <w:rPr>
                <w:rFonts w:ascii="Arial" w:eastAsia="Arial" w:hAnsi="Arial" w:cs="Arial"/>
                <w:color w:val="373F47"/>
              </w:rPr>
              <w:t xml:space="preserve"> recurrent neural network</w:t>
            </w:r>
            <w:r>
              <w:rPr>
                <w:rFonts w:ascii="Arial" w:eastAsia="Arial" w:hAnsi="Arial" w:cs="Arial"/>
                <w:color w:val="373F47"/>
              </w:rPr>
              <w:t>s are types of sequence-to-sequence models</w:t>
            </w:r>
            <w:r w:rsidR="00A86FA7">
              <w:rPr>
                <w:rFonts w:ascii="Arial" w:eastAsia="Arial" w:hAnsi="Arial" w:cs="Arial"/>
                <w:color w:val="373F47"/>
              </w:rPr>
              <w:t xml:space="preserve"> and are trained with SGD</w:t>
            </w:r>
            <w:r>
              <w:rPr>
                <w:rFonts w:ascii="Arial" w:eastAsia="Arial" w:hAnsi="Arial" w:cs="Arial"/>
                <w:color w:val="373F47"/>
              </w:rPr>
              <w:t xml:space="preserve">.  A deep averaging network is the simplest form of sequence-to-sequence models, but they ignore the sequence of words and ultimately change the meanings of sentences.  Recurrent neural networks (RNNs) on the other hand, use a hidden state variable to encode sequential information.  </w:t>
            </w:r>
            <w:r w:rsidR="00247B0B">
              <w:rPr>
                <w:rFonts w:ascii="Arial" w:eastAsia="Arial" w:hAnsi="Arial" w:cs="Arial"/>
                <w:color w:val="373F47"/>
              </w:rPr>
              <w:t xml:space="preserve">Now, the components of deep averaging networks are a traditional neural network (decoder) and a word embedding (encoder).  </w:t>
            </w:r>
          </w:p>
        </w:tc>
      </w:tr>
    </w:tbl>
    <w:p w14:paraId="36E7FB49" w14:textId="77777777" w:rsidR="0000036D" w:rsidRDefault="00000000">
      <w:pPr>
        <w:pBdr>
          <w:top w:val="nil"/>
          <w:left w:val="nil"/>
          <w:bottom w:val="nil"/>
          <w:right w:val="nil"/>
          <w:between w:val="nil"/>
        </w:pBdr>
        <w:spacing w:before="60" w:line="288" w:lineRule="auto"/>
        <w:ind w:left="446" w:right="-446" w:hanging="360"/>
        <w:rPr>
          <w:rFonts w:ascii="Arial" w:eastAsia="Arial" w:hAnsi="Arial" w:cs="Arial"/>
          <w:color w:val="373F47"/>
        </w:rPr>
      </w:pPr>
      <w:r>
        <w:rPr>
          <w:noProof/>
        </w:rPr>
        <mc:AlternateContent>
          <mc:Choice Requires="wps">
            <w:drawing>
              <wp:anchor distT="0" distB="0" distL="114300" distR="114300" simplePos="0" relativeHeight="251659264" behindDoc="0" locked="0" layoutInCell="1" hidden="0" allowOverlap="1" wp14:anchorId="468905B7" wp14:editId="11AD172C">
                <wp:simplePos x="0" y="0"/>
                <wp:positionH relativeFrom="column">
                  <wp:posOffset>-190499</wp:posOffset>
                </wp:positionH>
                <wp:positionV relativeFrom="paragraph">
                  <wp:posOffset>177800</wp:posOffset>
                </wp:positionV>
                <wp:extent cx="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p w14:paraId="7C9FF1B6" w14:textId="77777777" w:rsidR="0000036D" w:rsidRDefault="00000000">
      <w:pPr>
        <w:pBdr>
          <w:top w:val="nil"/>
          <w:left w:val="nil"/>
          <w:bottom w:val="nil"/>
          <w:right w:val="nil"/>
          <w:between w:val="nil"/>
        </w:pBdr>
        <w:spacing w:after="120" w:line="288" w:lineRule="auto"/>
        <w:ind w:left="446" w:right="-446" w:hanging="360"/>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00036D">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3CC24" w14:textId="77777777" w:rsidR="00FB4E43" w:rsidRDefault="00FB4E43">
      <w:r>
        <w:separator/>
      </w:r>
    </w:p>
  </w:endnote>
  <w:endnote w:type="continuationSeparator" w:id="0">
    <w:p w14:paraId="3008D6EC" w14:textId="77777777" w:rsidR="00FB4E43" w:rsidRDefault="00FB4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embedRegular r:id="rId1" w:fontKey="{C0380F0D-CA06-46D6-8DF3-549E7C42FAE5}"/>
  </w:font>
  <w:font w:name="Helvetica Neue">
    <w:charset w:val="00"/>
    <w:family w:val="auto"/>
    <w:pitch w:val="default"/>
    <w:embedRegular r:id="rId2" w:fontKey="{2008367F-7B5F-4746-B3E3-4106193B95F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462B8" w14:textId="77777777" w:rsidR="0000036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11C0CC9" w14:textId="77777777" w:rsidR="0000036D" w:rsidRDefault="00000000">
    <w:pPr>
      <w:pBdr>
        <w:top w:val="nil"/>
        <w:left w:val="nil"/>
        <w:bottom w:val="nil"/>
        <w:right w:val="nil"/>
        <w:between w:val="nil"/>
      </w:pBdr>
      <w:tabs>
        <w:tab w:val="center" w:pos="4680"/>
        <w:tab w:val="right" w:pos="9360"/>
      </w:tabs>
      <w:ind w:right="360"/>
      <w:jc w:val="right"/>
      <w:rPr>
        <w:color w:val="000000"/>
      </w:rPr>
    </w:pPr>
    <w:r>
      <w:t xml:space="preserve">     </w:t>
    </w:r>
  </w:p>
  <w:p w14:paraId="5C237EBE" w14:textId="77777777" w:rsidR="0000036D" w:rsidRDefault="0000036D">
    <w:pPr>
      <w:pBdr>
        <w:top w:val="nil"/>
        <w:left w:val="nil"/>
        <w:bottom w:val="nil"/>
        <w:right w:val="nil"/>
        <w:between w:val="nil"/>
      </w:pBdr>
      <w:tabs>
        <w:tab w:val="center" w:pos="4320"/>
        <w:tab w:val="right" w:pos="8640"/>
      </w:tabs>
      <w:ind w:right="360"/>
      <w:jc w:val="right"/>
      <w:rPr>
        <w:color w:val="000000"/>
      </w:rPr>
    </w:pPr>
  </w:p>
  <w:p w14:paraId="58C22573" w14:textId="77777777" w:rsidR="0000036D" w:rsidRDefault="0000036D">
    <w:pPr>
      <w:pBdr>
        <w:top w:val="nil"/>
        <w:left w:val="nil"/>
        <w:bottom w:val="nil"/>
        <w:right w:val="nil"/>
        <w:between w:val="nil"/>
      </w:pBdr>
      <w:tabs>
        <w:tab w:val="center" w:pos="4320"/>
        <w:tab w:val="right" w:pos="8640"/>
      </w:tabs>
      <w:ind w:right="360"/>
      <w:rPr>
        <w:color w:val="000000"/>
      </w:rPr>
    </w:pPr>
  </w:p>
  <w:p w14:paraId="2B23923B" w14:textId="77777777" w:rsidR="0000036D" w:rsidRDefault="0000036D"/>
  <w:p w14:paraId="0EADB907" w14:textId="77777777" w:rsidR="0000036D" w:rsidRDefault="0000036D"/>
  <w:p w14:paraId="39A001FB" w14:textId="77777777" w:rsidR="0000036D" w:rsidRDefault="0000036D"/>
  <w:p w14:paraId="4A78DC1D" w14:textId="77777777" w:rsidR="0000036D" w:rsidRDefault="00000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A1FC6" w14:textId="77777777" w:rsidR="0000036D" w:rsidRDefault="0000036D">
    <w:pPr>
      <w:ind w:right="360"/>
      <w:rPr>
        <w:rFonts w:ascii="Helvetica Neue" w:eastAsia="Helvetica Neue" w:hAnsi="Helvetica Neue" w:cs="Helvetica Neue"/>
        <w:color w:val="5C5C5C"/>
        <w:sz w:val="17"/>
        <w:szCs w:val="17"/>
      </w:rPr>
    </w:pPr>
  </w:p>
  <w:p w14:paraId="1D51E59E" w14:textId="77777777" w:rsidR="0000036D" w:rsidRDefault="0000036D">
    <w:pPr>
      <w:pBdr>
        <w:top w:val="nil"/>
        <w:left w:val="nil"/>
        <w:bottom w:val="nil"/>
        <w:right w:val="nil"/>
        <w:between w:val="nil"/>
      </w:pBdr>
      <w:tabs>
        <w:tab w:val="center" w:pos="4680"/>
        <w:tab w:val="right" w:pos="9360"/>
      </w:tabs>
      <w:jc w:val="right"/>
      <w:rPr>
        <w:rFonts w:ascii="Arial" w:eastAsia="Arial" w:hAnsi="Arial" w:cs="Arial"/>
        <w:b/>
        <w:color w:val="000000"/>
      </w:rPr>
    </w:pPr>
  </w:p>
  <w:p w14:paraId="69E2AD72" w14:textId="77777777" w:rsidR="0000036D" w:rsidRDefault="00000000">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7F2419">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1"/>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00036D" w14:paraId="607DAEF3" w14:textId="77777777">
      <w:trPr>
        <w:trHeight w:val="720"/>
      </w:trPr>
      <w:tc>
        <w:tcPr>
          <w:tcW w:w="2862" w:type="dxa"/>
          <w:tcBorders>
            <w:right w:val="single" w:sz="4" w:space="0" w:color="B0AEAE"/>
          </w:tcBorders>
        </w:tcPr>
        <w:p w14:paraId="3824E075" w14:textId="77777777" w:rsidR="0000036D" w:rsidRDefault="00000000">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7F1A60B5" wp14:editId="31FCF34B">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79C3AD82" w14:textId="77777777" w:rsidR="0000036D" w:rsidRDefault="00000000">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62E45F97" w14:textId="77777777" w:rsidR="0000036D" w:rsidRDefault="00000000">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p>
      </w:tc>
      <w:tc>
        <w:tcPr>
          <w:tcW w:w="3330" w:type="dxa"/>
          <w:vAlign w:val="center"/>
        </w:tcPr>
        <w:p w14:paraId="6E341E5C" w14:textId="77777777" w:rsidR="0000036D" w:rsidRDefault="0000000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50AD801C" w14:textId="77777777" w:rsidR="0000036D" w:rsidRDefault="0000036D">
    <w:pPr>
      <w:pBdr>
        <w:top w:val="nil"/>
        <w:left w:val="nil"/>
        <w:bottom w:val="nil"/>
        <w:right w:val="nil"/>
        <w:between w:val="nil"/>
      </w:pBdr>
      <w:tabs>
        <w:tab w:val="center" w:pos="4320"/>
        <w:tab w:val="right" w:pos="8640"/>
      </w:tabs>
      <w:rPr>
        <w:color w:val="000000"/>
      </w:rPr>
    </w:pPr>
  </w:p>
  <w:p w14:paraId="2B18983A" w14:textId="77777777" w:rsidR="0000036D" w:rsidRDefault="000003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DF68C" w14:textId="77777777" w:rsidR="00FB4E43" w:rsidRDefault="00FB4E43">
      <w:r>
        <w:separator/>
      </w:r>
    </w:p>
  </w:footnote>
  <w:footnote w:type="continuationSeparator" w:id="0">
    <w:p w14:paraId="186964E4" w14:textId="77777777" w:rsidR="00FB4E43" w:rsidRDefault="00FB4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44270" w14:textId="77777777" w:rsidR="0000036D" w:rsidRDefault="00000000">
    <w:pPr>
      <w:pBdr>
        <w:top w:val="nil"/>
        <w:left w:val="nil"/>
        <w:bottom w:val="nil"/>
        <w:right w:val="nil"/>
        <w:between w:val="nil"/>
      </w:pBdr>
      <w:tabs>
        <w:tab w:val="center" w:pos="4320"/>
        <w:tab w:val="right" w:pos="8640"/>
      </w:tabs>
      <w:rPr>
        <w:color w:val="000000"/>
      </w:rPr>
    </w:pPr>
    <w:r>
      <w:rPr>
        <w:color w:val="000000"/>
      </w:rPr>
      <w:t>[Type text][Type text][Type text]</w:t>
    </w:r>
  </w:p>
  <w:p w14:paraId="3925A598" w14:textId="77777777" w:rsidR="0000036D" w:rsidRDefault="0000036D">
    <w:pPr>
      <w:pBdr>
        <w:top w:val="nil"/>
        <w:left w:val="nil"/>
        <w:bottom w:val="nil"/>
        <w:right w:val="nil"/>
        <w:between w:val="nil"/>
      </w:pBdr>
      <w:tabs>
        <w:tab w:val="center" w:pos="4320"/>
        <w:tab w:val="right" w:pos="8640"/>
      </w:tabs>
      <w:rPr>
        <w:color w:val="000000"/>
      </w:rPr>
    </w:pPr>
  </w:p>
  <w:p w14:paraId="744E8910" w14:textId="77777777" w:rsidR="0000036D" w:rsidRDefault="0000036D"/>
  <w:p w14:paraId="03ED2AA5" w14:textId="77777777" w:rsidR="0000036D" w:rsidRDefault="0000036D"/>
  <w:p w14:paraId="3C89AAEC" w14:textId="77777777" w:rsidR="0000036D" w:rsidRDefault="0000036D"/>
  <w:p w14:paraId="086EF54E" w14:textId="77777777" w:rsidR="0000036D" w:rsidRDefault="000003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77486" w14:textId="77777777" w:rsidR="0000036D" w:rsidRDefault="0000000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0F7E17EB" w14:textId="77777777" w:rsidR="0000036D" w:rsidRDefault="00000000">
    <w:r>
      <w:t xml:space="preserve">     </w:t>
    </w:r>
  </w:p>
  <w:p w14:paraId="736840AD" w14:textId="77777777" w:rsidR="0000036D" w:rsidRDefault="0000036D"/>
  <w:p w14:paraId="0186106E" w14:textId="77777777" w:rsidR="0000036D" w:rsidRDefault="000003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86B59"/>
    <w:multiLevelType w:val="multilevel"/>
    <w:tmpl w:val="202EFCA2"/>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788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6D"/>
    <w:rsid w:val="0000036D"/>
    <w:rsid w:val="00120DCD"/>
    <w:rsid w:val="001F163F"/>
    <w:rsid w:val="00247B0B"/>
    <w:rsid w:val="002C69D1"/>
    <w:rsid w:val="003E2926"/>
    <w:rsid w:val="00470A3E"/>
    <w:rsid w:val="00540125"/>
    <w:rsid w:val="00550A7A"/>
    <w:rsid w:val="007576B6"/>
    <w:rsid w:val="007F2419"/>
    <w:rsid w:val="00815451"/>
    <w:rsid w:val="00852839"/>
    <w:rsid w:val="008F61C9"/>
    <w:rsid w:val="00A86FA7"/>
    <w:rsid w:val="00CC6B41"/>
    <w:rsid w:val="00CE003D"/>
    <w:rsid w:val="00E253A5"/>
    <w:rsid w:val="00EE0055"/>
    <w:rsid w:val="00FB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3D75"/>
  <w15:docId w15:val="{AC729CA5-ABFB-4666-9DED-E5C32B76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tcsd++rgSXAFpjU2LEbYsLRTg==">CgMxLjA4AHIhMTFQVW9ZS0NxV2N5RlNHbFdHV1JkOWtCdDJOcmd4OXhB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Sofia Nguyen</cp:lastModifiedBy>
  <cp:revision>14</cp:revision>
  <dcterms:created xsi:type="dcterms:W3CDTF">2024-05-30T02:46:00Z</dcterms:created>
  <dcterms:modified xsi:type="dcterms:W3CDTF">2024-07-23T02:51:00Z</dcterms:modified>
</cp:coreProperties>
</file>