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C84" w:rsidRPr="00DF6B61" w:rsidRDefault="00DF6B61">
      <w:pPr>
        <w:rPr>
          <w:sz w:val="96"/>
          <w:szCs w:val="96"/>
        </w:rPr>
      </w:pPr>
      <w:r w:rsidRPr="00DF6B61">
        <w:rPr>
          <w:sz w:val="96"/>
          <w:szCs w:val="96"/>
        </w:rPr>
        <w:t>ТЕСТОВЫЙ ДОКУМЕНТ</w:t>
      </w:r>
    </w:p>
    <w:p w:rsidR="00DF6B61" w:rsidRDefault="00DF6B61">
      <w:pPr>
        <w:rPr>
          <w:sz w:val="96"/>
          <w:szCs w:val="96"/>
        </w:rPr>
      </w:pPr>
      <w:r w:rsidRPr="00DF6B61">
        <w:rPr>
          <w:sz w:val="96"/>
          <w:szCs w:val="96"/>
        </w:rPr>
        <w:t>ПРАЙС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1"/>
        <w:gridCol w:w="1282"/>
        <w:gridCol w:w="1140"/>
        <w:gridCol w:w="1249"/>
        <w:gridCol w:w="1225"/>
        <w:gridCol w:w="1197"/>
        <w:gridCol w:w="1241"/>
      </w:tblGrid>
      <w:tr w:rsidR="00DF6B61" w:rsidTr="00DF6B61"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Артикул</w:t>
            </w:r>
          </w:p>
        </w:tc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Цвет</w:t>
            </w:r>
          </w:p>
        </w:tc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</w:t>
            </w:r>
          </w:p>
        </w:tc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Старая цена</w:t>
            </w:r>
          </w:p>
        </w:tc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Новая цена</w:t>
            </w:r>
          </w:p>
        </w:tc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Скидка</w:t>
            </w:r>
            <w:bookmarkStart w:id="0" w:name="_GoBack"/>
            <w:bookmarkEnd w:id="0"/>
          </w:p>
        </w:tc>
      </w:tr>
      <w:tr w:rsidR="00DF6B61" w:rsidTr="00DF6B61"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</w:p>
        </w:tc>
      </w:tr>
      <w:tr w:rsidR="00DF6B61" w:rsidTr="00DF6B61"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</w:p>
        </w:tc>
      </w:tr>
      <w:tr w:rsidR="00DF6B61" w:rsidTr="00DF6B61"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</w:p>
        </w:tc>
      </w:tr>
      <w:tr w:rsidR="00DF6B61" w:rsidTr="00DF6B61"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</w:p>
        </w:tc>
      </w:tr>
      <w:tr w:rsidR="00DF6B61" w:rsidTr="00DF6B61"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</w:p>
        </w:tc>
      </w:tr>
      <w:tr w:rsidR="00DF6B61" w:rsidTr="00DF6B61"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DF6B61" w:rsidRDefault="00DF6B61">
            <w:pPr>
              <w:rPr>
                <w:sz w:val="28"/>
                <w:szCs w:val="28"/>
              </w:rPr>
            </w:pPr>
          </w:p>
        </w:tc>
      </w:tr>
    </w:tbl>
    <w:p w:rsidR="00DF6B61" w:rsidRPr="00DF6B61" w:rsidRDefault="00DF6B61">
      <w:pPr>
        <w:rPr>
          <w:sz w:val="28"/>
          <w:szCs w:val="28"/>
        </w:rPr>
      </w:pPr>
    </w:p>
    <w:sectPr w:rsidR="00DF6B61" w:rsidRPr="00DF6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13B"/>
    <w:rsid w:val="0040431A"/>
    <w:rsid w:val="004D113B"/>
    <w:rsid w:val="009702F4"/>
    <w:rsid w:val="00DF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97374"/>
  <w15:chartTrackingRefBased/>
  <w15:docId w15:val="{59C61934-4E67-41AD-B18F-9492CF9C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6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Synapse</dc:creator>
  <cp:keywords/>
  <dc:description/>
  <cp:lastModifiedBy>Synapse</cp:lastModifiedBy>
  <cp:revision>3</cp:revision>
  <dcterms:created xsi:type="dcterms:W3CDTF">2021-09-30T11:54:00Z</dcterms:created>
  <dcterms:modified xsi:type="dcterms:W3CDTF">2021-09-30T11:56:00Z</dcterms:modified>
</cp:coreProperties>
</file>