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tblpX="-856" w:tblpY="1"/>
        <w:tblOverlap w:val="never"/>
        <w:tblW w:w="111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4A0" w:firstRow="1" w:lastRow="0" w:firstColumn="1" w:lastColumn="0" w:noHBand="0" w:noVBand="1"/>
      </w:tblPr>
      <w:tblGrid>
        <w:gridCol w:w="1843"/>
        <w:gridCol w:w="1843"/>
        <w:gridCol w:w="1843"/>
        <w:gridCol w:w="5670"/>
      </w:tblGrid>
      <w:tr w:rsidR="007315DC" w:rsidRPr="00B655D9" w14:paraId="6E6939AC" w14:textId="77777777" w:rsidTr="00D52F4C">
        <w:trPr>
          <w:cantSplit/>
          <w:trHeight w:val="340"/>
        </w:trPr>
        <w:tc>
          <w:tcPr>
            <w:tcW w:w="5529" w:type="dxa"/>
            <w:gridSpan w:val="3"/>
            <w:shd w:val="clear" w:color="auto" w:fill="808080"/>
            <w:vAlign w:val="center"/>
          </w:tcPr>
          <w:p w14:paraId="312C962A" w14:textId="77777777" w:rsidR="00153597" w:rsidRDefault="00A476D3" w:rsidP="00D52F4C">
            <w:pPr>
              <w:keepNext/>
              <w:spacing w:before="40" w:afterLines="40" w:after="96" w:line="240" w:lineRule="auto"/>
              <w:jc w:val="center"/>
              <w:rPr>
                <w:rFonts w:ascii="Arial" w:hAnsi="Arial"/>
                <w:b/>
                <w:color w:val="FFFFFF"/>
                <w:sz w:val="28"/>
                <w:szCs w:val="28"/>
              </w:rPr>
            </w:pPr>
            <w:bookmarkStart w:id="0" w:name="_Hlk191554077"/>
            <w:bookmarkStart w:id="1" w:name="_Hlk198022799"/>
            <w:r w:rsidRPr="00A476D3">
              <w:rPr>
                <w:rFonts w:ascii="Arial" w:hAnsi="Arial"/>
                <w:b/>
                <w:color w:val="FFFFFF"/>
                <w:sz w:val="28"/>
                <w:szCs w:val="28"/>
              </w:rPr>
              <w:t>TAVI Workup Summary</w:t>
            </w:r>
            <w:r w:rsidR="00574026">
              <w:rPr>
                <w:rFonts w:ascii="Arial" w:hAnsi="Arial"/>
                <w:b/>
                <w:color w:val="FFFFFF"/>
                <w:sz w:val="28"/>
                <w:szCs w:val="28"/>
              </w:rPr>
              <w:t xml:space="preserve"> </w:t>
            </w:r>
            <w:r w:rsidR="00153597">
              <w:rPr>
                <w:rFonts w:ascii="Arial" w:hAnsi="Arial"/>
                <w:b/>
                <w:color w:val="FFFFFF"/>
                <w:sz w:val="28"/>
                <w:szCs w:val="28"/>
              </w:rPr>
              <w:t>for</w:t>
            </w:r>
            <w:r w:rsidR="00574026">
              <w:rPr>
                <w:rFonts w:ascii="Arial" w:hAnsi="Arial"/>
                <w:b/>
                <w:color w:val="FFFFFF"/>
                <w:sz w:val="28"/>
                <w:szCs w:val="28"/>
              </w:rPr>
              <w:t xml:space="preserve"> </w:t>
            </w:r>
          </w:p>
          <w:p w14:paraId="4556BE52" w14:textId="6552B668" w:rsidR="007315DC" w:rsidRPr="00B655D9" w:rsidRDefault="00574026" w:rsidP="00D52F4C">
            <w:pPr>
              <w:keepNext/>
              <w:spacing w:before="40" w:afterLines="40" w:after="96" w:line="240" w:lineRule="auto"/>
              <w:jc w:val="center"/>
              <w:rPr>
                <w:rFonts w:ascii="Arial" w:hAnsi="Arial"/>
                <w:b/>
                <w:color w:val="FFFFFF"/>
                <w:sz w:val="20"/>
                <w:szCs w:val="20"/>
              </w:rPr>
            </w:pPr>
            <w:r>
              <w:rPr>
                <w:rFonts w:ascii="Arial" w:hAnsi="Arial"/>
                <w:b/>
                <w:color w:val="FFFFFF"/>
                <w:sz w:val="28"/>
                <w:szCs w:val="28"/>
              </w:rPr>
              <w:t xml:space="preserve">Structural Heart </w:t>
            </w:r>
            <w:r w:rsidR="00153597">
              <w:rPr>
                <w:rFonts w:ascii="Arial" w:hAnsi="Arial"/>
                <w:b/>
                <w:color w:val="FFFFFF"/>
                <w:sz w:val="28"/>
                <w:szCs w:val="28"/>
              </w:rPr>
              <w:t>MDT</w:t>
            </w:r>
          </w:p>
        </w:tc>
        <w:tc>
          <w:tcPr>
            <w:tcW w:w="5670" w:type="dxa"/>
          </w:tcPr>
          <w:p w14:paraId="2BD03AB7" w14:textId="2BB6D800" w:rsidR="007315DC" w:rsidRPr="00B655D9" w:rsidRDefault="00B70EF9" w:rsidP="00D52F4C">
            <w:pPr>
              <w:pStyle w:val="NormalWeb"/>
              <w:jc w:val="center"/>
              <w:rPr>
                <w:rFonts w:ascii="Arial" w:hAnsi="Arial" w:cs="Arial"/>
                <w:sz w:val="20"/>
                <w:szCs w:val="20"/>
              </w:rPr>
            </w:pPr>
            <w:r>
              <w:rPr>
                <w:noProof/>
              </w:rPr>
              <w:drawing>
                <wp:anchor distT="0" distB="0" distL="114300" distR="114300" simplePos="0" relativeHeight="251657728" behindDoc="0" locked="0" layoutInCell="1" allowOverlap="1" wp14:anchorId="20895224" wp14:editId="2F529965">
                  <wp:simplePos x="0" y="0"/>
                  <wp:positionH relativeFrom="margin">
                    <wp:posOffset>-18795</wp:posOffset>
                  </wp:positionH>
                  <wp:positionV relativeFrom="paragraph">
                    <wp:posOffset>71252</wp:posOffset>
                  </wp:positionV>
                  <wp:extent cx="3553460" cy="640715"/>
                  <wp:effectExtent l="0" t="0" r="8890" b="6985"/>
                  <wp:wrapTopAndBottom/>
                  <wp:docPr id="2"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close up of a logo&#10;&#10;Description automatically generated"/>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53460" cy="64071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A476D3" w:rsidRPr="00B655D9" w14:paraId="1D6E420E" w14:textId="77777777" w:rsidTr="00D52F4C">
        <w:trPr>
          <w:cantSplit/>
          <w:trHeight w:val="258"/>
        </w:trPr>
        <w:tc>
          <w:tcPr>
            <w:tcW w:w="5529" w:type="dxa"/>
            <w:gridSpan w:val="3"/>
            <w:shd w:val="clear" w:color="auto" w:fill="CCCCCC"/>
            <w:vAlign w:val="center"/>
          </w:tcPr>
          <w:p w14:paraId="27908EA7" w14:textId="0B9195ED" w:rsidR="00A476D3" w:rsidRPr="00B655D9" w:rsidRDefault="00A476D3" w:rsidP="00D52F4C">
            <w:pPr>
              <w:keepNext/>
              <w:spacing w:before="40" w:afterLines="40" w:after="96" w:line="240" w:lineRule="auto"/>
              <w:rPr>
                <w:rFonts w:ascii="Arial" w:hAnsi="Arial"/>
                <w:b/>
                <w:bCs/>
                <w:sz w:val="20"/>
                <w:szCs w:val="20"/>
              </w:rPr>
            </w:pPr>
            <w:r>
              <w:rPr>
                <w:rFonts w:ascii="Arial" w:hAnsi="Arial"/>
                <w:b/>
                <w:bCs/>
                <w:sz w:val="20"/>
                <w:szCs w:val="20"/>
              </w:rPr>
              <w:t>Referral</w:t>
            </w:r>
            <w:r w:rsidRPr="00B655D9">
              <w:rPr>
                <w:rFonts w:ascii="Arial" w:hAnsi="Arial"/>
                <w:b/>
                <w:bCs/>
                <w:sz w:val="20"/>
                <w:szCs w:val="20"/>
              </w:rPr>
              <w:t xml:space="preserve"> Date</w:t>
            </w:r>
            <w:r>
              <w:rPr>
                <w:rFonts w:ascii="Arial" w:hAnsi="Arial"/>
                <w:b/>
                <w:bCs/>
                <w:sz w:val="20"/>
                <w:szCs w:val="20"/>
              </w:rPr>
              <w:t xml:space="preserve">: </w:t>
            </w:r>
          </w:p>
        </w:tc>
        <w:tc>
          <w:tcPr>
            <w:tcW w:w="5670" w:type="dxa"/>
            <w:shd w:val="clear" w:color="auto" w:fill="CCCCCC"/>
            <w:vAlign w:val="center"/>
          </w:tcPr>
          <w:p w14:paraId="55D6685B" w14:textId="61EFFDC7" w:rsidR="00A476D3" w:rsidRPr="00B655D9" w:rsidRDefault="00A476D3" w:rsidP="00D52F4C">
            <w:pPr>
              <w:keepNext/>
              <w:spacing w:before="40" w:afterLines="40" w:after="96" w:line="240" w:lineRule="auto"/>
              <w:rPr>
                <w:rFonts w:ascii="Arial" w:hAnsi="Arial"/>
                <w:b/>
                <w:bCs/>
                <w:sz w:val="20"/>
                <w:szCs w:val="20"/>
              </w:rPr>
            </w:pPr>
            <w:r>
              <w:rPr>
                <w:rFonts w:ascii="Arial" w:hAnsi="Arial"/>
                <w:b/>
                <w:bCs/>
                <w:sz w:val="20"/>
                <w:szCs w:val="20"/>
              </w:rPr>
              <w:t xml:space="preserve">Structural Physician: </w:t>
            </w:r>
            <w:r w:rsidR="007D12CC">
              <w:rPr>
                <w:rFonts w:ascii="Arial" w:hAnsi="Arial"/>
                <w:sz w:val="20"/>
                <w:szCs w:val="20"/>
              </w:rPr>
              <w:t xml:space="preserve"> </w:t>
            </w:r>
          </w:p>
        </w:tc>
      </w:tr>
      <w:tr w:rsidR="00BE7264" w:rsidRPr="00B655D9" w14:paraId="23665C64" w14:textId="77777777" w:rsidTr="00D52F4C">
        <w:trPr>
          <w:cantSplit/>
        </w:trPr>
        <w:tc>
          <w:tcPr>
            <w:tcW w:w="5529" w:type="dxa"/>
            <w:gridSpan w:val="3"/>
            <w:tcBorders>
              <w:top w:val="single" w:sz="4" w:space="0" w:color="auto"/>
              <w:left w:val="single" w:sz="4" w:space="0" w:color="auto"/>
              <w:bottom w:val="single" w:sz="4" w:space="0" w:color="auto"/>
              <w:right w:val="single" w:sz="4" w:space="0" w:color="auto"/>
            </w:tcBorders>
          </w:tcPr>
          <w:p w14:paraId="29E8C225" w14:textId="7BD71B6D" w:rsidR="00BE7264" w:rsidRPr="00B655D9" w:rsidRDefault="00BE7264" w:rsidP="00D52F4C">
            <w:pPr>
              <w:spacing w:after="0" w:line="240" w:lineRule="auto"/>
              <w:rPr>
                <w:rFonts w:ascii="Arial" w:hAnsi="Arial"/>
                <w:sz w:val="20"/>
                <w:szCs w:val="20"/>
              </w:rPr>
            </w:pPr>
            <w:r w:rsidRPr="00B655D9">
              <w:rPr>
                <w:rFonts w:ascii="Arial" w:hAnsi="Arial"/>
                <w:sz w:val="20"/>
                <w:szCs w:val="20"/>
              </w:rPr>
              <w:t>Name:</w:t>
            </w:r>
            <w:r w:rsidR="008F6B92">
              <w:rPr>
                <w:rFonts w:ascii="Arial" w:hAnsi="Arial"/>
                <w:sz w:val="20"/>
                <w:szCs w:val="20"/>
              </w:rPr>
              <w:t xml:space="preserve"> </w:t>
            </w:r>
            <w:r w:rsidR="00241818">
              <w:rPr>
                <w:rFonts w:ascii="Arial" w:hAnsi="Arial"/>
                <w:sz w:val="20"/>
                <w:szCs w:val="20"/>
              </w:rPr>
              <w:t>Miss Marian Gaffney</w:t>
            </w:r>
          </w:p>
        </w:tc>
        <w:tc>
          <w:tcPr>
            <w:tcW w:w="5670" w:type="dxa"/>
            <w:tcBorders>
              <w:left w:val="single" w:sz="4" w:space="0" w:color="auto"/>
              <w:bottom w:val="single" w:sz="4" w:space="0" w:color="auto"/>
            </w:tcBorders>
            <w:vAlign w:val="center"/>
          </w:tcPr>
          <w:p w14:paraId="371BFD84" w14:textId="240D6764" w:rsidR="00AE45B4" w:rsidRPr="00B655D9" w:rsidRDefault="00D46424" w:rsidP="00AE45B4">
            <w:pPr>
              <w:spacing w:after="0" w:line="240" w:lineRule="auto"/>
              <w:rPr>
                <w:rFonts w:ascii="Arial" w:hAnsi="Arial"/>
                <w:sz w:val="20"/>
                <w:szCs w:val="20"/>
              </w:rPr>
            </w:pPr>
            <w:r w:rsidRPr="00B655D9">
              <w:rPr>
                <w:rFonts w:ascii="Arial" w:hAnsi="Arial"/>
                <w:sz w:val="20"/>
                <w:szCs w:val="20"/>
              </w:rPr>
              <w:t>Referrer:</w:t>
            </w:r>
            <w:r w:rsidR="007D12CC">
              <w:rPr>
                <w:rFonts w:ascii="Arial" w:hAnsi="Arial"/>
                <w:sz w:val="20"/>
                <w:szCs w:val="20"/>
              </w:rPr>
              <w:t xml:space="preserve"> </w:t>
            </w:r>
            <w:r w:rsidR="00241818">
              <w:rPr>
                <w:rFonts w:ascii="Arial" w:hAnsi="Arial"/>
                <w:sz w:val="20"/>
                <w:szCs w:val="20"/>
              </w:rPr>
              <w:t>Usaid Allahwala</w:t>
            </w:r>
          </w:p>
          <w:p w14:paraId="616CBB9D" w14:textId="1733C0A1" w:rsidR="00294D9C" w:rsidRPr="00B655D9" w:rsidRDefault="00294D9C" w:rsidP="00D52F4C">
            <w:pPr>
              <w:spacing w:after="0" w:line="240" w:lineRule="auto"/>
              <w:rPr>
                <w:rFonts w:ascii="Arial" w:hAnsi="Arial"/>
                <w:sz w:val="20"/>
                <w:szCs w:val="20"/>
              </w:rPr>
            </w:pPr>
          </w:p>
        </w:tc>
      </w:tr>
      <w:tr w:rsidR="00BE7264" w:rsidRPr="00B655D9" w14:paraId="71FC1CD6" w14:textId="77777777" w:rsidTr="00D52F4C">
        <w:trPr>
          <w:cantSplit/>
        </w:trPr>
        <w:tc>
          <w:tcPr>
            <w:tcW w:w="5529" w:type="dxa"/>
            <w:gridSpan w:val="3"/>
            <w:tcBorders>
              <w:left w:val="single" w:sz="4" w:space="0" w:color="auto"/>
              <w:bottom w:val="single" w:sz="4" w:space="0" w:color="auto"/>
              <w:right w:val="single" w:sz="4" w:space="0" w:color="auto"/>
            </w:tcBorders>
            <w:vAlign w:val="center"/>
          </w:tcPr>
          <w:p w14:paraId="28F32073" w14:textId="2D3958CB" w:rsidR="00BE7264" w:rsidRPr="00B655D9" w:rsidRDefault="00D46424" w:rsidP="00B65413">
            <w:pPr>
              <w:spacing w:after="0" w:line="240" w:lineRule="auto"/>
              <w:rPr>
                <w:rFonts w:ascii="Arial" w:hAnsi="Arial"/>
                <w:sz w:val="20"/>
                <w:szCs w:val="20"/>
              </w:rPr>
            </w:pPr>
            <w:r w:rsidRPr="00B655D9">
              <w:rPr>
                <w:rFonts w:ascii="Arial" w:hAnsi="Arial"/>
                <w:sz w:val="20"/>
                <w:szCs w:val="20"/>
              </w:rPr>
              <w:t xml:space="preserve">DOB: </w:t>
            </w:r>
            <w:r w:rsidR="00241818">
              <w:rPr>
                <w:rFonts w:ascii="Arial" w:hAnsi="Arial"/>
                <w:sz w:val="20"/>
                <w:szCs w:val="20"/>
              </w:rPr>
              <w:t>18/07/1943</w:t>
            </w:r>
          </w:p>
        </w:tc>
        <w:tc>
          <w:tcPr>
            <w:tcW w:w="5670" w:type="dxa"/>
            <w:tcBorders>
              <w:left w:val="single" w:sz="4" w:space="0" w:color="auto"/>
              <w:bottom w:val="single" w:sz="4" w:space="0" w:color="auto"/>
            </w:tcBorders>
          </w:tcPr>
          <w:p w14:paraId="1230B77E" w14:textId="079D41DF" w:rsidR="00BE7264" w:rsidRPr="00B655D9" w:rsidRDefault="00A476D3" w:rsidP="00D52F4C">
            <w:pPr>
              <w:keepNext/>
              <w:spacing w:before="40" w:afterLines="40" w:after="96" w:line="240" w:lineRule="auto"/>
              <w:rPr>
                <w:rFonts w:ascii="Arial" w:hAnsi="Arial"/>
                <w:sz w:val="20"/>
                <w:szCs w:val="20"/>
              </w:rPr>
            </w:pPr>
            <w:r>
              <w:rPr>
                <w:rFonts w:ascii="Arial" w:hAnsi="Arial"/>
                <w:sz w:val="20"/>
                <w:szCs w:val="20"/>
              </w:rPr>
              <w:t xml:space="preserve">Contact Details: </w:t>
            </w:r>
            <w:r w:rsidR="007D12CC" w:rsidRPr="007D12CC">
              <w:rPr>
                <w:rFonts w:ascii="Arial" w:hAnsi="Arial"/>
                <w:color w:val="000000"/>
                <w:sz w:val="20"/>
                <w:szCs w:val="20"/>
              </w:rPr>
              <w:t xml:space="preserve"> </w:t>
            </w:r>
            <w:r w:rsidR="004457DB">
              <w:rPr>
                <w:rFonts w:ascii="Arial" w:hAnsi="Arial"/>
                <w:color w:val="000000"/>
                <w:sz w:val="20"/>
                <w:szCs w:val="20"/>
              </w:rPr>
              <w:t xml:space="preserve"> </w:t>
            </w:r>
            <w:r w:rsidR="00241818">
              <w:rPr>
                <w:rFonts w:ascii="Arial" w:hAnsi="Arial"/>
                <w:color w:val="000000"/>
                <w:sz w:val="20"/>
                <w:szCs w:val="20"/>
              </w:rPr>
              <w:t>02 9877 0498</w:t>
            </w:r>
          </w:p>
        </w:tc>
      </w:tr>
      <w:tr w:rsidR="005602BA" w:rsidRPr="00B655D9" w14:paraId="0BA5EEBC" w14:textId="77777777" w:rsidTr="00D52F4C">
        <w:trPr>
          <w:cantSplit/>
        </w:trPr>
        <w:tc>
          <w:tcPr>
            <w:tcW w:w="5529" w:type="dxa"/>
            <w:gridSpan w:val="3"/>
            <w:tcBorders>
              <w:left w:val="single" w:sz="4" w:space="0" w:color="auto"/>
              <w:right w:val="single" w:sz="4" w:space="0" w:color="auto"/>
            </w:tcBorders>
            <w:vAlign w:val="center"/>
          </w:tcPr>
          <w:p w14:paraId="4EF81008" w14:textId="455FEBFE" w:rsidR="005602BA" w:rsidRDefault="000555B5" w:rsidP="00D52F4C">
            <w:pPr>
              <w:keepNext/>
              <w:spacing w:before="40" w:afterLines="40" w:after="96" w:line="240" w:lineRule="auto"/>
              <w:rPr>
                <w:rFonts w:ascii="Arial" w:hAnsi="Arial"/>
                <w:sz w:val="20"/>
                <w:szCs w:val="20"/>
              </w:rPr>
            </w:pPr>
            <w:r w:rsidRPr="00B655D9">
              <w:rPr>
                <w:rFonts w:ascii="Arial" w:hAnsi="Arial"/>
                <w:sz w:val="20"/>
                <w:szCs w:val="20"/>
              </w:rPr>
              <w:t>M</w:t>
            </w:r>
            <w:r w:rsidR="00A476D3">
              <w:rPr>
                <w:rFonts w:ascii="Arial" w:hAnsi="Arial"/>
                <w:sz w:val="20"/>
                <w:szCs w:val="20"/>
              </w:rPr>
              <w:t xml:space="preserve">RN: </w:t>
            </w:r>
            <w:r w:rsidR="008D77CA" w:rsidRPr="008D77CA">
              <w:rPr>
                <w:rFonts w:ascii="Arial" w:hAnsi="Arial"/>
                <w:sz w:val="20"/>
                <w:szCs w:val="20"/>
              </w:rPr>
              <w:t>ME00143507</w:t>
            </w:r>
          </w:p>
          <w:p w14:paraId="65C9D8A7" w14:textId="12C859D5" w:rsidR="004457DB" w:rsidRDefault="004457DB" w:rsidP="00D52F4C">
            <w:pPr>
              <w:keepNext/>
              <w:spacing w:before="40" w:afterLines="40" w:after="96" w:line="240" w:lineRule="auto"/>
              <w:rPr>
                <w:rFonts w:ascii="Arial" w:hAnsi="Arial"/>
                <w:sz w:val="20"/>
                <w:szCs w:val="20"/>
              </w:rPr>
            </w:pPr>
            <w:r>
              <w:rPr>
                <w:rFonts w:ascii="Arial" w:hAnsi="Arial"/>
                <w:sz w:val="20"/>
                <w:szCs w:val="20"/>
              </w:rPr>
              <w:t xml:space="preserve">RNSH: </w:t>
            </w:r>
            <w:r w:rsidR="00241818">
              <w:rPr>
                <w:rFonts w:ascii="Arial" w:hAnsi="Arial"/>
                <w:sz w:val="20"/>
                <w:szCs w:val="20"/>
              </w:rPr>
              <w:t>042 90 35</w:t>
            </w:r>
          </w:p>
          <w:p w14:paraId="6FEB2331" w14:textId="5B1BC864" w:rsidR="00241818" w:rsidRPr="00B655D9" w:rsidRDefault="00241818" w:rsidP="00D52F4C">
            <w:pPr>
              <w:keepNext/>
              <w:spacing w:before="40" w:afterLines="40" w:after="96" w:line="240" w:lineRule="auto"/>
              <w:rPr>
                <w:rFonts w:ascii="Arial" w:hAnsi="Arial"/>
                <w:sz w:val="20"/>
                <w:szCs w:val="20"/>
              </w:rPr>
            </w:pPr>
            <w:r>
              <w:rPr>
                <w:rFonts w:ascii="Arial" w:hAnsi="Arial"/>
                <w:sz w:val="20"/>
                <w:szCs w:val="20"/>
              </w:rPr>
              <w:t xml:space="preserve">Medicare: </w:t>
            </w:r>
            <w:r>
              <w:t xml:space="preserve"> </w:t>
            </w:r>
            <w:r w:rsidRPr="00241818">
              <w:rPr>
                <w:rFonts w:ascii="Arial" w:hAnsi="Arial"/>
                <w:sz w:val="20"/>
                <w:szCs w:val="20"/>
              </w:rPr>
              <w:t>21122495291</w:t>
            </w:r>
          </w:p>
        </w:tc>
        <w:tc>
          <w:tcPr>
            <w:tcW w:w="5670" w:type="dxa"/>
            <w:tcBorders>
              <w:left w:val="single" w:sz="4" w:space="0" w:color="auto"/>
            </w:tcBorders>
          </w:tcPr>
          <w:p w14:paraId="27BC07F5" w14:textId="00700B5B" w:rsidR="004457DB" w:rsidRPr="004457DB" w:rsidRDefault="00574026" w:rsidP="004457DB">
            <w:pPr>
              <w:keepNext/>
              <w:spacing w:before="40" w:afterLines="40" w:after="96" w:line="240" w:lineRule="auto"/>
              <w:rPr>
                <w:rFonts w:ascii="Arial" w:hAnsi="Arial"/>
                <w:sz w:val="20"/>
                <w:szCs w:val="20"/>
                <w:lang w:val="en-AU"/>
              </w:rPr>
            </w:pPr>
            <w:r>
              <w:rPr>
                <w:rFonts w:ascii="Arial" w:hAnsi="Arial"/>
                <w:sz w:val="20"/>
                <w:szCs w:val="20"/>
              </w:rPr>
              <w:t>Email</w:t>
            </w:r>
            <w:r w:rsidR="00A476D3">
              <w:rPr>
                <w:rFonts w:ascii="Arial" w:hAnsi="Arial"/>
                <w:sz w:val="20"/>
                <w:szCs w:val="20"/>
              </w:rPr>
              <w:t xml:space="preserve">: </w:t>
            </w:r>
          </w:p>
          <w:p w14:paraId="2AB20CE8" w14:textId="738A00CA" w:rsidR="00CE4774" w:rsidRPr="00B655D9" w:rsidRDefault="00CE4774" w:rsidP="00D52F4C">
            <w:pPr>
              <w:keepNext/>
              <w:spacing w:before="40" w:afterLines="40" w:after="96" w:line="240" w:lineRule="auto"/>
              <w:rPr>
                <w:rFonts w:ascii="Arial" w:hAnsi="Arial"/>
                <w:sz w:val="20"/>
                <w:szCs w:val="20"/>
              </w:rPr>
            </w:pPr>
          </w:p>
        </w:tc>
      </w:tr>
      <w:tr w:rsidR="005602BA" w:rsidRPr="00B655D9" w14:paraId="6210B775" w14:textId="77777777" w:rsidTr="00D52F4C">
        <w:trPr>
          <w:cantSplit/>
          <w:trHeight w:val="454"/>
        </w:trPr>
        <w:tc>
          <w:tcPr>
            <w:tcW w:w="5529" w:type="dxa"/>
            <w:gridSpan w:val="3"/>
            <w:tcBorders>
              <w:left w:val="single" w:sz="4" w:space="0" w:color="auto"/>
              <w:bottom w:val="single" w:sz="4" w:space="0" w:color="auto"/>
              <w:right w:val="single" w:sz="4" w:space="0" w:color="auto"/>
            </w:tcBorders>
            <w:vAlign w:val="center"/>
          </w:tcPr>
          <w:p w14:paraId="77C45C97" w14:textId="4C842294" w:rsidR="005602BA" w:rsidRPr="00B655D9" w:rsidRDefault="00D46424" w:rsidP="00D52F4C">
            <w:pPr>
              <w:keepNext/>
              <w:spacing w:before="40" w:afterLines="40" w:after="96" w:line="240" w:lineRule="auto"/>
              <w:rPr>
                <w:rFonts w:ascii="Arial" w:hAnsi="Arial"/>
                <w:sz w:val="20"/>
                <w:szCs w:val="20"/>
              </w:rPr>
            </w:pPr>
            <w:r w:rsidRPr="00B655D9">
              <w:rPr>
                <w:rFonts w:ascii="Arial" w:hAnsi="Arial"/>
                <w:sz w:val="20"/>
                <w:szCs w:val="20"/>
              </w:rPr>
              <w:t>Age:</w:t>
            </w:r>
            <w:r w:rsidR="008F6B92">
              <w:rPr>
                <w:rFonts w:ascii="Arial" w:hAnsi="Arial"/>
                <w:sz w:val="20"/>
                <w:szCs w:val="20"/>
              </w:rPr>
              <w:t xml:space="preserve"> </w:t>
            </w:r>
            <w:r w:rsidR="00241818">
              <w:rPr>
                <w:rFonts w:ascii="Arial" w:hAnsi="Arial"/>
                <w:sz w:val="20"/>
                <w:szCs w:val="20"/>
              </w:rPr>
              <w:t>81</w:t>
            </w:r>
          </w:p>
        </w:tc>
        <w:tc>
          <w:tcPr>
            <w:tcW w:w="5670" w:type="dxa"/>
            <w:tcBorders>
              <w:left w:val="single" w:sz="4" w:space="0" w:color="auto"/>
            </w:tcBorders>
            <w:vAlign w:val="center"/>
          </w:tcPr>
          <w:p w14:paraId="521DF58E" w14:textId="41B410DC" w:rsidR="00241818" w:rsidRPr="00241818" w:rsidRDefault="00241818" w:rsidP="00241818">
            <w:pPr>
              <w:keepNext/>
              <w:spacing w:before="40" w:afterLines="40" w:after="96" w:line="240" w:lineRule="auto"/>
              <w:rPr>
                <w:rFonts w:ascii="Arial" w:hAnsi="Arial"/>
                <w:sz w:val="20"/>
                <w:szCs w:val="20"/>
              </w:rPr>
            </w:pPr>
            <w:r w:rsidRPr="00241818">
              <w:rPr>
                <w:rFonts w:ascii="Arial" w:hAnsi="Arial"/>
                <w:sz w:val="20"/>
                <w:szCs w:val="20"/>
              </w:rPr>
              <w:t xml:space="preserve">Weight: </w:t>
            </w:r>
            <w:r>
              <w:rPr>
                <w:rFonts w:ascii="Arial" w:hAnsi="Arial"/>
                <w:sz w:val="20"/>
                <w:szCs w:val="20"/>
              </w:rPr>
              <w:t>73</w:t>
            </w:r>
            <w:r w:rsidRPr="00241818">
              <w:rPr>
                <w:rFonts w:ascii="Arial" w:hAnsi="Arial"/>
                <w:sz w:val="20"/>
                <w:szCs w:val="20"/>
              </w:rPr>
              <w:t>kg</w:t>
            </w:r>
          </w:p>
          <w:p w14:paraId="4320F2D5" w14:textId="6B95ACD5" w:rsidR="00286FAE" w:rsidRPr="00B655D9" w:rsidRDefault="00241818" w:rsidP="00241818">
            <w:pPr>
              <w:keepNext/>
              <w:spacing w:before="40" w:afterLines="40" w:after="96" w:line="240" w:lineRule="auto"/>
              <w:rPr>
                <w:rFonts w:ascii="Arial" w:hAnsi="Arial"/>
                <w:sz w:val="20"/>
                <w:szCs w:val="20"/>
              </w:rPr>
            </w:pPr>
            <w:r w:rsidRPr="00241818">
              <w:rPr>
                <w:rFonts w:ascii="Arial" w:hAnsi="Arial"/>
                <w:sz w:val="20"/>
                <w:szCs w:val="20"/>
              </w:rPr>
              <w:t>Height: 155cm</w:t>
            </w:r>
          </w:p>
        </w:tc>
      </w:tr>
      <w:tr w:rsidR="00A476D3" w:rsidRPr="00B655D9" w14:paraId="6E6CECD0" w14:textId="77777777" w:rsidTr="00D52F4C">
        <w:trPr>
          <w:cantSplit/>
          <w:trHeight w:val="367"/>
        </w:trPr>
        <w:tc>
          <w:tcPr>
            <w:tcW w:w="5529" w:type="dxa"/>
            <w:gridSpan w:val="3"/>
            <w:shd w:val="clear" w:color="auto" w:fill="D9D9D9" w:themeFill="background1" w:themeFillShade="D9"/>
            <w:vAlign w:val="center"/>
          </w:tcPr>
          <w:p w14:paraId="5DA6768B" w14:textId="77777777" w:rsidR="00A476D3" w:rsidRPr="00B655D9" w:rsidRDefault="00A476D3" w:rsidP="00D52F4C">
            <w:pPr>
              <w:keepNext/>
              <w:spacing w:before="40" w:afterLines="40" w:after="96" w:line="240" w:lineRule="auto"/>
              <w:rPr>
                <w:rFonts w:ascii="Arial" w:hAnsi="Arial"/>
                <w:b/>
                <w:bCs/>
                <w:sz w:val="20"/>
                <w:szCs w:val="20"/>
              </w:rPr>
            </w:pPr>
            <w:bookmarkStart w:id="2" w:name="_Hlk191550783"/>
            <w:r>
              <w:rPr>
                <w:rFonts w:ascii="Arial" w:hAnsi="Arial"/>
                <w:b/>
                <w:bCs/>
                <w:sz w:val="20"/>
                <w:szCs w:val="20"/>
              </w:rPr>
              <w:t xml:space="preserve">Past </w:t>
            </w:r>
            <w:r w:rsidRPr="00B655D9">
              <w:rPr>
                <w:rFonts w:ascii="Arial" w:hAnsi="Arial"/>
                <w:b/>
                <w:bCs/>
                <w:sz w:val="20"/>
                <w:szCs w:val="20"/>
              </w:rPr>
              <w:t>Medical History</w:t>
            </w:r>
          </w:p>
        </w:tc>
        <w:tc>
          <w:tcPr>
            <w:tcW w:w="5670" w:type="dxa"/>
            <w:shd w:val="clear" w:color="auto" w:fill="D9D9D9" w:themeFill="background1" w:themeFillShade="D9"/>
            <w:vAlign w:val="center"/>
          </w:tcPr>
          <w:p w14:paraId="1FD2A0BB" w14:textId="63307AA1" w:rsidR="00A476D3" w:rsidRPr="00B655D9" w:rsidRDefault="00A476D3" w:rsidP="00D52F4C">
            <w:pPr>
              <w:keepNext/>
              <w:spacing w:before="40" w:afterLines="40" w:after="96" w:line="240" w:lineRule="auto"/>
              <w:rPr>
                <w:rFonts w:ascii="Arial" w:hAnsi="Arial"/>
                <w:b/>
                <w:bCs/>
                <w:sz w:val="20"/>
                <w:szCs w:val="20"/>
              </w:rPr>
            </w:pPr>
            <w:r>
              <w:rPr>
                <w:rFonts w:ascii="Arial" w:hAnsi="Arial"/>
                <w:b/>
                <w:bCs/>
                <w:sz w:val="20"/>
                <w:szCs w:val="20"/>
              </w:rPr>
              <w:t>Medications</w:t>
            </w:r>
          </w:p>
        </w:tc>
      </w:tr>
      <w:tr w:rsidR="00B811AE" w:rsidRPr="00B655D9" w14:paraId="3F56DE00" w14:textId="77777777" w:rsidTr="00D52F4C">
        <w:trPr>
          <w:cantSplit/>
          <w:trHeight w:val="355"/>
        </w:trPr>
        <w:tc>
          <w:tcPr>
            <w:tcW w:w="5529" w:type="dxa"/>
            <w:gridSpan w:val="3"/>
            <w:vMerge w:val="restart"/>
          </w:tcPr>
          <w:p w14:paraId="0E5E8349" w14:textId="77777777" w:rsidR="00241818" w:rsidRPr="00241818" w:rsidRDefault="00241818" w:rsidP="00241818">
            <w:pPr>
              <w:pStyle w:val="ListParagraph"/>
              <w:keepNext/>
              <w:numPr>
                <w:ilvl w:val="0"/>
                <w:numId w:val="4"/>
              </w:numPr>
              <w:spacing w:before="40" w:afterLines="40" w:after="96" w:line="240" w:lineRule="auto"/>
              <w:rPr>
                <w:rFonts w:ascii="Arial" w:hAnsi="Arial"/>
                <w:sz w:val="20"/>
                <w:szCs w:val="20"/>
              </w:rPr>
            </w:pPr>
            <w:r w:rsidRPr="00241818">
              <w:rPr>
                <w:rFonts w:ascii="Arial" w:hAnsi="Arial"/>
                <w:sz w:val="20"/>
                <w:szCs w:val="20"/>
              </w:rPr>
              <w:t>T2DM</w:t>
            </w:r>
          </w:p>
          <w:p w14:paraId="5ADF39CC" w14:textId="77777777" w:rsidR="00241818" w:rsidRPr="00241818" w:rsidRDefault="00241818" w:rsidP="00241818">
            <w:pPr>
              <w:pStyle w:val="ListParagraph"/>
              <w:keepNext/>
              <w:numPr>
                <w:ilvl w:val="0"/>
                <w:numId w:val="4"/>
              </w:numPr>
              <w:spacing w:before="40" w:afterLines="40" w:after="96" w:line="240" w:lineRule="auto"/>
              <w:rPr>
                <w:rFonts w:ascii="Arial" w:hAnsi="Arial"/>
                <w:sz w:val="20"/>
                <w:szCs w:val="20"/>
              </w:rPr>
            </w:pPr>
            <w:r w:rsidRPr="00241818">
              <w:rPr>
                <w:rFonts w:ascii="Arial" w:hAnsi="Arial"/>
                <w:sz w:val="20"/>
                <w:szCs w:val="20"/>
              </w:rPr>
              <w:t>CLL</w:t>
            </w:r>
          </w:p>
          <w:p w14:paraId="40B91C61" w14:textId="4CDB93C6" w:rsidR="00241818" w:rsidRPr="00241818" w:rsidRDefault="00241818" w:rsidP="00241818">
            <w:pPr>
              <w:pStyle w:val="ListParagraph"/>
              <w:keepNext/>
              <w:numPr>
                <w:ilvl w:val="1"/>
                <w:numId w:val="4"/>
              </w:numPr>
              <w:spacing w:before="40" w:afterLines="40" w:after="96" w:line="240" w:lineRule="auto"/>
              <w:rPr>
                <w:rFonts w:ascii="Arial" w:hAnsi="Arial"/>
                <w:sz w:val="20"/>
                <w:szCs w:val="20"/>
              </w:rPr>
            </w:pPr>
            <w:r w:rsidRPr="00241818">
              <w:rPr>
                <w:rFonts w:ascii="Arial" w:hAnsi="Arial"/>
                <w:sz w:val="20"/>
                <w:szCs w:val="20"/>
              </w:rPr>
              <w:t>KT haematologist Dr. Raymond McKinley</w:t>
            </w:r>
          </w:p>
          <w:p w14:paraId="188283D7" w14:textId="77777777" w:rsidR="00241818" w:rsidRPr="00241818" w:rsidRDefault="00241818" w:rsidP="00241818">
            <w:pPr>
              <w:pStyle w:val="ListParagraph"/>
              <w:keepNext/>
              <w:numPr>
                <w:ilvl w:val="0"/>
                <w:numId w:val="4"/>
              </w:numPr>
              <w:spacing w:before="40" w:afterLines="40" w:after="96" w:line="240" w:lineRule="auto"/>
              <w:rPr>
                <w:rFonts w:ascii="Arial" w:hAnsi="Arial"/>
                <w:sz w:val="20"/>
                <w:szCs w:val="20"/>
              </w:rPr>
            </w:pPr>
            <w:r w:rsidRPr="00241818">
              <w:rPr>
                <w:rFonts w:ascii="Arial" w:hAnsi="Arial"/>
                <w:sz w:val="20"/>
                <w:szCs w:val="20"/>
              </w:rPr>
              <w:t>Multinodular gotre with mild hyperthyroidism</w:t>
            </w:r>
          </w:p>
          <w:p w14:paraId="62089756" w14:textId="262D0594" w:rsidR="00241818" w:rsidRPr="00241818" w:rsidRDefault="00241818" w:rsidP="00241818">
            <w:pPr>
              <w:pStyle w:val="ListParagraph"/>
              <w:keepNext/>
              <w:numPr>
                <w:ilvl w:val="0"/>
                <w:numId w:val="4"/>
              </w:numPr>
              <w:spacing w:before="40" w:afterLines="40" w:after="96" w:line="240" w:lineRule="auto"/>
              <w:rPr>
                <w:rFonts w:ascii="Arial" w:hAnsi="Arial"/>
                <w:sz w:val="20"/>
                <w:szCs w:val="20"/>
              </w:rPr>
            </w:pPr>
            <w:r w:rsidRPr="00241818">
              <w:rPr>
                <w:rFonts w:ascii="Arial" w:hAnsi="Arial"/>
                <w:sz w:val="20"/>
                <w:szCs w:val="20"/>
              </w:rPr>
              <w:t>Acromegaly</w:t>
            </w:r>
            <w:r w:rsidR="00B11131">
              <w:rPr>
                <w:rFonts w:ascii="Arial" w:hAnsi="Arial"/>
                <w:sz w:val="20"/>
                <w:szCs w:val="20"/>
              </w:rPr>
              <w:t xml:space="preserve"> – Dr Rory Clifton-Bligh</w:t>
            </w:r>
          </w:p>
          <w:p w14:paraId="7EA29BF9" w14:textId="6DC3490B" w:rsidR="00241818" w:rsidRPr="00241818" w:rsidRDefault="00241818" w:rsidP="00241818">
            <w:pPr>
              <w:pStyle w:val="ListParagraph"/>
              <w:keepNext/>
              <w:numPr>
                <w:ilvl w:val="1"/>
                <w:numId w:val="4"/>
              </w:numPr>
              <w:spacing w:before="40" w:afterLines="40" w:after="96" w:line="240" w:lineRule="auto"/>
              <w:rPr>
                <w:rFonts w:ascii="Arial" w:hAnsi="Arial"/>
                <w:sz w:val="20"/>
                <w:szCs w:val="20"/>
              </w:rPr>
            </w:pPr>
            <w:r w:rsidRPr="00241818">
              <w:rPr>
                <w:rFonts w:ascii="Arial" w:hAnsi="Arial"/>
                <w:sz w:val="20"/>
                <w:szCs w:val="20"/>
              </w:rPr>
              <w:t>Resection pituitary tumour Sep 2023</w:t>
            </w:r>
            <w:r w:rsidR="00B11131">
              <w:rPr>
                <w:rFonts w:ascii="Arial" w:hAnsi="Arial"/>
                <w:sz w:val="20"/>
                <w:szCs w:val="20"/>
              </w:rPr>
              <w:t xml:space="preserve"> – Dr Little</w:t>
            </w:r>
          </w:p>
          <w:p w14:paraId="3F46A894" w14:textId="77777777" w:rsidR="00241818" w:rsidRPr="00241818" w:rsidRDefault="00241818" w:rsidP="00241818">
            <w:pPr>
              <w:pStyle w:val="ListParagraph"/>
              <w:keepNext/>
              <w:numPr>
                <w:ilvl w:val="0"/>
                <w:numId w:val="4"/>
              </w:numPr>
              <w:spacing w:before="40" w:afterLines="40" w:after="96" w:line="240" w:lineRule="auto"/>
              <w:rPr>
                <w:rFonts w:ascii="Arial" w:hAnsi="Arial"/>
                <w:sz w:val="20"/>
                <w:szCs w:val="20"/>
              </w:rPr>
            </w:pPr>
            <w:r w:rsidRPr="00241818">
              <w:rPr>
                <w:rFonts w:ascii="Arial" w:hAnsi="Arial"/>
                <w:sz w:val="20"/>
                <w:szCs w:val="20"/>
              </w:rPr>
              <w:t>HTN</w:t>
            </w:r>
          </w:p>
          <w:p w14:paraId="14BDF8D4" w14:textId="77777777" w:rsidR="00241818" w:rsidRPr="00241818" w:rsidRDefault="00241818" w:rsidP="00241818">
            <w:pPr>
              <w:pStyle w:val="ListParagraph"/>
              <w:keepNext/>
              <w:numPr>
                <w:ilvl w:val="0"/>
                <w:numId w:val="4"/>
              </w:numPr>
              <w:spacing w:before="40" w:afterLines="40" w:after="96" w:line="240" w:lineRule="auto"/>
              <w:rPr>
                <w:rFonts w:ascii="Arial" w:hAnsi="Arial"/>
                <w:sz w:val="20"/>
                <w:szCs w:val="20"/>
              </w:rPr>
            </w:pPr>
            <w:r w:rsidRPr="00241818">
              <w:rPr>
                <w:rFonts w:ascii="Arial" w:hAnsi="Arial"/>
                <w:sz w:val="20"/>
                <w:szCs w:val="20"/>
              </w:rPr>
              <w:t>Colonic polyps</w:t>
            </w:r>
          </w:p>
          <w:p w14:paraId="56FFA64B" w14:textId="77777777" w:rsidR="00241818" w:rsidRPr="00241818" w:rsidRDefault="00241818" w:rsidP="00241818">
            <w:pPr>
              <w:pStyle w:val="ListParagraph"/>
              <w:keepNext/>
              <w:numPr>
                <w:ilvl w:val="0"/>
                <w:numId w:val="4"/>
              </w:numPr>
              <w:spacing w:before="40" w:afterLines="40" w:after="96" w:line="240" w:lineRule="auto"/>
              <w:rPr>
                <w:rFonts w:ascii="Arial" w:hAnsi="Arial"/>
                <w:sz w:val="20"/>
                <w:szCs w:val="20"/>
              </w:rPr>
            </w:pPr>
            <w:r w:rsidRPr="00241818">
              <w:rPr>
                <w:rFonts w:ascii="Arial" w:hAnsi="Arial"/>
                <w:sz w:val="20"/>
                <w:szCs w:val="20"/>
              </w:rPr>
              <w:t>Ventricular ectopy</w:t>
            </w:r>
          </w:p>
          <w:p w14:paraId="289B7DD0" w14:textId="0F62843A" w:rsidR="00241818" w:rsidRPr="00241818" w:rsidRDefault="00241818" w:rsidP="00241818">
            <w:pPr>
              <w:pStyle w:val="ListParagraph"/>
              <w:keepNext/>
              <w:numPr>
                <w:ilvl w:val="1"/>
                <w:numId w:val="4"/>
              </w:numPr>
              <w:spacing w:before="40" w:afterLines="40" w:after="96" w:line="240" w:lineRule="auto"/>
              <w:rPr>
                <w:rFonts w:ascii="Arial" w:hAnsi="Arial"/>
                <w:sz w:val="20"/>
                <w:szCs w:val="20"/>
              </w:rPr>
            </w:pPr>
            <w:r w:rsidRPr="00241818">
              <w:rPr>
                <w:rFonts w:ascii="Arial" w:hAnsi="Arial"/>
                <w:sz w:val="20"/>
                <w:szCs w:val="20"/>
              </w:rPr>
              <w:t>KT cardiologist Dr. Allahwala, last seen June 24, due f/u June 25</w:t>
            </w:r>
          </w:p>
          <w:p w14:paraId="703663FC" w14:textId="693993CA" w:rsidR="00241818" w:rsidRPr="00241818" w:rsidRDefault="00241818" w:rsidP="00241818">
            <w:pPr>
              <w:pStyle w:val="ListParagraph"/>
              <w:keepNext/>
              <w:numPr>
                <w:ilvl w:val="1"/>
                <w:numId w:val="4"/>
              </w:numPr>
              <w:spacing w:before="40" w:afterLines="40" w:after="96" w:line="240" w:lineRule="auto"/>
              <w:rPr>
                <w:rFonts w:ascii="Arial" w:hAnsi="Arial"/>
                <w:sz w:val="20"/>
                <w:szCs w:val="20"/>
              </w:rPr>
            </w:pPr>
            <w:r w:rsidRPr="00241818">
              <w:rPr>
                <w:rFonts w:ascii="Arial" w:hAnsi="Arial"/>
                <w:sz w:val="20"/>
                <w:szCs w:val="20"/>
              </w:rPr>
              <w:t>TTE April 2022, normal ventricular size, EF 65%, mild AS/AR</w:t>
            </w:r>
          </w:p>
          <w:p w14:paraId="71A6A910" w14:textId="77777777" w:rsidR="00241818" w:rsidRPr="00241818" w:rsidRDefault="00241818" w:rsidP="00241818">
            <w:pPr>
              <w:pStyle w:val="ListParagraph"/>
              <w:keepNext/>
              <w:numPr>
                <w:ilvl w:val="0"/>
                <w:numId w:val="4"/>
              </w:numPr>
              <w:spacing w:before="40" w:afterLines="40" w:after="96" w:line="240" w:lineRule="auto"/>
              <w:rPr>
                <w:rFonts w:ascii="Arial" w:hAnsi="Arial"/>
                <w:sz w:val="20"/>
                <w:szCs w:val="20"/>
              </w:rPr>
            </w:pPr>
            <w:r w:rsidRPr="00241818">
              <w:rPr>
                <w:rFonts w:ascii="Arial" w:hAnsi="Arial"/>
                <w:sz w:val="20"/>
                <w:szCs w:val="20"/>
              </w:rPr>
              <w:t>Hypercholesterolaemia</w:t>
            </w:r>
          </w:p>
          <w:p w14:paraId="77102246" w14:textId="21B0C805" w:rsidR="009E34DF" w:rsidRPr="00A476D3" w:rsidRDefault="00241818" w:rsidP="00241818">
            <w:pPr>
              <w:pStyle w:val="ListParagraph"/>
              <w:keepNext/>
              <w:numPr>
                <w:ilvl w:val="0"/>
                <w:numId w:val="4"/>
              </w:numPr>
              <w:spacing w:before="40" w:afterLines="40" w:after="96" w:line="240" w:lineRule="auto"/>
              <w:rPr>
                <w:rFonts w:ascii="Arial" w:hAnsi="Arial"/>
                <w:sz w:val="20"/>
                <w:szCs w:val="20"/>
              </w:rPr>
            </w:pPr>
            <w:r w:rsidRPr="00241818">
              <w:rPr>
                <w:rFonts w:ascii="Arial" w:hAnsi="Arial"/>
                <w:sz w:val="20"/>
                <w:szCs w:val="20"/>
              </w:rPr>
              <w:t>GORD</w:t>
            </w:r>
          </w:p>
        </w:tc>
        <w:tc>
          <w:tcPr>
            <w:tcW w:w="5670" w:type="dxa"/>
          </w:tcPr>
          <w:p w14:paraId="04FBEDBA" w14:textId="77777777" w:rsidR="00241818" w:rsidRPr="00241818" w:rsidRDefault="00241818" w:rsidP="00241818">
            <w:pPr>
              <w:keepNext/>
              <w:spacing w:before="40" w:afterLines="40" w:after="96" w:line="240" w:lineRule="auto"/>
              <w:rPr>
                <w:rFonts w:ascii="Arial" w:hAnsi="Arial"/>
                <w:sz w:val="20"/>
                <w:szCs w:val="20"/>
              </w:rPr>
            </w:pPr>
            <w:r w:rsidRPr="00241818">
              <w:rPr>
                <w:rFonts w:ascii="Arial" w:hAnsi="Arial"/>
                <w:sz w:val="20"/>
                <w:szCs w:val="20"/>
              </w:rPr>
              <w:t>- Azopt 1% eye drops 1 drop BD b/l</w:t>
            </w:r>
          </w:p>
          <w:p w14:paraId="4FDBB543" w14:textId="77777777" w:rsidR="00241818" w:rsidRPr="00241818" w:rsidRDefault="00241818" w:rsidP="00241818">
            <w:pPr>
              <w:keepNext/>
              <w:spacing w:before="40" w:afterLines="40" w:after="96" w:line="240" w:lineRule="auto"/>
              <w:rPr>
                <w:rFonts w:ascii="Arial" w:hAnsi="Arial"/>
                <w:sz w:val="20"/>
                <w:szCs w:val="20"/>
              </w:rPr>
            </w:pPr>
            <w:r w:rsidRPr="00241818">
              <w:rPr>
                <w:rFonts w:ascii="Arial" w:hAnsi="Arial"/>
                <w:sz w:val="20"/>
                <w:szCs w:val="20"/>
              </w:rPr>
              <w:t>- Metoprolol 50mg BD</w:t>
            </w:r>
          </w:p>
          <w:p w14:paraId="3AC5AA20" w14:textId="77777777" w:rsidR="00241818" w:rsidRPr="00241818" w:rsidRDefault="00241818" w:rsidP="00241818">
            <w:pPr>
              <w:keepNext/>
              <w:spacing w:before="40" w:afterLines="40" w:after="96" w:line="240" w:lineRule="auto"/>
              <w:rPr>
                <w:rFonts w:ascii="Arial" w:hAnsi="Arial"/>
                <w:sz w:val="20"/>
                <w:szCs w:val="20"/>
              </w:rPr>
            </w:pPr>
            <w:r w:rsidRPr="00241818">
              <w:rPr>
                <w:rFonts w:ascii="Arial" w:hAnsi="Arial"/>
                <w:sz w:val="20"/>
                <w:szCs w:val="20"/>
              </w:rPr>
              <w:t>- Rosuvastatin 5mg ON</w:t>
            </w:r>
          </w:p>
          <w:p w14:paraId="4C1C5ED9" w14:textId="77777777" w:rsidR="00241818" w:rsidRPr="00241818" w:rsidRDefault="00241818" w:rsidP="00241818">
            <w:pPr>
              <w:keepNext/>
              <w:spacing w:before="40" w:afterLines="40" w:after="96" w:line="240" w:lineRule="auto"/>
              <w:rPr>
                <w:rFonts w:ascii="Arial" w:hAnsi="Arial"/>
                <w:sz w:val="20"/>
                <w:szCs w:val="20"/>
              </w:rPr>
            </w:pPr>
            <w:r w:rsidRPr="00241818">
              <w:rPr>
                <w:rFonts w:ascii="Arial" w:hAnsi="Arial"/>
                <w:sz w:val="20"/>
                <w:szCs w:val="20"/>
              </w:rPr>
              <w:t>- Metformin XR 1g ON</w:t>
            </w:r>
          </w:p>
          <w:p w14:paraId="776F80C6" w14:textId="77777777" w:rsidR="00241818" w:rsidRPr="00241818" w:rsidRDefault="00241818" w:rsidP="00241818">
            <w:pPr>
              <w:keepNext/>
              <w:spacing w:before="40" w:afterLines="40" w:after="96" w:line="240" w:lineRule="auto"/>
              <w:rPr>
                <w:rFonts w:ascii="Arial" w:hAnsi="Arial"/>
                <w:sz w:val="20"/>
                <w:szCs w:val="20"/>
              </w:rPr>
            </w:pPr>
            <w:r w:rsidRPr="00241818">
              <w:rPr>
                <w:rFonts w:ascii="Arial" w:hAnsi="Arial"/>
                <w:sz w:val="20"/>
                <w:szCs w:val="20"/>
              </w:rPr>
              <w:t>- Ferrograd C (iron/vitamin C) 325mg:500mg 1 tab 2x/week</w:t>
            </w:r>
          </w:p>
          <w:p w14:paraId="0BAC12E2" w14:textId="77777777" w:rsidR="00241818" w:rsidRPr="00241818" w:rsidRDefault="00241818" w:rsidP="00241818">
            <w:pPr>
              <w:keepNext/>
              <w:spacing w:before="40" w:afterLines="40" w:after="96" w:line="240" w:lineRule="auto"/>
              <w:rPr>
                <w:rFonts w:ascii="Arial" w:hAnsi="Arial"/>
                <w:sz w:val="20"/>
                <w:szCs w:val="20"/>
              </w:rPr>
            </w:pPr>
            <w:r w:rsidRPr="00241818">
              <w:rPr>
                <w:rFonts w:ascii="Arial" w:hAnsi="Arial"/>
                <w:sz w:val="20"/>
                <w:szCs w:val="20"/>
              </w:rPr>
              <w:t>- Magnesium 500mg OD</w:t>
            </w:r>
          </w:p>
          <w:p w14:paraId="635D31C1" w14:textId="77777777" w:rsidR="00241818" w:rsidRPr="00241818" w:rsidRDefault="00241818" w:rsidP="00241818">
            <w:pPr>
              <w:keepNext/>
              <w:spacing w:before="40" w:afterLines="40" w:after="96" w:line="240" w:lineRule="auto"/>
              <w:rPr>
                <w:rFonts w:ascii="Arial" w:hAnsi="Arial"/>
                <w:sz w:val="20"/>
                <w:szCs w:val="20"/>
              </w:rPr>
            </w:pPr>
            <w:r w:rsidRPr="00241818">
              <w:rPr>
                <w:rFonts w:ascii="Arial" w:hAnsi="Arial"/>
                <w:sz w:val="20"/>
                <w:szCs w:val="20"/>
              </w:rPr>
              <w:t>- Clopidogrel 75mg OD</w:t>
            </w:r>
          </w:p>
          <w:p w14:paraId="094AA829" w14:textId="77777777" w:rsidR="00241818" w:rsidRPr="00241818" w:rsidRDefault="00241818" w:rsidP="00241818">
            <w:pPr>
              <w:keepNext/>
              <w:spacing w:before="40" w:afterLines="40" w:after="96" w:line="240" w:lineRule="auto"/>
              <w:rPr>
                <w:rFonts w:ascii="Arial" w:hAnsi="Arial"/>
                <w:sz w:val="20"/>
                <w:szCs w:val="20"/>
              </w:rPr>
            </w:pPr>
            <w:r w:rsidRPr="00241818">
              <w:rPr>
                <w:rFonts w:ascii="Arial" w:hAnsi="Arial"/>
                <w:sz w:val="20"/>
                <w:szCs w:val="20"/>
              </w:rPr>
              <w:t>- Poly gel 0.3% eye gel OD PRN</w:t>
            </w:r>
          </w:p>
          <w:p w14:paraId="5B53F7D0" w14:textId="1021E7B7" w:rsidR="00C05F79" w:rsidRPr="00B65413" w:rsidRDefault="00241818" w:rsidP="00241818">
            <w:pPr>
              <w:keepNext/>
              <w:spacing w:before="40" w:afterLines="40" w:after="96" w:line="240" w:lineRule="auto"/>
              <w:rPr>
                <w:rFonts w:ascii="Arial" w:hAnsi="Arial"/>
                <w:sz w:val="20"/>
                <w:szCs w:val="20"/>
              </w:rPr>
            </w:pPr>
            <w:r w:rsidRPr="00241818">
              <w:rPr>
                <w:rFonts w:ascii="Arial" w:hAnsi="Arial"/>
                <w:sz w:val="20"/>
                <w:szCs w:val="20"/>
              </w:rPr>
              <w:t>- Pantoprazole 40mg BD</w:t>
            </w:r>
          </w:p>
        </w:tc>
      </w:tr>
      <w:tr w:rsidR="00B811AE" w:rsidRPr="00B655D9" w14:paraId="1F5EABFD" w14:textId="77777777" w:rsidTr="00D52F4C">
        <w:trPr>
          <w:cantSplit/>
          <w:trHeight w:val="354"/>
        </w:trPr>
        <w:tc>
          <w:tcPr>
            <w:tcW w:w="5529" w:type="dxa"/>
            <w:gridSpan w:val="3"/>
            <w:vMerge/>
          </w:tcPr>
          <w:p w14:paraId="3F4CC76C" w14:textId="77777777" w:rsidR="00B811AE" w:rsidRDefault="00B811AE" w:rsidP="00D52F4C">
            <w:pPr>
              <w:pStyle w:val="ListParagraph"/>
              <w:keepNext/>
              <w:numPr>
                <w:ilvl w:val="0"/>
                <w:numId w:val="2"/>
              </w:numPr>
              <w:spacing w:before="40" w:afterLines="40" w:after="96" w:line="240" w:lineRule="auto"/>
              <w:rPr>
                <w:rFonts w:ascii="Arial" w:hAnsi="Arial"/>
                <w:sz w:val="20"/>
                <w:szCs w:val="20"/>
              </w:rPr>
            </w:pPr>
          </w:p>
        </w:tc>
        <w:tc>
          <w:tcPr>
            <w:tcW w:w="5670" w:type="dxa"/>
          </w:tcPr>
          <w:p w14:paraId="7F8B5592" w14:textId="31179129" w:rsidR="003160CA" w:rsidRPr="00B811AE" w:rsidRDefault="00B811AE" w:rsidP="003160CA">
            <w:pPr>
              <w:keepNext/>
              <w:spacing w:before="40" w:afterLines="40" w:after="96" w:line="240" w:lineRule="auto"/>
              <w:rPr>
                <w:rFonts w:ascii="Arial" w:hAnsi="Arial"/>
                <w:sz w:val="20"/>
                <w:szCs w:val="20"/>
              </w:rPr>
            </w:pPr>
            <w:r>
              <w:rPr>
                <w:rFonts w:ascii="Arial" w:hAnsi="Arial"/>
                <w:sz w:val="20"/>
                <w:szCs w:val="20"/>
              </w:rPr>
              <w:t>Allergies:</w:t>
            </w:r>
            <w:r w:rsidR="004457DB">
              <w:rPr>
                <w:rFonts w:ascii="Arial" w:hAnsi="Arial"/>
                <w:sz w:val="20"/>
                <w:szCs w:val="20"/>
              </w:rPr>
              <w:t xml:space="preserve"> </w:t>
            </w:r>
            <w:r w:rsidR="00241818">
              <w:t xml:space="preserve"> </w:t>
            </w:r>
            <w:r w:rsidR="00241818" w:rsidRPr="00241818">
              <w:rPr>
                <w:rFonts w:ascii="Arial" w:hAnsi="Arial"/>
                <w:sz w:val="20"/>
                <w:szCs w:val="20"/>
              </w:rPr>
              <w:t>NKDA</w:t>
            </w:r>
          </w:p>
        </w:tc>
      </w:tr>
      <w:tr w:rsidR="00A476D3" w:rsidRPr="00B655D9" w14:paraId="1AB60BB9" w14:textId="77777777" w:rsidTr="00D52F4C">
        <w:trPr>
          <w:cantSplit/>
          <w:trHeight w:val="369"/>
        </w:trPr>
        <w:tc>
          <w:tcPr>
            <w:tcW w:w="5529" w:type="dxa"/>
            <w:gridSpan w:val="3"/>
            <w:shd w:val="clear" w:color="auto" w:fill="D9D9D9" w:themeFill="background1" w:themeFillShade="D9"/>
          </w:tcPr>
          <w:p w14:paraId="7548CCFE" w14:textId="56D166CF" w:rsidR="00A476D3" w:rsidRPr="00A476D3" w:rsidRDefault="00A476D3" w:rsidP="00D52F4C">
            <w:pPr>
              <w:keepNext/>
              <w:spacing w:before="40" w:afterLines="40" w:after="96" w:line="240" w:lineRule="auto"/>
              <w:rPr>
                <w:rFonts w:ascii="Arial" w:hAnsi="Arial"/>
                <w:b/>
                <w:bCs/>
                <w:sz w:val="20"/>
                <w:szCs w:val="20"/>
              </w:rPr>
            </w:pPr>
            <w:r w:rsidRPr="00A476D3">
              <w:rPr>
                <w:rFonts w:ascii="Arial" w:hAnsi="Arial"/>
                <w:b/>
                <w:bCs/>
                <w:sz w:val="20"/>
                <w:szCs w:val="20"/>
              </w:rPr>
              <w:t>Social History</w:t>
            </w:r>
          </w:p>
        </w:tc>
        <w:tc>
          <w:tcPr>
            <w:tcW w:w="5670" w:type="dxa"/>
            <w:shd w:val="clear" w:color="auto" w:fill="D9D9D9" w:themeFill="background1" w:themeFillShade="D9"/>
          </w:tcPr>
          <w:p w14:paraId="04ED3279" w14:textId="18131B9A" w:rsidR="00A476D3" w:rsidRPr="00A476D3" w:rsidRDefault="00A476D3" w:rsidP="00D52F4C">
            <w:pPr>
              <w:keepNext/>
              <w:spacing w:before="40" w:afterLines="40" w:after="96" w:line="240" w:lineRule="auto"/>
              <w:rPr>
                <w:rFonts w:ascii="Arial" w:hAnsi="Arial"/>
                <w:b/>
                <w:bCs/>
                <w:sz w:val="20"/>
                <w:szCs w:val="20"/>
              </w:rPr>
            </w:pPr>
            <w:r w:rsidRPr="00A476D3">
              <w:rPr>
                <w:rFonts w:ascii="Arial" w:hAnsi="Arial"/>
                <w:b/>
                <w:bCs/>
                <w:sz w:val="20"/>
                <w:szCs w:val="20"/>
              </w:rPr>
              <w:t xml:space="preserve">Functional Status </w:t>
            </w:r>
            <w:r w:rsidR="00B811AE">
              <w:rPr>
                <w:rFonts w:ascii="Arial" w:hAnsi="Arial"/>
                <w:b/>
                <w:bCs/>
                <w:sz w:val="20"/>
                <w:szCs w:val="20"/>
              </w:rPr>
              <w:t xml:space="preserve">&amp; Symptom </w:t>
            </w:r>
            <w:r w:rsidR="007658B3">
              <w:rPr>
                <w:rFonts w:ascii="Arial" w:hAnsi="Arial"/>
                <w:b/>
                <w:bCs/>
                <w:sz w:val="20"/>
                <w:szCs w:val="20"/>
              </w:rPr>
              <w:t>B</w:t>
            </w:r>
            <w:r w:rsidR="00B811AE">
              <w:rPr>
                <w:rFonts w:ascii="Arial" w:hAnsi="Arial"/>
                <w:b/>
                <w:bCs/>
                <w:sz w:val="20"/>
                <w:szCs w:val="20"/>
              </w:rPr>
              <w:t>urden</w:t>
            </w:r>
          </w:p>
        </w:tc>
      </w:tr>
      <w:tr w:rsidR="00A476D3" w:rsidRPr="00B655D9" w14:paraId="009F130A" w14:textId="77777777" w:rsidTr="00B65413">
        <w:trPr>
          <w:cantSplit/>
          <w:trHeight w:val="871"/>
        </w:trPr>
        <w:tc>
          <w:tcPr>
            <w:tcW w:w="5529" w:type="dxa"/>
            <w:gridSpan w:val="3"/>
          </w:tcPr>
          <w:p w14:paraId="28ACE886" w14:textId="77777777" w:rsidR="00241818" w:rsidRPr="00241818" w:rsidRDefault="00241818" w:rsidP="00241818">
            <w:pPr>
              <w:keepNext/>
              <w:spacing w:before="40" w:afterLines="40" w:after="96" w:line="240" w:lineRule="auto"/>
              <w:rPr>
                <w:rFonts w:ascii="Arial" w:hAnsi="Arial"/>
                <w:sz w:val="20"/>
                <w:szCs w:val="20"/>
                <w:lang w:val="x-none"/>
              </w:rPr>
            </w:pPr>
            <w:r w:rsidRPr="00241818">
              <w:rPr>
                <w:rFonts w:ascii="Arial" w:hAnsi="Arial"/>
                <w:sz w:val="20"/>
                <w:szCs w:val="20"/>
                <w:lang w:val="x-none"/>
              </w:rPr>
              <w:t>Lives alone</w:t>
            </w:r>
          </w:p>
          <w:p w14:paraId="0C61255D" w14:textId="77777777" w:rsidR="00241818" w:rsidRPr="00241818" w:rsidRDefault="00241818" w:rsidP="00241818">
            <w:pPr>
              <w:keepNext/>
              <w:spacing w:before="40" w:afterLines="40" w:after="96" w:line="240" w:lineRule="auto"/>
              <w:rPr>
                <w:rFonts w:ascii="Arial" w:hAnsi="Arial"/>
                <w:sz w:val="20"/>
                <w:szCs w:val="20"/>
                <w:lang w:val="x-none"/>
              </w:rPr>
            </w:pPr>
            <w:r w:rsidRPr="00241818">
              <w:rPr>
                <w:rFonts w:ascii="Arial" w:hAnsi="Arial"/>
                <w:sz w:val="20"/>
                <w:szCs w:val="20"/>
                <w:lang w:val="x-none"/>
              </w:rPr>
              <w:t>Retired secretary</w:t>
            </w:r>
          </w:p>
          <w:p w14:paraId="05E31B9C" w14:textId="77777777" w:rsidR="00241818" w:rsidRPr="00241818" w:rsidRDefault="00241818" w:rsidP="00241818">
            <w:pPr>
              <w:keepNext/>
              <w:spacing w:before="40" w:afterLines="40" w:after="96" w:line="240" w:lineRule="auto"/>
              <w:rPr>
                <w:rFonts w:ascii="Arial" w:hAnsi="Arial"/>
                <w:sz w:val="20"/>
                <w:szCs w:val="20"/>
                <w:lang w:val="x-none"/>
              </w:rPr>
            </w:pPr>
            <w:r w:rsidRPr="00241818">
              <w:rPr>
                <w:rFonts w:ascii="Arial" w:hAnsi="Arial"/>
                <w:sz w:val="20"/>
                <w:szCs w:val="20"/>
                <w:lang w:val="x-none"/>
              </w:rPr>
              <w:t>Mobilises with stick</w:t>
            </w:r>
          </w:p>
          <w:p w14:paraId="74A6D356" w14:textId="77777777" w:rsidR="00241818" w:rsidRPr="00241818" w:rsidRDefault="00241818" w:rsidP="00241818">
            <w:pPr>
              <w:keepNext/>
              <w:spacing w:before="40" w:afterLines="40" w:after="96" w:line="240" w:lineRule="auto"/>
              <w:rPr>
                <w:rFonts w:ascii="Arial" w:hAnsi="Arial"/>
                <w:sz w:val="20"/>
                <w:szCs w:val="20"/>
                <w:lang w:val="x-none"/>
              </w:rPr>
            </w:pPr>
            <w:r w:rsidRPr="00241818">
              <w:rPr>
                <w:rFonts w:ascii="Arial" w:hAnsi="Arial"/>
                <w:sz w:val="20"/>
                <w:szCs w:val="20"/>
                <w:lang w:val="x-none"/>
              </w:rPr>
              <w:t>Non-smoker</w:t>
            </w:r>
          </w:p>
          <w:p w14:paraId="3CAF9056" w14:textId="3F0675C4" w:rsidR="00202B67" w:rsidRPr="00202B67" w:rsidRDefault="00241818" w:rsidP="00241818">
            <w:pPr>
              <w:keepNext/>
              <w:spacing w:before="40" w:afterLines="40" w:after="96" w:line="240" w:lineRule="auto"/>
              <w:rPr>
                <w:rFonts w:ascii="Arial" w:hAnsi="Arial"/>
                <w:sz w:val="20"/>
                <w:szCs w:val="20"/>
              </w:rPr>
            </w:pPr>
            <w:r w:rsidRPr="00241818">
              <w:rPr>
                <w:rFonts w:ascii="Arial" w:hAnsi="Arial"/>
                <w:sz w:val="20"/>
                <w:szCs w:val="20"/>
                <w:lang w:val="x-none"/>
              </w:rPr>
              <w:t>Very occasional alcohol</w:t>
            </w:r>
          </w:p>
        </w:tc>
        <w:tc>
          <w:tcPr>
            <w:tcW w:w="5670" w:type="dxa"/>
          </w:tcPr>
          <w:p w14:paraId="0FA744C4" w14:textId="77777777" w:rsidR="00D468A5" w:rsidRDefault="00D468A5" w:rsidP="003160CA">
            <w:pPr>
              <w:keepNext/>
              <w:spacing w:before="40" w:afterLines="40" w:after="96" w:line="240" w:lineRule="auto"/>
              <w:rPr>
                <w:rFonts w:ascii="Arial" w:hAnsi="Arial"/>
                <w:sz w:val="20"/>
                <w:szCs w:val="20"/>
              </w:rPr>
            </w:pPr>
          </w:p>
          <w:p w14:paraId="3F3F0937" w14:textId="018DBA73" w:rsidR="00B772ED" w:rsidRDefault="00B772ED" w:rsidP="003160CA">
            <w:pPr>
              <w:keepNext/>
              <w:spacing w:before="40" w:afterLines="40" w:after="96" w:line="240" w:lineRule="auto"/>
              <w:rPr>
                <w:rFonts w:ascii="Arial" w:hAnsi="Arial"/>
                <w:sz w:val="20"/>
                <w:szCs w:val="20"/>
              </w:rPr>
            </w:pPr>
            <w:r>
              <w:rPr>
                <w:rFonts w:ascii="Arial" w:hAnsi="Arial"/>
                <w:sz w:val="20"/>
                <w:szCs w:val="20"/>
              </w:rPr>
              <w:t>NYHA:</w:t>
            </w:r>
            <w:r w:rsidR="006C46FE">
              <w:rPr>
                <w:rFonts w:ascii="Arial" w:hAnsi="Arial"/>
                <w:sz w:val="20"/>
                <w:szCs w:val="20"/>
              </w:rPr>
              <w:t xml:space="preserve"> III</w:t>
            </w:r>
          </w:p>
          <w:p w14:paraId="59CE06C3" w14:textId="77777777" w:rsidR="00FB4558" w:rsidRDefault="00FB4558" w:rsidP="003160CA">
            <w:pPr>
              <w:keepNext/>
              <w:spacing w:before="40" w:afterLines="40" w:after="96" w:line="240" w:lineRule="auto"/>
              <w:rPr>
                <w:rFonts w:ascii="Arial" w:hAnsi="Arial"/>
                <w:sz w:val="20"/>
                <w:szCs w:val="20"/>
              </w:rPr>
            </w:pPr>
            <w:r>
              <w:rPr>
                <w:rFonts w:ascii="Arial" w:hAnsi="Arial"/>
                <w:sz w:val="20"/>
                <w:szCs w:val="20"/>
              </w:rPr>
              <w:t>Worsening SOBOE 6-12 months</w:t>
            </w:r>
          </w:p>
          <w:p w14:paraId="09980A45" w14:textId="77777777" w:rsidR="00FB4558" w:rsidRDefault="00FB4558" w:rsidP="003160CA">
            <w:pPr>
              <w:keepNext/>
              <w:spacing w:before="40" w:afterLines="40" w:after="96" w:line="240" w:lineRule="auto"/>
              <w:rPr>
                <w:rFonts w:ascii="Arial" w:hAnsi="Arial"/>
                <w:sz w:val="20"/>
                <w:szCs w:val="20"/>
              </w:rPr>
            </w:pPr>
            <w:r>
              <w:rPr>
                <w:rFonts w:ascii="Arial" w:hAnsi="Arial"/>
                <w:sz w:val="20"/>
                <w:szCs w:val="20"/>
              </w:rPr>
              <w:t>ET 100m</w:t>
            </w:r>
          </w:p>
          <w:p w14:paraId="35906C7F" w14:textId="73FBA858" w:rsidR="00FB4558" w:rsidRPr="003160CA" w:rsidRDefault="00FB4558" w:rsidP="003160CA">
            <w:pPr>
              <w:keepNext/>
              <w:spacing w:before="40" w:afterLines="40" w:after="96" w:line="240" w:lineRule="auto"/>
              <w:rPr>
                <w:rFonts w:ascii="Arial" w:hAnsi="Arial"/>
                <w:sz w:val="20"/>
                <w:szCs w:val="20"/>
              </w:rPr>
            </w:pPr>
          </w:p>
        </w:tc>
      </w:tr>
      <w:tr w:rsidR="00AC39F8" w:rsidRPr="00B655D9" w14:paraId="4E6FAE5E" w14:textId="77777777" w:rsidTr="00D52F4C">
        <w:trPr>
          <w:cantSplit/>
          <w:trHeight w:val="369"/>
        </w:trPr>
        <w:tc>
          <w:tcPr>
            <w:tcW w:w="11199" w:type="dxa"/>
            <w:gridSpan w:val="4"/>
            <w:shd w:val="clear" w:color="auto" w:fill="D9D9D9" w:themeFill="background1" w:themeFillShade="D9"/>
            <w:vAlign w:val="center"/>
          </w:tcPr>
          <w:p w14:paraId="320D973C" w14:textId="22CCB2FD" w:rsidR="00AC39F8" w:rsidRPr="00B655D9" w:rsidRDefault="00AC39F8" w:rsidP="00D52F4C">
            <w:pPr>
              <w:keepNext/>
              <w:spacing w:before="40" w:afterLines="40" w:after="96" w:line="240" w:lineRule="auto"/>
              <w:rPr>
                <w:rFonts w:ascii="Arial" w:hAnsi="Arial"/>
                <w:b/>
                <w:bCs/>
                <w:sz w:val="20"/>
                <w:szCs w:val="20"/>
              </w:rPr>
            </w:pPr>
            <w:r w:rsidRPr="00B655D9">
              <w:rPr>
                <w:rFonts w:ascii="Arial" w:hAnsi="Arial"/>
                <w:b/>
                <w:bCs/>
                <w:sz w:val="20"/>
                <w:szCs w:val="20"/>
              </w:rPr>
              <w:t>Echo</w:t>
            </w:r>
            <w:r w:rsidR="00423D14">
              <w:rPr>
                <w:rFonts w:ascii="Arial" w:hAnsi="Arial"/>
                <w:b/>
                <w:bCs/>
                <w:sz w:val="20"/>
                <w:szCs w:val="20"/>
              </w:rPr>
              <w:t>:</w:t>
            </w:r>
          </w:p>
        </w:tc>
      </w:tr>
      <w:tr w:rsidR="00A476D3" w:rsidRPr="00B655D9" w14:paraId="300A11E9" w14:textId="77777777" w:rsidTr="00D52F4C">
        <w:trPr>
          <w:cantSplit/>
          <w:trHeight w:val="2206"/>
        </w:trPr>
        <w:tc>
          <w:tcPr>
            <w:tcW w:w="11199" w:type="dxa"/>
            <w:gridSpan w:val="4"/>
            <w:shd w:val="clear" w:color="auto" w:fill="FFFFFF" w:themeFill="background1"/>
            <w:vAlign w:val="center"/>
          </w:tcPr>
          <w:tbl>
            <w:tblPr>
              <w:tblStyle w:val="PlainTable4"/>
              <w:tblW w:w="0" w:type="auto"/>
              <w:tblLayout w:type="fixed"/>
              <w:tblLook w:val="04A0" w:firstRow="1" w:lastRow="0" w:firstColumn="1" w:lastColumn="0" w:noHBand="0" w:noVBand="1"/>
            </w:tblPr>
            <w:tblGrid>
              <w:gridCol w:w="5448"/>
              <w:gridCol w:w="4721"/>
            </w:tblGrid>
            <w:tr w:rsidR="00AC39F8" w14:paraId="06559943" w14:textId="77777777" w:rsidTr="00AC39F8">
              <w:trPr>
                <w:cnfStyle w:val="100000000000" w:firstRow="1" w:lastRow="0" w:firstColumn="0" w:lastColumn="0" w:oddVBand="0" w:evenVBand="0" w:oddHBand="0"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5448" w:type="dxa"/>
                </w:tcPr>
                <w:p w14:paraId="356B9812" w14:textId="082467A8" w:rsidR="00AC39F8" w:rsidRPr="000A4D06" w:rsidRDefault="00AC39F8" w:rsidP="00D52F4C">
                  <w:pPr>
                    <w:keepNext/>
                    <w:framePr w:hSpace="180" w:wrap="around" w:vAnchor="text" w:hAnchor="text" w:x="-856" w:y="1"/>
                    <w:spacing w:before="40" w:afterLines="40" w:after="96" w:line="240" w:lineRule="auto"/>
                    <w:suppressOverlap/>
                    <w:rPr>
                      <w:rFonts w:ascii="Arial" w:hAnsi="Arial"/>
                      <w:b w:val="0"/>
                      <w:bCs w:val="0"/>
                      <w:sz w:val="20"/>
                      <w:szCs w:val="20"/>
                    </w:rPr>
                  </w:pPr>
                  <w:r w:rsidRPr="000A4D06">
                    <w:rPr>
                      <w:rFonts w:ascii="Arial" w:hAnsi="Arial"/>
                      <w:b w:val="0"/>
                      <w:bCs w:val="0"/>
                      <w:sz w:val="20"/>
                      <w:szCs w:val="20"/>
                    </w:rPr>
                    <w:t>LV EF</w:t>
                  </w:r>
                  <w:r>
                    <w:rPr>
                      <w:rFonts w:ascii="Arial" w:hAnsi="Arial"/>
                      <w:b w:val="0"/>
                      <w:bCs w:val="0"/>
                      <w:sz w:val="20"/>
                      <w:szCs w:val="20"/>
                    </w:rPr>
                    <w:t>:</w:t>
                  </w:r>
                  <w:r w:rsidR="00E94A8B">
                    <w:rPr>
                      <w:rFonts w:ascii="Arial" w:hAnsi="Arial"/>
                      <w:b w:val="0"/>
                      <w:bCs w:val="0"/>
                      <w:sz w:val="20"/>
                      <w:szCs w:val="20"/>
                    </w:rPr>
                    <w:t xml:space="preserve">   </w:t>
                  </w:r>
                  <w:r w:rsidR="006C46FE">
                    <w:rPr>
                      <w:rFonts w:ascii="Arial" w:hAnsi="Arial"/>
                      <w:b w:val="0"/>
                      <w:bCs w:val="0"/>
                      <w:sz w:val="20"/>
                      <w:szCs w:val="20"/>
                    </w:rPr>
                    <w:t>65%</w:t>
                  </w:r>
                </w:p>
              </w:tc>
              <w:tc>
                <w:tcPr>
                  <w:tcW w:w="4721" w:type="dxa"/>
                </w:tcPr>
                <w:p w14:paraId="7BB5BE61" w14:textId="3D31C4F1" w:rsidR="00AC39F8" w:rsidRPr="000A4D06" w:rsidRDefault="00AC39F8" w:rsidP="00D52F4C">
                  <w:pPr>
                    <w:keepNext/>
                    <w:framePr w:hSpace="180" w:wrap="around" w:vAnchor="text" w:hAnchor="text" w:x="-856" w:y="1"/>
                    <w:spacing w:before="40" w:afterLines="40" w:after="96" w:line="240" w:lineRule="auto"/>
                    <w:suppressOverlap/>
                    <w:cnfStyle w:val="100000000000" w:firstRow="1" w:lastRow="0" w:firstColumn="0" w:lastColumn="0" w:oddVBand="0" w:evenVBand="0" w:oddHBand="0" w:evenHBand="0" w:firstRowFirstColumn="0" w:firstRowLastColumn="0" w:lastRowFirstColumn="0" w:lastRowLastColumn="0"/>
                    <w:rPr>
                      <w:rFonts w:ascii="Arial" w:hAnsi="Arial"/>
                      <w:b w:val="0"/>
                      <w:bCs w:val="0"/>
                      <w:sz w:val="20"/>
                      <w:szCs w:val="20"/>
                    </w:rPr>
                  </w:pPr>
                  <w:r w:rsidRPr="000A4D06">
                    <w:rPr>
                      <w:rFonts w:ascii="Arial" w:hAnsi="Arial"/>
                      <w:b w:val="0"/>
                      <w:bCs w:val="0"/>
                      <w:sz w:val="20"/>
                      <w:szCs w:val="20"/>
                    </w:rPr>
                    <w:t>AVA</w:t>
                  </w:r>
                  <w:r w:rsidR="00B65413">
                    <w:rPr>
                      <w:rFonts w:ascii="Arial" w:hAnsi="Arial"/>
                      <w:b w:val="0"/>
                      <w:bCs w:val="0"/>
                      <w:sz w:val="20"/>
                      <w:szCs w:val="20"/>
                    </w:rPr>
                    <w:t>:</w:t>
                  </w:r>
                  <w:r w:rsidR="005B74CB">
                    <w:rPr>
                      <w:rFonts w:ascii="Arial" w:hAnsi="Arial"/>
                      <w:b w:val="0"/>
                      <w:bCs w:val="0"/>
                      <w:sz w:val="20"/>
                      <w:szCs w:val="20"/>
                    </w:rPr>
                    <w:t xml:space="preserve">  </w:t>
                  </w:r>
                  <w:r w:rsidR="005B74CB" w:rsidRPr="005B74CB">
                    <w:rPr>
                      <w:rFonts w:ascii="Arial" w:hAnsi="Arial"/>
                      <w:b w:val="0"/>
                      <w:bCs w:val="0"/>
                      <w:sz w:val="20"/>
                      <w:szCs w:val="20"/>
                    </w:rPr>
                    <w:t>cm</w:t>
                  </w:r>
                  <w:r w:rsidR="005B74CB" w:rsidRPr="005B74CB">
                    <w:rPr>
                      <w:rFonts w:ascii="Arial" w:hAnsi="Arial"/>
                      <w:b w:val="0"/>
                      <w:bCs w:val="0"/>
                      <w:sz w:val="20"/>
                      <w:szCs w:val="20"/>
                      <w:vertAlign w:val="superscript"/>
                    </w:rPr>
                    <w:t>2</w:t>
                  </w:r>
                </w:p>
              </w:tc>
            </w:tr>
            <w:tr w:rsidR="00AC39F8" w14:paraId="60A62F26" w14:textId="77777777" w:rsidTr="00AC39F8">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5448" w:type="dxa"/>
                </w:tcPr>
                <w:p w14:paraId="1CE542EF" w14:textId="3558052D" w:rsidR="00AC39F8" w:rsidRPr="000A4D06" w:rsidRDefault="00AC39F8" w:rsidP="00D52F4C">
                  <w:pPr>
                    <w:keepNext/>
                    <w:framePr w:hSpace="180" w:wrap="around" w:vAnchor="text" w:hAnchor="text" w:x="-856" w:y="1"/>
                    <w:spacing w:before="40" w:afterLines="40" w:after="96" w:line="240" w:lineRule="auto"/>
                    <w:suppressOverlap/>
                    <w:rPr>
                      <w:rFonts w:ascii="Arial" w:hAnsi="Arial"/>
                      <w:b w:val="0"/>
                      <w:bCs w:val="0"/>
                      <w:sz w:val="20"/>
                      <w:szCs w:val="20"/>
                    </w:rPr>
                  </w:pPr>
                  <w:r w:rsidRPr="000A4D06">
                    <w:rPr>
                      <w:rFonts w:ascii="Arial" w:hAnsi="Arial"/>
                      <w:b w:val="0"/>
                      <w:bCs w:val="0"/>
                      <w:sz w:val="20"/>
                      <w:szCs w:val="20"/>
                    </w:rPr>
                    <w:t>Peak Gradient</w:t>
                  </w:r>
                  <w:r>
                    <w:rPr>
                      <w:rFonts w:ascii="Arial" w:hAnsi="Arial"/>
                      <w:b w:val="0"/>
                      <w:bCs w:val="0"/>
                      <w:sz w:val="20"/>
                      <w:szCs w:val="20"/>
                    </w:rPr>
                    <w:t>:</w:t>
                  </w:r>
                  <w:r w:rsidR="00E94A8B">
                    <w:rPr>
                      <w:rFonts w:ascii="Arial" w:hAnsi="Arial"/>
                      <w:b w:val="0"/>
                      <w:bCs w:val="0"/>
                      <w:sz w:val="20"/>
                      <w:szCs w:val="20"/>
                    </w:rPr>
                    <w:t xml:space="preserve">   </w:t>
                  </w:r>
                  <w:r w:rsidR="006C46FE">
                    <w:rPr>
                      <w:rFonts w:ascii="Arial" w:hAnsi="Arial"/>
                      <w:b w:val="0"/>
                      <w:bCs w:val="0"/>
                      <w:sz w:val="20"/>
                      <w:szCs w:val="20"/>
                    </w:rPr>
                    <w:t>64</w:t>
                  </w:r>
                </w:p>
              </w:tc>
              <w:tc>
                <w:tcPr>
                  <w:tcW w:w="4721" w:type="dxa"/>
                </w:tcPr>
                <w:p w14:paraId="22458904" w14:textId="246FD781" w:rsidR="00AC39F8" w:rsidRPr="000A4D06" w:rsidRDefault="00AC39F8" w:rsidP="00D52F4C">
                  <w:pPr>
                    <w:keepNext/>
                    <w:framePr w:hSpace="180" w:wrap="around" w:vAnchor="text" w:hAnchor="text" w:x="-856" w:y="1"/>
                    <w:spacing w:before="40" w:afterLines="40" w:after="96" w:line="240" w:lineRule="auto"/>
                    <w:suppressOverlap/>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sidRPr="000A4D06">
                    <w:rPr>
                      <w:rFonts w:ascii="Arial" w:hAnsi="Arial"/>
                      <w:sz w:val="20"/>
                      <w:szCs w:val="20"/>
                    </w:rPr>
                    <w:t>AR</w:t>
                  </w:r>
                  <w:r>
                    <w:rPr>
                      <w:rFonts w:ascii="Arial" w:hAnsi="Arial"/>
                      <w:sz w:val="20"/>
                      <w:szCs w:val="20"/>
                    </w:rPr>
                    <w:t>:</w:t>
                  </w:r>
                  <w:r w:rsidR="00E94A8B">
                    <w:rPr>
                      <w:rFonts w:ascii="Arial" w:hAnsi="Arial"/>
                      <w:sz w:val="20"/>
                      <w:szCs w:val="20"/>
                    </w:rPr>
                    <w:t xml:space="preserve">    </w:t>
                  </w:r>
                  <w:r w:rsidR="006C46FE">
                    <w:rPr>
                      <w:rFonts w:ascii="Arial" w:hAnsi="Arial"/>
                      <w:sz w:val="20"/>
                      <w:szCs w:val="20"/>
                    </w:rPr>
                    <w:t>Trivial</w:t>
                  </w:r>
                </w:p>
              </w:tc>
            </w:tr>
            <w:tr w:rsidR="00AC39F8" w14:paraId="6CD9B453" w14:textId="77777777" w:rsidTr="00AC39F8">
              <w:trPr>
                <w:trHeight w:val="266"/>
              </w:trPr>
              <w:tc>
                <w:tcPr>
                  <w:cnfStyle w:val="001000000000" w:firstRow="0" w:lastRow="0" w:firstColumn="1" w:lastColumn="0" w:oddVBand="0" w:evenVBand="0" w:oddHBand="0" w:evenHBand="0" w:firstRowFirstColumn="0" w:firstRowLastColumn="0" w:lastRowFirstColumn="0" w:lastRowLastColumn="0"/>
                  <w:tcW w:w="5448" w:type="dxa"/>
                </w:tcPr>
                <w:p w14:paraId="626BB6B2" w14:textId="6F254F6C" w:rsidR="00AC39F8" w:rsidRPr="000A4D06" w:rsidRDefault="00AC39F8" w:rsidP="00D52F4C">
                  <w:pPr>
                    <w:keepNext/>
                    <w:framePr w:hSpace="180" w:wrap="around" w:vAnchor="text" w:hAnchor="text" w:x="-856" w:y="1"/>
                    <w:spacing w:before="40" w:afterLines="40" w:after="96" w:line="240" w:lineRule="auto"/>
                    <w:suppressOverlap/>
                    <w:rPr>
                      <w:rFonts w:ascii="Arial" w:hAnsi="Arial"/>
                      <w:b w:val="0"/>
                      <w:bCs w:val="0"/>
                      <w:sz w:val="20"/>
                      <w:szCs w:val="20"/>
                    </w:rPr>
                  </w:pPr>
                  <w:r w:rsidRPr="000A4D06">
                    <w:rPr>
                      <w:rFonts w:ascii="Arial" w:hAnsi="Arial"/>
                      <w:b w:val="0"/>
                      <w:bCs w:val="0"/>
                      <w:sz w:val="20"/>
                      <w:szCs w:val="20"/>
                    </w:rPr>
                    <w:t>Mean Gradient</w:t>
                  </w:r>
                  <w:r>
                    <w:rPr>
                      <w:rFonts w:ascii="Arial" w:hAnsi="Arial"/>
                      <w:b w:val="0"/>
                      <w:bCs w:val="0"/>
                      <w:sz w:val="20"/>
                      <w:szCs w:val="20"/>
                    </w:rPr>
                    <w:t>:</w:t>
                  </w:r>
                  <w:r w:rsidR="00E94A8B">
                    <w:rPr>
                      <w:rFonts w:ascii="Arial" w:hAnsi="Arial"/>
                      <w:b w:val="0"/>
                      <w:bCs w:val="0"/>
                      <w:sz w:val="20"/>
                      <w:szCs w:val="20"/>
                    </w:rPr>
                    <w:t xml:space="preserve">   </w:t>
                  </w:r>
                  <w:r w:rsidR="006C46FE">
                    <w:rPr>
                      <w:rFonts w:ascii="Arial" w:hAnsi="Arial"/>
                      <w:b w:val="0"/>
                      <w:bCs w:val="0"/>
                      <w:sz w:val="20"/>
                      <w:szCs w:val="20"/>
                    </w:rPr>
                    <w:t>38</w:t>
                  </w:r>
                </w:p>
              </w:tc>
              <w:tc>
                <w:tcPr>
                  <w:tcW w:w="4721" w:type="dxa"/>
                </w:tcPr>
                <w:p w14:paraId="594CA819" w14:textId="09E5D321" w:rsidR="00AC39F8" w:rsidRDefault="00AC39F8" w:rsidP="00D52F4C">
                  <w:pPr>
                    <w:keepNext/>
                    <w:framePr w:hSpace="180" w:wrap="around" w:vAnchor="text" w:hAnchor="text" w:x="-856" w:y="1"/>
                    <w:spacing w:before="40" w:afterLines="40" w:after="96" w:line="240" w:lineRule="auto"/>
                    <w:suppressOverlap/>
                    <w:cnfStyle w:val="000000000000" w:firstRow="0" w:lastRow="0" w:firstColumn="0" w:lastColumn="0" w:oddVBand="0" w:evenVBand="0" w:oddHBand="0" w:evenHBand="0" w:firstRowFirstColumn="0" w:firstRowLastColumn="0" w:lastRowFirstColumn="0" w:lastRowLastColumn="0"/>
                    <w:rPr>
                      <w:rFonts w:ascii="Arial" w:hAnsi="Arial"/>
                      <w:sz w:val="20"/>
                      <w:szCs w:val="20"/>
                    </w:rPr>
                  </w:pPr>
                  <w:r>
                    <w:rPr>
                      <w:rFonts w:ascii="Arial" w:hAnsi="Arial"/>
                      <w:sz w:val="20"/>
                      <w:szCs w:val="20"/>
                    </w:rPr>
                    <w:t>SVI:</w:t>
                  </w:r>
                  <w:r w:rsidR="00E94A8B">
                    <w:rPr>
                      <w:rFonts w:ascii="Arial" w:hAnsi="Arial"/>
                      <w:sz w:val="20"/>
                      <w:szCs w:val="20"/>
                    </w:rPr>
                    <w:t xml:space="preserve">    </w:t>
                  </w:r>
                  <w:r w:rsidR="006C46FE">
                    <w:t xml:space="preserve"> </w:t>
                  </w:r>
                  <w:r w:rsidR="006C46FE" w:rsidRPr="006C46FE">
                    <w:rPr>
                      <w:rFonts w:ascii="Arial" w:hAnsi="Arial"/>
                      <w:sz w:val="20"/>
                      <w:szCs w:val="20"/>
                    </w:rPr>
                    <w:t>38 mL/m2</w:t>
                  </w:r>
                </w:p>
              </w:tc>
            </w:tr>
            <w:tr w:rsidR="00AC39F8" w14:paraId="04E1C4AD" w14:textId="77777777" w:rsidTr="00AC39F8">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5448" w:type="dxa"/>
                </w:tcPr>
                <w:p w14:paraId="76E7CDE8" w14:textId="76752542" w:rsidR="00AC39F8" w:rsidRPr="000A4D06" w:rsidRDefault="00AC39F8" w:rsidP="00D52F4C">
                  <w:pPr>
                    <w:keepNext/>
                    <w:framePr w:hSpace="180" w:wrap="around" w:vAnchor="text" w:hAnchor="text" w:x="-856" w:y="1"/>
                    <w:spacing w:before="40" w:afterLines="40" w:after="96" w:line="240" w:lineRule="auto"/>
                    <w:suppressOverlap/>
                    <w:rPr>
                      <w:rFonts w:ascii="Arial" w:hAnsi="Arial"/>
                      <w:b w:val="0"/>
                      <w:bCs w:val="0"/>
                      <w:sz w:val="20"/>
                      <w:szCs w:val="20"/>
                    </w:rPr>
                  </w:pPr>
                  <w:r w:rsidRPr="000A4D06">
                    <w:rPr>
                      <w:rFonts w:ascii="Arial" w:hAnsi="Arial"/>
                      <w:b w:val="0"/>
                      <w:bCs w:val="0"/>
                      <w:sz w:val="20"/>
                      <w:szCs w:val="20"/>
                    </w:rPr>
                    <w:t>Peak AV</w:t>
                  </w:r>
                  <w:r>
                    <w:rPr>
                      <w:rFonts w:ascii="Arial" w:hAnsi="Arial"/>
                      <w:b w:val="0"/>
                      <w:bCs w:val="0"/>
                      <w:sz w:val="20"/>
                      <w:szCs w:val="20"/>
                    </w:rPr>
                    <w:t>:</w:t>
                  </w:r>
                  <w:r w:rsidR="00E94A8B">
                    <w:rPr>
                      <w:rFonts w:ascii="Arial" w:hAnsi="Arial"/>
                      <w:b w:val="0"/>
                      <w:bCs w:val="0"/>
                      <w:sz w:val="20"/>
                      <w:szCs w:val="20"/>
                    </w:rPr>
                    <w:t xml:space="preserve">   </w:t>
                  </w:r>
                  <w:r w:rsidR="006C46FE">
                    <w:rPr>
                      <w:rFonts w:ascii="Arial" w:hAnsi="Arial"/>
                      <w:b w:val="0"/>
                      <w:bCs w:val="0"/>
                      <w:sz w:val="20"/>
                      <w:szCs w:val="20"/>
                    </w:rPr>
                    <w:t>400</w:t>
                  </w:r>
                  <w:r w:rsidR="005B74CB" w:rsidRPr="005B74CB">
                    <w:rPr>
                      <w:rFonts w:ascii="TahomaRegular" w:hAnsi="TahomaRegular" w:cs="TahomaRegular"/>
                      <w:b w:val="0"/>
                      <w:bCs w:val="0"/>
                      <w:sz w:val="19"/>
                      <w:szCs w:val="19"/>
                      <w:lang w:val="en-AU" w:eastAsia="en-GB" w:bidi="ar-SA"/>
                    </w:rPr>
                    <w:t xml:space="preserve"> </w:t>
                  </w:r>
                  <w:r w:rsidR="005B74CB" w:rsidRPr="005B74CB">
                    <w:rPr>
                      <w:rFonts w:ascii="Arial" w:hAnsi="Arial"/>
                      <w:b w:val="0"/>
                      <w:bCs w:val="0"/>
                      <w:sz w:val="20"/>
                      <w:szCs w:val="20"/>
                      <w:lang w:val="en-AU"/>
                    </w:rPr>
                    <w:t>cm/s</w:t>
                  </w:r>
                </w:p>
              </w:tc>
              <w:tc>
                <w:tcPr>
                  <w:tcW w:w="4721" w:type="dxa"/>
                </w:tcPr>
                <w:p w14:paraId="35D343EE" w14:textId="29E9BD5C" w:rsidR="00AC39F8" w:rsidRDefault="004457DB" w:rsidP="00D52F4C">
                  <w:pPr>
                    <w:keepNext/>
                    <w:framePr w:hSpace="180" w:wrap="around" w:vAnchor="text" w:hAnchor="text" w:x="-856" w:y="1"/>
                    <w:spacing w:before="40" w:afterLines="40" w:after="96" w:line="240" w:lineRule="auto"/>
                    <w:suppressOverlap/>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ascii="Arial" w:hAnsi="Arial"/>
                      <w:sz w:val="20"/>
                      <w:szCs w:val="20"/>
                    </w:rPr>
                    <w:t>MR:</w:t>
                  </w:r>
                  <w:r w:rsidR="006C46FE">
                    <w:rPr>
                      <w:rFonts w:ascii="Arial" w:hAnsi="Arial"/>
                      <w:sz w:val="20"/>
                      <w:szCs w:val="20"/>
                    </w:rPr>
                    <w:t xml:space="preserve">    Mild</w:t>
                  </w:r>
                </w:p>
              </w:tc>
            </w:tr>
            <w:tr w:rsidR="00415E55" w14:paraId="5A5B0EDE" w14:textId="77777777" w:rsidTr="00807878">
              <w:trPr>
                <w:trHeight w:val="454"/>
              </w:trPr>
              <w:tc>
                <w:tcPr>
                  <w:cnfStyle w:val="001000000000" w:firstRow="0" w:lastRow="0" w:firstColumn="1" w:lastColumn="0" w:oddVBand="0" w:evenVBand="0" w:oddHBand="0" w:evenHBand="0" w:firstRowFirstColumn="0" w:firstRowLastColumn="0" w:lastRowFirstColumn="0" w:lastRowLastColumn="0"/>
                  <w:tcW w:w="10169" w:type="dxa"/>
                  <w:gridSpan w:val="2"/>
                </w:tcPr>
                <w:p w14:paraId="6D8D0AEB" w14:textId="77777777" w:rsidR="006C46FE" w:rsidRPr="006C46FE" w:rsidRDefault="00415E55" w:rsidP="006C46FE">
                  <w:pPr>
                    <w:keepNext/>
                    <w:framePr w:hSpace="180" w:wrap="around" w:vAnchor="text" w:hAnchor="text" w:x="-856" w:y="1"/>
                    <w:spacing w:before="40" w:afterLines="40" w:after="96" w:line="240" w:lineRule="auto"/>
                    <w:suppressOverlap/>
                    <w:rPr>
                      <w:rFonts w:ascii="Arial" w:hAnsi="Arial"/>
                      <w:sz w:val="20"/>
                      <w:szCs w:val="20"/>
                    </w:rPr>
                  </w:pPr>
                  <w:r w:rsidRPr="006C46FE">
                    <w:rPr>
                      <w:rFonts w:ascii="Arial" w:hAnsi="Arial"/>
                      <w:sz w:val="20"/>
                      <w:szCs w:val="20"/>
                    </w:rPr>
                    <w:t xml:space="preserve">Comments: </w:t>
                  </w:r>
                </w:p>
                <w:p w14:paraId="3CA6ACA9" w14:textId="77777777" w:rsidR="00415E55" w:rsidRPr="006C46FE" w:rsidRDefault="006C46FE" w:rsidP="006C46FE">
                  <w:pPr>
                    <w:pStyle w:val="ListParagraph"/>
                    <w:keepNext/>
                    <w:framePr w:hSpace="180" w:wrap="around" w:vAnchor="text" w:hAnchor="text" w:x="-856" w:y="1"/>
                    <w:numPr>
                      <w:ilvl w:val="0"/>
                      <w:numId w:val="2"/>
                    </w:numPr>
                    <w:spacing w:before="40" w:afterLines="40" w:after="96" w:line="240" w:lineRule="auto"/>
                    <w:suppressOverlap/>
                    <w:rPr>
                      <w:rFonts w:ascii="Arial" w:hAnsi="Arial"/>
                      <w:b w:val="0"/>
                      <w:bCs w:val="0"/>
                      <w:sz w:val="20"/>
                      <w:szCs w:val="20"/>
                    </w:rPr>
                  </w:pPr>
                  <w:r w:rsidRPr="006C46FE">
                    <w:rPr>
                      <w:rFonts w:ascii="Arial" w:hAnsi="Arial"/>
                      <w:b w:val="0"/>
                      <w:bCs w:val="0"/>
                      <w:sz w:val="20"/>
                      <w:szCs w:val="20"/>
                    </w:rPr>
                    <w:t>Trileaflet aortic valve. Markedly thickened and calcified leaflets. Markedly restricted valve opening on 2D (clips 22,23,28). Doppler data as in table above. Findings consistent with severe stenosis. Trivial aortic regurgitation within normal limits.</w:t>
                  </w:r>
                </w:p>
                <w:p w14:paraId="7273AA59" w14:textId="2F4F0490" w:rsidR="006C46FE" w:rsidRPr="006C46FE" w:rsidRDefault="006C46FE" w:rsidP="006C46FE">
                  <w:pPr>
                    <w:pStyle w:val="ListParagraph"/>
                    <w:keepNext/>
                    <w:framePr w:hSpace="180" w:wrap="around" w:vAnchor="text" w:hAnchor="text" w:x="-856" w:y="1"/>
                    <w:numPr>
                      <w:ilvl w:val="0"/>
                      <w:numId w:val="2"/>
                    </w:numPr>
                    <w:spacing w:before="40" w:afterLines="40" w:after="96" w:line="240" w:lineRule="auto"/>
                    <w:suppressOverlap/>
                    <w:rPr>
                      <w:rFonts w:ascii="Arial" w:hAnsi="Arial"/>
                      <w:sz w:val="20"/>
                      <w:szCs w:val="20"/>
                    </w:rPr>
                  </w:pPr>
                  <w:r w:rsidRPr="006C46FE">
                    <w:rPr>
                      <w:rFonts w:ascii="Arial" w:hAnsi="Arial"/>
                      <w:b w:val="0"/>
                      <w:bCs w:val="0"/>
                      <w:sz w:val="20"/>
                      <w:szCs w:val="20"/>
                    </w:rPr>
                    <w:t>Marked posterior mitral annular calcification extending onto the posterior leaflet. Moderately thickened anterior mitral leaflet. Mild stenosis on 2D and Doppler evaluation. Mean diastolic pressure gradient 6 mmHg. Pressure half time 77 msec, equivalent to an area of 2.8 cm2. Mild</w:t>
                  </w:r>
                  <w:r>
                    <w:rPr>
                      <w:rFonts w:ascii="Arial" w:hAnsi="Arial"/>
                      <w:b w:val="0"/>
                      <w:bCs w:val="0"/>
                      <w:sz w:val="20"/>
                      <w:szCs w:val="20"/>
                    </w:rPr>
                    <w:t xml:space="preserve"> </w:t>
                  </w:r>
                  <w:r w:rsidRPr="006C46FE">
                    <w:rPr>
                      <w:rFonts w:ascii="Arial" w:hAnsi="Arial"/>
                      <w:b w:val="0"/>
                      <w:bCs w:val="0"/>
                      <w:sz w:val="20"/>
                      <w:szCs w:val="20"/>
                    </w:rPr>
                    <w:t>mitral regurgitation.</w:t>
                  </w:r>
                </w:p>
              </w:tc>
            </w:tr>
          </w:tbl>
          <w:p w14:paraId="5B7B9B85" w14:textId="60B80718" w:rsidR="00A476D3" w:rsidRPr="00A476D3" w:rsidRDefault="00A476D3" w:rsidP="00D52F4C">
            <w:pPr>
              <w:keepNext/>
              <w:spacing w:before="40" w:afterLines="40" w:after="96" w:line="240" w:lineRule="auto"/>
              <w:rPr>
                <w:rFonts w:ascii="Arial" w:hAnsi="Arial"/>
                <w:b/>
                <w:bCs/>
                <w:sz w:val="20"/>
                <w:szCs w:val="20"/>
              </w:rPr>
            </w:pPr>
          </w:p>
        </w:tc>
      </w:tr>
      <w:tr w:rsidR="00A476D3" w:rsidRPr="00B655D9" w14:paraId="601B2AAC" w14:textId="77777777" w:rsidTr="00D52F4C">
        <w:trPr>
          <w:cantSplit/>
          <w:trHeight w:val="273"/>
        </w:trPr>
        <w:tc>
          <w:tcPr>
            <w:tcW w:w="5529" w:type="dxa"/>
            <w:gridSpan w:val="3"/>
            <w:shd w:val="clear" w:color="auto" w:fill="D9D9D9" w:themeFill="background1" w:themeFillShade="D9"/>
            <w:vAlign w:val="center"/>
          </w:tcPr>
          <w:p w14:paraId="629D7093" w14:textId="5A69BA8E" w:rsidR="00A476D3" w:rsidRDefault="00AC39F8" w:rsidP="00D52F4C">
            <w:pPr>
              <w:keepNext/>
              <w:spacing w:before="40" w:afterLines="40" w:after="96" w:line="240" w:lineRule="auto"/>
              <w:rPr>
                <w:rFonts w:ascii="Arial" w:hAnsi="Arial"/>
                <w:b/>
                <w:bCs/>
                <w:sz w:val="20"/>
                <w:szCs w:val="20"/>
              </w:rPr>
            </w:pPr>
            <w:r>
              <w:rPr>
                <w:rFonts w:ascii="Arial" w:hAnsi="Arial"/>
                <w:b/>
                <w:bCs/>
                <w:sz w:val="20"/>
                <w:szCs w:val="20"/>
              </w:rPr>
              <w:t>Angio</w:t>
            </w:r>
            <w:r w:rsidR="00963B9F">
              <w:rPr>
                <w:rFonts w:ascii="Arial" w:hAnsi="Arial"/>
                <w:b/>
                <w:bCs/>
                <w:sz w:val="20"/>
                <w:szCs w:val="20"/>
              </w:rPr>
              <w:t>:</w:t>
            </w:r>
          </w:p>
        </w:tc>
        <w:tc>
          <w:tcPr>
            <w:tcW w:w="5670" w:type="dxa"/>
            <w:shd w:val="clear" w:color="auto" w:fill="D9D9D9" w:themeFill="background1" w:themeFillShade="D9"/>
            <w:vAlign w:val="center"/>
          </w:tcPr>
          <w:p w14:paraId="4CF4A2ED" w14:textId="05E918D1" w:rsidR="00A476D3" w:rsidRPr="00AC39F8" w:rsidRDefault="00AC39F8" w:rsidP="00D52F4C">
            <w:pPr>
              <w:keepNext/>
              <w:spacing w:before="40" w:afterLines="40" w:after="96" w:line="240" w:lineRule="auto"/>
              <w:rPr>
                <w:rFonts w:ascii="Arial" w:hAnsi="Arial"/>
                <w:b/>
                <w:bCs/>
                <w:sz w:val="20"/>
                <w:szCs w:val="20"/>
              </w:rPr>
            </w:pPr>
            <w:r w:rsidRPr="00AC39F8">
              <w:rPr>
                <w:rFonts w:ascii="Arial" w:hAnsi="Arial"/>
                <w:b/>
                <w:bCs/>
                <w:sz w:val="20"/>
                <w:szCs w:val="20"/>
              </w:rPr>
              <w:t>ECG</w:t>
            </w:r>
            <w:r w:rsidR="00963B9F">
              <w:rPr>
                <w:rFonts w:ascii="Arial" w:hAnsi="Arial"/>
                <w:b/>
                <w:bCs/>
                <w:sz w:val="20"/>
                <w:szCs w:val="20"/>
              </w:rPr>
              <w:t>:</w:t>
            </w:r>
          </w:p>
        </w:tc>
      </w:tr>
      <w:tr w:rsidR="00AC39F8" w:rsidRPr="00B655D9" w14:paraId="49A1BDBB" w14:textId="77777777" w:rsidTr="00D52F4C">
        <w:trPr>
          <w:cantSplit/>
          <w:trHeight w:val="331"/>
        </w:trPr>
        <w:tc>
          <w:tcPr>
            <w:tcW w:w="5529" w:type="dxa"/>
            <w:gridSpan w:val="3"/>
            <w:shd w:val="clear" w:color="auto" w:fill="auto"/>
            <w:vAlign w:val="center"/>
          </w:tcPr>
          <w:p w14:paraId="5334E1FB" w14:textId="3299A5C9" w:rsidR="0035304D" w:rsidRPr="00015984" w:rsidRDefault="00015984" w:rsidP="00015984">
            <w:pPr>
              <w:keepNext/>
              <w:spacing w:before="240" w:afterLines="40" w:after="96" w:line="240" w:lineRule="auto"/>
              <w:rPr>
                <w:rFonts w:ascii="Arial" w:hAnsi="Arial"/>
                <w:bCs/>
                <w:sz w:val="20"/>
                <w:szCs w:val="20"/>
              </w:rPr>
            </w:pPr>
            <w:r w:rsidRPr="00015984">
              <w:rPr>
                <w:rFonts w:ascii="Arial" w:hAnsi="Arial"/>
                <w:bCs/>
                <w:sz w:val="20"/>
                <w:szCs w:val="20"/>
              </w:rPr>
              <w:t>Patent stent in LCx, mild disease elsewhere.</w:t>
            </w:r>
          </w:p>
        </w:tc>
        <w:tc>
          <w:tcPr>
            <w:tcW w:w="5670" w:type="dxa"/>
            <w:shd w:val="clear" w:color="auto" w:fill="auto"/>
            <w:vAlign w:val="center"/>
          </w:tcPr>
          <w:p w14:paraId="0897FBC1" w14:textId="18961D88" w:rsidR="009E34DF" w:rsidRPr="0035304D" w:rsidRDefault="00241818" w:rsidP="00015984">
            <w:pPr>
              <w:keepNext/>
              <w:spacing w:before="240" w:afterLines="40" w:after="96" w:line="240" w:lineRule="auto"/>
              <w:rPr>
                <w:rFonts w:ascii="Arial" w:hAnsi="Arial"/>
                <w:bCs/>
                <w:sz w:val="20"/>
                <w:szCs w:val="20"/>
              </w:rPr>
            </w:pPr>
            <w:r w:rsidRPr="00241818">
              <w:rPr>
                <w:rFonts w:ascii="Arial" w:hAnsi="Arial"/>
                <w:bCs/>
                <w:sz w:val="20"/>
                <w:szCs w:val="20"/>
                <w:lang w:val="x-none"/>
              </w:rPr>
              <w:t>SR, 1st degree PR, ventricular ectopics</w:t>
            </w:r>
          </w:p>
        </w:tc>
      </w:tr>
      <w:tr w:rsidR="00963B9F" w:rsidRPr="00B655D9" w14:paraId="74F620E0" w14:textId="77777777" w:rsidTr="00D52F4C">
        <w:trPr>
          <w:cantSplit/>
          <w:trHeight w:val="284"/>
        </w:trPr>
        <w:tc>
          <w:tcPr>
            <w:tcW w:w="11199" w:type="dxa"/>
            <w:gridSpan w:val="4"/>
            <w:shd w:val="clear" w:color="auto" w:fill="D9D9D9" w:themeFill="background1" w:themeFillShade="D9"/>
            <w:vAlign w:val="center"/>
          </w:tcPr>
          <w:p w14:paraId="54AFBD18" w14:textId="1CA3FB78" w:rsidR="00963B9F" w:rsidRPr="00B655D9" w:rsidRDefault="00963B9F" w:rsidP="00D52F4C">
            <w:pPr>
              <w:keepNext/>
              <w:spacing w:before="40" w:afterLines="40" w:after="96" w:line="240" w:lineRule="auto"/>
              <w:rPr>
                <w:rFonts w:ascii="Arial" w:hAnsi="Arial"/>
                <w:b/>
                <w:bCs/>
                <w:sz w:val="20"/>
                <w:szCs w:val="20"/>
              </w:rPr>
            </w:pPr>
            <w:bookmarkStart w:id="3" w:name="_Hlk508990709"/>
            <w:r w:rsidRPr="00B655D9">
              <w:rPr>
                <w:rFonts w:ascii="Arial" w:hAnsi="Arial"/>
                <w:b/>
                <w:bCs/>
                <w:sz w:val="20"/>
                <w:szCs w:val="20"/>
              </w:rPr>
              <w:lastRenderedPageBreak/>
              <w:t>CT</w:t>
            </w:r>
            <w:r>
              <w:rPr>
                <w:rFonts w:ascii="Arial" w:hAnsi="Arial"/>
                <w:b/>
                <w:bCs/>
                <w:sz w:val="20"/>
                <w:szCs w:val="20"/>
              </w:rPr>
              <w:t xml:space="preserve"> TAVI</w:t>
            </w:r>
            <w:r w:rsidR="006F5F88">
              <w:rPr>
                <w:rFonts w:ascii="Arial" w:hAnsi="Arial"/>
                <w:b/>
                <w:bCs/>
                <w:sz w:val="20"/>
                <w:szCs w:val="20"/>
              </w:rPr>
              <w:t>:</w:t>
            </w:r>
          </w:p>
        </w:tc>
      </w:tr>
      <w:tr w:rsidR="00963B9F" w:rsidRPr="00B655D9" w14:paraId="2CE0C996" w14:textId="77777777" w:rsidTr="00D52F4C">
        <w:trPr>
          <w:cantSplit/>
          <w:trHeight w:val="1474"/>
        </w:trPr>
        <w:tc>
          <w:tcPr>
            <w:tcW w:w="5529" w:type="dxa"/>
            <w:gridSpan w:val="3"/>
            <w:vMerge w:val="restart"/>
            <w:vAlign w:val="center"/>
          </w:tcPr>
          <w:p w14:paraId="64989556" w14:textId="5CEC0228" w:rsidR="00963B9F" w:rsidRDefault="00015984" w:rsidP="00D52F4C">
            <w:pPr>
              <w:keepNext/>
              <w:spacing w:before="40" w:afterLines="40" w:after="96" w:line="240" w:lineRule="auto"/>
              <w:rPr>
                <w:rFonts w:ascii="Arial" w:hAnsi="Arial"/>
                <w:b/>
                <w:bCs/>
                <w:sz w:val="20"/>
                <w:szCs w:val="20"/>
              </w:rPr>
            </w:pPr>
            <w:r w:rsidRPr="00015984">
              <w:rPr>
                <w:rFonts w:ascii="Arial" w:hAnsi="Arial"/>
                <w:b/>
                <w:bCs/>
                <w:sz w:val="20"/>
                <w:szCs w:val="20"/>
              </w:rPr>
              <w:drawing>
                <wp:inline distT="0" distB="0" distL="0" distR="0" wp14:anchorId="651BA0C1" wp14:editId="6FF2FF5A">
                  <wp:extent cx="2753109" cy="2286319"/>
                  <wp:effectExtent l="0" t="0" r="9525" b="0"/>
                  <wp:docPr id="1165510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510978" name=""/>
                          <pic:cNvPicPr/>
                        </pic:nvPicPr>
                        <pic:blipFill>
                          <a:blip r:embed="rId9"/>
                          <a:stretch>
                            <a:fillRect/>
                          </a:stretch>
                        </pic:blipFill>
                        <pic:spPr>
                          <a:xfrm>
                            <a:off x="0" y="0"/>
                            <a:ext cx="2753109" cy="2286319"/>
                          </a:xfrm>
                          <a:prstGeom prst="rect">
                            <a:avLst/>
                          </a:prstGeom>
                        </pic:spPr>
                      </pic:pic>
                    </a:graphicData>
                  </a:graphic>
                </wp:inline>
              </w:drawing>
            </w:r>
          </w:p>
          <w:p w14:paraId="50592657" w14:textId="3EFC3373" w:rsidR="0035304D" w:rsidRPr="00FA533D" w:rsidRDefault="0035304D" w:rsidP="00D52F4C">
            <w:pPr>
              <w:keepNext/>
              <w:spacing w:before="40" w:afterLines="40" w:after="96" w:line="240" w:lineRule="auto"/>
              <w:rPr>
                <w:rFonts w:ascii="Arial" w:hAnsi="Arial"/>
                <w:b/>
                <w:bCs/>
                <w:sz w:val="20"/>
                <w:szCs w:val="20"/>
              </w:rPr>
            </w:pPr>
          </w:p>
        </w:tc>
        <w:tc>
          <w:tcPr>
            <w:tcW w:w="5670" w:type="dxa"/>
            <w:vAlign w:val="center"/>
          </w:tcPr>
          <w:p w14:paraId="0E3D0774" w14:textId="77777777" w:rsidR="00963B9F" w:rsidRDefault="00963B9F" w:rsidP="00D52F4C">
            <w:pPr>
              <w:keepNext/>
              <w:spacing w:before="40" w:afterLines="40" w:after="96" w:line="240" w:lineRule="auto"/>
              <w:rPr>
                <w:rFonts w:ascii="Arial" w:hAnsi="Arial"/>
                <w:b/>
                <w:bCs/>
                <w:sz w:val="20"/>
                <w:szCs w:val="20"/>
              </w:rPr>
            </w:pPr>
            <w:r>
              <w:rPr>
                <w:rFonts w:ascii="Arial" w:hAnsi="Arial"/>
                <w:b/>
                <w:bCs/>
                <w:sz w:val="20"/>
                <w:szCs w:val="20"/>
              </w:rPr>
              <w:t>Access:</w:t>
            </w:r>
          </w:p>
          <w:p w14:paraId="61511E8D" w14:textId="77777777" w:rsidR="00202B67" w:rsidRDefault="00202B67" w:rsidP="00D52F4C">
            <w:pPr>
              <w:keepNext/>
              <w:spacing w:before="40" w:afterLines="40" w:after="96" w:line="240" w:lineRule="auto"/>
              <w:rPr>
                <w:rFonts w:ascii="Arial" w:hAnsi="Arial"/>
                <w:b/>
                <w:bCs/>
                <w:sz w:val="20"/>
                <w:szCs w:val="20"/>
              </w:rPr>
            </w:pPr>
          </w:p>
          <w:p w14:paraId="7CED0B8B" w14:textId="5A1A3E80" w:rsidR="00202B67" w:rsidRPr="00FA533D" w:rsidRDefault="00202B67" w:rsidP="00D52F4C">
            <w:pPr>
              <w:keepNext/>
              <w:spacing w:before="40" w:afterLines="40" w:after="96" w:line="240" w:lineRule="auto"/>
              <w:rPr>
                <w:rFonts w:ascii="Arial" w:hAnsi="Arial"/>
                <w:b/>
                <w:bCs/>
                <w:sz w:val="20"/>
                <w:szCs w:val="20"/>
              </w:rPr>
            </w:pPr>
            <w:r>
              <w:rPr>
                <w:rFonts w:ascii="Arial" w:hAnsi="Arial"/>
                <w:b/>
                <w:bCs/>
                <w:sz w:val="20"/>
                <w:szCs w:val="20"/>
              </w:rPr>
              <w:t xml:space="preserve">Valve choice: </w:t>
            </w:r>
          </w:p>
        </w:tc>
      </w:tr>
      <w:tr w:rsidR="00963B9F" w:rsidRPr="00B655D9" w14:paraId="4E32F8CB" w14:textId="77777777" w:rsidTr="00B65413">
        <w:trPr>
          <w:cantSplit/>
          <w:trHeight w:val="824"/>
        </w:trPr>
        <w:tc>
          <w:tcPr>
            <w:tcW w:w="5529" w:type="dxa"/>
            <w:gridSpan w:val="3"/>
            <w:vMerge/>
            <w:vAlign w:val="center"/>
          </w:tcPr>
          <w:p w14:paraId="5FCF99D6" w14:textId="77777777" w:rsidR="00963B9F" w:rsidRPr="00FA533D" w:rsidRDefault="00963B9F" w:rsidP="00D52F4C">
            <w:pPr>
              <w:keepNext/>
              <w:spacing w:before="40" w:afterLines="40" w:after="96" w:line="240" w:lineRule="auto"/>
              <w:rPr>
                <w:rFonts w:ascii="Arial" w:hAnsi="Arial"/>
                <w:b/>
                <w:bCs/>
                <w:sz w:val="20"/>
                <w:szCs w:val="20"/>
              </w:rPr>
            </w:pPr>
          </w:p>
        </w:tc>
        <w:tc>
          <w:tcPr>
            <w:tcW w:w="5670" w:type="dxa"/>
            <w:vAlign w:val="center"/>
          </w:tcPr>
          <w:p w14:paraId="3A4D9AA8" w14:textId="46A671F5" w:rsidR="00963B9F" w:rsidRPr="00FA533D" w:rsidRDefault="00963B9F" w:rsidP="00D52F4C">
            <w:pPr>
              <w:keepNext/>
              <w:spacing w:before="40" w:afterLines="40" w:after="96" w:line="240" w:lineRule="auto"/>
              <w:rPr>
                <w:rFonts w:ascii="Arial" w:hAnsi="Arial"/>
                <w:b/>
                <w:bCs/>
                <w:sz w:val="20"/>
                <w:szCs w:val="20"/>
              </w:rPr>
            </w:pPr>
            <w:r>
              <w:rPr>
                <w:rFonts w:ascii="Arial" w:hAnsi="Arial"/>
                <w:b/>
                <w:bCs/>
                <w:sz w:val="20"/>
                <w:szCs w:val="20"/>
              </w:rPr>
              <w:t>Incidental</w:t>
            </w:r>
            <w:r w:rsidR="008F6B92">
              <w:rPr>
                <w:rFonts w:ascii="Arial" w:hAnsi="Arial"/>
                <w:b/>
                <w:bCs/>
                <w:sz w:val="20"/>
                <w:szCs w:val="20"/>
              </w:rPr>
              <w:t xml:space="preserve"> findings: </w:t>
            </w:r>
            <w:r w:rsidR="006C46FE" w:rsidRPr="006C46FE">
              <w:rPr>
                <w:rFonts w:ascii="Arial" w:hAnsi="Arial"/>
                <w:sz w:val="20"/>
                <w:szCs w:val="20"/>
              </w:rPr>
              <w:t>7mm lung nodule. Reviewed by Dr Garrick Don. Has grown very slowly since last imaging few years ago. Life expectancy &gt;12 months. To follow up with Dr Don in rooms.</w:t>
            </w:r>
            <w:r w:rsidR="006C46FE">
              <w:rPr>
                <w:rFonts w:ascii="Arial" w:hAnsi="Arial"/>
                <w:b/>
                <w:bCs/>
                <w:sz w:val="20"/>
                <w:szCs w:val="20"/>
              </w:rPr>
              <w:t xml:space="preserve"> </w:t>
            </w:r>
          </w:p>
        </w:tc>
      </w:tr>
      <w:bookmarkEnd w:id="3"/>
      <w:tr w:rsidR="009F0463" w:rsidRPr="00EF793F" w14:paraId="2B974AB9" w14:textId="77777777" w:rsidTr="00D52F4C">
        <w:trPr>
          <w:cantSplit/>
          <w:trHeight w:val="369"/>
        </w:trPr>
        <w:tc>
          <w:tcPr>
            <w:tcW w:w="5529" w:type="dxa"/>
            <w:gridSpan w:val="3"/>
            <w:tcBorders>
              <w:bottom w:val="nil"/>
            </w:tcBorders>
            <w:shd w:val="clear" w:color="auto" w:fill="D9D9D9" w:themeFill="background1" w:themeFillShade="D9"/>
            <w:vAlign w:val="center"/>
          </w:tcPr>
          <w:p w14:paraId="14E04BF1" w14:textId="6E0B92CF" w:rsidR="009F0463" w:rsidRPr="00EF793F" w:rsidRDefault="006F5F88" w:rsidP="00D52F4C">
            <w:pPr>
              <w:keepNext/>
              <w:spacing w:before="40" w:afterLines="40" w:after="96" w:line="240" w:lineRule="auto"/>
              <w:rPr>
                <w:rFonts w:ascii="Arial" w:hAnsi="Arial"/>
                <w:b/>
                <w:bCs/>
                <w:noProof/>
                <w:sz w:val="20"/>
                <w:szCs w:val="20"/>
              </w:rPr>
            </w:pPr>
            <w:r>
              <w:rPr>
                <w:rFonts w:ascii="Arial" w:hAnsi="Arial"/>
                <w:b/>
                <w:bCs/>
                <w:noProof/>
                <w:sz w:val="20"/>
                <w:szCs w:val="20"/>
              </w:rPr>
              <w:t>MOCA</w:t>
            </w:r>
            <w:r w:rsidR="00262638">
              <w:rPr>
                <w:rFonts w:ascii="Arial" w:hAnsi="Arial"/>
                <w:b/>
                <w:bCs/>
                <w:noProof/>
                <w:sz w:val="20"/>
                <w:szCs w:val="20"/>
              </w:rPr>
              <w:t xml:space="preserve"> / Clinical Frailty Score</w:t>
            </w:r>
          </w:p>
        </w:tc>
        <w:tc>
          <w:tcPr>
            <w:tcW w:w="5670" w:type="dxa"/>
            <w:tcBorders>
              <w:bottom w:val="single" w:sz="4" w:space="0" w:color="auto"/>
            </w:tcBorders>
            <w:shd w:val="clear" w:color="auto" w:fill="D9D9D9" w:themeFill="background1" w:themeFillShade="D9"/>
            <w:vAlign w:val="center"/>
          </w:tcPr>
          <w:p w14:paraId="7BCE120C" w14:textId="0E6310E2" w:rsidR="009F0463" w:rsidRPr="00EF793F" w:rsidRDefault="009F0463" w:rsidP="00D52F4C">
            <w:pPr>
              <w:keepNext/>
              <w:spacing w:before="40" w:afterLines="40" w:after="96" w:line="240" w:lineRule="auto"/>
              <w:rPr>
                <w:rFonts w:ascii="Arial" w:hAnsi="Arial"/>
                <w:b/>
                <w:bCs/>
                <w:sz w:val="20"/>
                <w:szCs w:val="20"/>
              </w:rPr>
            </w:pPr>
            <w:r>
              <w:rPr>
                <w:rFonts w:ascii="Arial" w:hAnsi="Arial"/>
                <w:b/>
                <w:bCs/>
                <w:sz w:val="20"/>
                <w:szCs w:val="20"/>
              </w:rPr>
              <w:t xml:space="preserve">Bloods: </w:t>
            </w:r>
          </w:p>
        </w:tc>
      </w:tr>
      <w:tr w:rsidR="00415E55" w:rsidRPr="00EF793F" w14:paraId="196C6479" w14:textId="77777777" w:rsidTr="00D52F4C">
        <w:trPr>
          <w:cantSplit/>
          <w:trHeight w:val="369"/>
        </w:trPr>
        <w:tc>
          <w:tcPr>
            <w:tcW w:w="1843" w:type="dxa"/>
            <w:tcBorders>
              <w:top w:val="single" w:sz="4" w:space="0" w:color="auto"/>
              <w:left w:val="single" w:sz="4" w:space="0" w:color="auto"/>
              <w:bottom w:val="single" w:sz="4" w:space="0" w:color="auto"/>
              <w:right w:val="nil"/>
            </w:tcBorders>
            <w:vAlign w:val="center"/>
          </w:tcPr>
          <w:p w14:paraId="1FCD6B85" w14:textId="792B41A3" w:rsidR="00415E55" w:rsidRDefault="00415E55" w:rsidP="00D52F4C">
            <w:pPr>
              <w:keepNext/>
              <w:spacing w:before="40" w:afterLines="40" w:after="96" w:line="240" w:lineRule="auto"/>
              <w:rPr>
                <w:rFonts w:ascii="Arial" w:hAnsi="Arial"/>
                <w:noProof/>
                <w:sz w:val="20"/>
                <w:szCs w:val="20"/>
              </w:rPr>
            </w:pPr>
            <w:r>
              <w:rPr>
                <w:rFonts w:ascii="Arial" w:hAnsi="Arial"/>
                <w:noProof/>
                <w:sz w:val="20"/>
                <w:szCs w:val="20"/>
              </w:rPr>
              <w:t xml:space="preserve">MOCA: </w:t>
            </w:r>
            <w:r w:rsidR="0052281B">
              <w:rPr>
                <w:rFonts w:ascii="Arial" w:hAnsi="Arial"/>
                <w:noProof/>
                <w:sz w:val="20"/>
                <w:szCs w:val="20"/>
              </w:rPr>
              <w:t>27/30</w:t>
            </w:r>
          </w:p>
          <w:p w14:paraId="46E20B14" w14:textId="77777777" w:rsidR="0052281B" w:rsidRDefault="004F4B09" w:rsidP="00D52F4C">
            <w:pPr>
              <w:keepNext/>
              <w:spacing w:before="40" w:afterLines="40" w:after="96" w:line="240" w:lineRule="auto"/>
              <w:rPr>
                <w:rFonts w:ascii="Arial" w:hAnsi="Arial"/>
                <w:noProof/>
                <w:sz w:val="20"/>
                <w:szCs w:val="20"/>
              </w:rPr>
            </w:pPr>
            <w:r>
              <w:rPr>
                <w:rFonts w:ascii="Arial" w:hAnsi="Arial"/>
                <w:noProof/>
                <w:sz w:val="20"/>
                <w:szCs w:val="20"/>
              </w:rPr>
              <w:t>Frailty score:</w:t>
            </w:r>
            <w:r w:rsidR="009E34DF">
              <w:rPr>
                <w:rFonts w:ascii="Arial" w:hAnsi="Arial"/>
                <w:noProof/>
                <w:sz w:val="20"/>
                <w:szCs w:val="20"/>
              </w:rPr>
              <w:t xml:space="preserve"> </w:t>
            </w:r>
            <w:r w:rsidR="0052281B">
              <w:rPr>
                <w:rFonts w:ascii="Arial" w:hAnsi="Arial"/>
                <w:noProof/>
                <w:sz w:val="20"/>
                <w:szCs w:val="20"/>
              </w:rPr>
              <w:t>4</w:t>
            </w:r>
          </w:p>
          <w:p w14:paraId="661A787E" w14:textId="2D60C36F" w:rsidR="0052281B" w:rsidRPr="00EF793F" w:rsidRDefault="0052281B" w:rsidP="00D52F4C">
            <w:pPr>
              <w:keepNext/>
              <w:spacing w:before="40" w:afterLines="40" w:after="96" w:line="240" w:lineRule="auto"/>
              <w:rPr>
                <w:rFonts w:ascii="Arial" w:hAnsi="Arial"/>
                <w:noProof/>
                <w:sz w:val="20"/>
                <w:szCs w:val="20"/>
              </w:rPr>
            </w:pPr>
            <w:r>
              <w:rPr>
                <w:rFonts w:ascii="Arial" w:hAnsi="Arial"/>
                <w:noProof/>
                <w:sz w:val="20"/>
                <w:szCs w:val="20"/>
              </w:rPr>
              <w:t>Aus: 2</w:t>
            </w:r>
          </w:p>
        </w:tc>
        <w:tc>
          <w:tcPr>
            <w:tcW w:w="1843" w:type="dxa"/>
            <w:tcBorders>
              <w:top w:val="single" w:sz="4" w:space="0" w:color="auto"/>
              <w:left w:val="nil"/>
              <w:bottom w:val="single" w:sz="4" w:space="0" w:color="auto"/>
              <w:right w:val="nil"/>
            </w:tcBorders>
            <w:vAlign w:val="center"/>
          </w:tcPr>
          <w:p w14:paraId="208D5916" w14:textId="4666C1A4" w:rsidR="00415E55" w:rsidRPr="00EF793F" w:rsidRDefault="00415E55" w:rsidP="00D52F4C">
            <w:pPr>
              <w:keepNext/>
              <w:spacing w:before="40" w:afterLines="40" w:after="96" w:line="240" w:lineRule="auto"/>
              <w:rPr>
                <w:rFonts w:ascii="Arial" w:hAnsi="Arial"/>
                <w:noProof/>
                <w:sz w:val="20"/>
                <w:szCs w:val="20"/>
              </w:rPr>
            </w:pPr>
          </w:p>
        </w:tc>
        <w:tc>
          <w:tcPr>
            <w:tcW w:w="1843" w:type="dxa"/>
            <w:tcBorders>
              <w:top w:val="single" w:sz="4" w:space="0" w:color="auto"/>
              <w:left w:val="nil"/>
              <w:bottom w:val="single" w:sz="4" w:space="0" w:color="auto"/>
              <w:right w:val="single" w:sz="4" w:space="0" w:color="auto"/>
            </w:tcBorders>
            <w:vAlign w:val="center"/>
          </w:tcPr>
          <w:p w14:paraId="699F5644" w14:textId="16FEC20A" w:rsidR="00415E55" w:rsidRPr="00EF793F" w:rsidRDefault="00415E55" w:rsidP="00D52F4C">
            <w:pPr>
              <w:keepNext/>
              <w:spacing w:before="40" w:afterLines="40" w:after="96" w:line="240" w:lineRule="auto"/>
              <w:rPr>
                <w:rFonts w:ascii="Arial" w:hAnsi="Arial"/>
                <w:noProof/>
                <w:sz w:val="20"/>
                <w:szCs w:val="20"/>
              </w:rPr>
            </w:pPr>
          </w:p>
        </w:tc>
        <w:tc>
          <w:tcPr>
            <w:tcW w:w="5670" w:type="dxa"/>
            <w:tcBorders>
              <w:top w:val="single" w:sz="4" w:space="0" w:color="auto"/>
              <w:left w:val="single" w:sz="4" w:space="0" w:color="auto"/>
              <w:bottom w:val="single" w:sz="4" w:space="0" w:color="auto"/>
            </w:tcBorders>
            <w:vAlign w:val="center"/>
          </w:tcPr>
          <w:p w14:paraId="7526C574" w14:textId="7EDFF7C9" w:rsidR="00415E55" w:rsidRPr="00EF793F" w:rsidRDefault="00415E55" w:rsidP="00D52F4C">
            <w:pPr>
              <w:keepNext/>
              <w:spacing w:before="40" w:afterLines="40" w:after="96" w:line="240" w:lineRule="auto"/>
              <w:rPr>
                <w:rFonts w:ascii="Arial" w:hAnsi="Arial"/>
                <w:sz w:val="20"/>
                <w:szCs w:val="20"/>
              </w:rPr>
            </w:pPr>
            <w:r>
              <w:rPr>
                <w:rFonts w:ascii="Arial" w:hAnsi="Arial"/>
                <w:sz w:val="20"/>
                <w:szCs w:val="20"/>
              </w:rPr>
              <w:t xml:space="preserve">Hb: </w:t>
            </w:r>
            <w:r w:rsidR="008D77CA">
              <w:rPr>
                <w:rFonts w:ascii="Arial" w:hAnsi="Arial"/>
                <w:sz w:val="20"/>
                <w:szCs w:val="20"/>
              </w:rPr>
              <w:t>135</w:t>
            </w:r>
          </w:p>
          <w:p w14:paraId="67B6D923" w14:textId="63B02AB8" w:rsidR="00415E55" w:rsidRPr="00EF793F" w:rsidRDefault="00415E55" w:rsidP="00D52F4C">
            <w:pPr>
              <w:keepNext/>
              <w:spacing w:before="40" w:afterLines="40" w:after="96" w:line="240" w:lineRule="auto"/>
              <w:rPr>
                <w:rFonts w:ascii="Arial" w:hAnsi="Arial"/>
                <w:sz w:val="20"/>
                <w:szCs w:val="20"/>
              </w:rPr>
            </w:pPr>
            <w:r>
              <w:rPr>
                <w:rFonts w:ascii="Arial" w:hAnsi="Arial"/>
                <w:sz w:val="20"/>
                <w:szCs w:val="20"/>
              </w:rPr>
              <w:t>Plts:</w:t>
            </w:r>
            <w:r w:rsidR="009E34DF">
              <w:rPr>
                <w:rFonts w:ascii="Arial" w:hAnsi="Arial"/>
                <w:sz w:val="20"/>
                <w:szCs w:val="20"/>
              </w:rPr>
              <w:t xml:space="preserve"> </w:t>
            </w:r>
            <w:r w:rsidR="008D77CA">
              <w:rPr>
                <w:rFonts w:ascii="Arial" w:hAnsi="Arial"/>
                <w:sz w:val="20"/>
                <w:szCs w:val="20"/>
              </w:rPr>
              <w:t>143</w:t>
            </w:r>
          </w:p>
          <w:p w14:paraId="75AE3A0B" w14:textId="1B212A58" w:rsidR="00415E55" w:rsidRPr="00EF793F" w:rsidRDefault="00415E55" w:rsidP="00D52F4C">
            <w:pPr>
              <w:keepNext/>
              <w:spacing w:before="40" w:afterLines="40" w:after="96" w:line="240" w:lineRule="auto"/>
              <w:rPr>
                <w:rFonts w:ascii="Arial" w:hAnsi="Arial"/>
                <w:sz w:val="20"/>
                <w:szCs w:val="20"/>
              </w:rPr>
            </w:pPr>
            <w:r>
              <w:rPr>
                <w:rFonts w:ascii="Arial" w:hAnsi="Arial"/>
                <w:sz w:val="20"/>
                <w:szCs w:val="20"/>
              </w:rPr>
              <w:t>Cre:</w:t>
            </w:r>
            <w:r w:rsidR="009E34DF">
              <w:rPr>
                <w:rFonts w:ascii="Arial" w:hAnsi="Arial"/>
                <w:sz w:val="20"/>
                <w:szCs w:val="20"/>
              </w:rPr>
              <w:t xml:space="preserve"> </w:t>
            </w:r>
            <w:r w:rsidR="000737E7">
              <w:rPr>
                <w:rFonts w:ascii="Arial" w:hAnsi="Arial"/>
                <w:sz w:val="20"/>
                <w:szCs w:val="20"/>
              </w:rPr>
              <w:t>49</w:t>
            </w:r>
          </w:p>
          <w:p w14:paraId="6285A020" w14:textId="62632625" w:rsidR="00B65413" w:rsidRDefault="00415E55" w:rsidP="00B65413">
            <w:pPr>
              <w:keepNext/>
              <w:spacing w:before="40" w:afterLines="40" w:after="96" w:line="240" w:lineRule="auto"/>
              <w:rPr>
                <w:rFonts w:ascii="Arial" w:hAnsi="Arial"/>
                <w:sz w:val="20"/>
                <w:szCs w:val="20"/>
              </w:rPr>
            </w:pPr>
            <w:r>
              <w:rPr>
                <w:rFonts w:ascii="Arial" w:hAnsi="Arial"/>
                <w:sz w:val="20"/>
                <w:szCs w:val="20"/>
              </w:rPr>
              <w:t>eGFR:</w:t>
            </w:r>
            <w:r w:rsidR="009E34DF">
              <w:rPr>
                <w:rFonts w:ascii="Arial" w:hAnsi="Arial"/>
                <w:sz w:val="20"/>
                <w:szCs w:val="20"/>
              </w:rPr>
              <w:t xml:space="preserve"> </w:t>
            </w:r>
            <w:r w:rsidR="008D77CA">
              <w:rPr>
                <w:rFonts w:ascii="Arial" w:hAnsi="Arial"/>
                <w:sz w:val="20"/>
                <w:szCs w:val="20"/>
              </w:rPr>
              <w:t>88</w:t>
            </w:r>
          </w:p>
          <w:p w14:paraId="0732A07E" w14:textId="5B2CF942" w:rsidR="00F94469" w:rsidRPr="00F94469" w:rsidRDefault="00415E55" w:rsidP="00F94469">
            <w:pPr>
              <w:keepNext/>
              <w:spacing w:before="40" w:afterLines="40" w:after="96" w:line="240" w:lineRule="auto"/>
              <w:rPr>
                <w:rFonts w:ascii="Arial" w:hAnsi="Arial"/>
                <w:sz w:val="20"/>
                <w:szCs w:val="20"/>
              </w:rPr>
            </w:pPr>
            <w:r>
              <w:rPr>
                <w:rFonts w:ascii="Arial" w:hAnsi="Arial"/>
                <w:sz w:val="20"/>
                <w:szCs w:val="20"/>
              </w:rPr>
              <w:t>Albumin:</w:t>
            </w:r>
            <w:r w:rsidR="009E34DF">
              <w:rPr>
                <w:rFonts w:ascii="Arial" w:hAnsi="Arial"/>
                <w:sz w:val="20"/>
                <w:szCs w:val="20"/>
              </w:rPr>
              <w:t xml:space="preserve"> </w:t>
            </w:r>
            <w:r w:rsidR="008D77CA">
              <w:rPr>
                <w:rFonts w:ascii="Arial" w:hAnsi="Arial"/>
                <w:sz w:val="20"/>
                <w:szCs w:val="20"/>
              </w:rPr>
              <w:t>40</w:t>
            </w:r>
          </w:p>
          <w:p w14:paraId="20BD4E2A" w14:textId="3ED66452" w:rsidR="00F94469" w:rsidRPr="00EF793F" w:rsidRDefault="00F94469" w:rsidP="00F94469">
            <w:pPr>
              <w:keepNext/>
              <w:spacing w:before="40" w:afterLines="40" w:after="96" w:line="240" w:lineRule="auto"/>
              <w:rPr>
                <w:rFonts w:ascii="Arial" w:hAnsi="Arial"/>
                <w:sz w:val="20"/>
                <w:szCs w:val="20"/>
              </w:rPr>
            </w:pPr>
            <w:r w:rsidRPr="00F94469">
              <w:rPr>
                <w:rFonts w:ascii="Arial" w:hAnsi="Arial"/>
                <w:sz w:val="20"/>
                <w:szCs w:val="20"/>
              </w:rPr>
              <w:t xml:space="preserve">WBC Count </w:t>
            </w:r>
            <w:r w:rsidR="008D77CA">
              <w:rPr>
                <w:rFonts w:ascii="Arial" w:hAnsi="Arial"/>
                <w:sz w:val="20"/>
                <w:szCs w:val="20"/>
              </w:rPr>
              <w:t>11.1</w:t>
            </w:r>
          </w:p>
        </w:tc>
      </w:tr>
      <w:tr w:rsidR="009F0463" w:rsidRPr="00EF793F" w14:paraId="530B8DED" w14:textId="77777777" w:rsidTr="00D52F4C">
        <w:trPr>
          <w:cantSplit/>
          <w:trHeight w:val="369"/>
        </w:trPr>
        <w:tc>
          <w:tcPr>
            <w:tcW w:w="5529" w:type="dxa"/>
            <w:gridSpan w:val="3"/>
            <w:tcBorders>
              <w:top w:val="single" w:sz="4" w:space="0" w:color="auto"/>
              <w:bottom w:val="single" w:sz="4" w:space="0" w:color="auto"/>
            </w:tcBorders>
            <w:shd w:val="clear" w:color="auto" w:fill="D9D9D9" w:themeFill="background1" w:themeFillShade="D9"/>
            <w:vAlign w:val="center"/>
          </w:tcPr>
          <w:p w14:paraId="6E5726CF" w14:textId="5506FA50" w:rsidR="009F0463" w:rsidRPr="00926F25" w:rsidRDefault="006F5F88" w:rsidP="00D52F4C">
            <w:pPr>
              <w:keepNext/>
              <w:spacing w:before="40" w:afterLines="40" w:after="96" w:line="240" w:lineRule="auto"/>
              <w:rPr>
                <w:rFonts w:ascii="Arial" w:hAnsi="Arial"/>
                <w:b/>
                <w:bCs/>
                <w:noProof/>
                <w:sz w:val="20"/>
                <w:szCs w:val="20"/>
              </w:rPr>
            </w:pPr>
            <w:r>
              <w:rPr>
                <w:rFonts w:ascii="Arial" w:hAnsi="Arial"/>
                <w:b/>
                <w:bCs/>
                <w:noProof/>
                <w:sz w:val="20"/>
                <w:szCs w:val="20"/>
              </w:rPr>
              <w:t xml:space="preserve">Aged Care: </w:t>
            </w:r>
          </w:p>
        </w:tc>
        <w:tc>
          <w:tcPr>
            <w:tcW w:w="5670" w:type="dxa"/>
            <w:tcBorders>
              <w:top w:val="single" w:sz="4" w:space="0" w:color="auto"/>
              <w:bottom w:val="single" w:sz="4" w:space="0" w:color="auto"/>
            </w:tcBorders>
            <w:shd w:val="clear" w:color="auto" w:fill="D9D9D9" w:themeFill="background1" w:themeFillShade="D9"/>
            <w:vAlign w:val="center"/>
          </w:tcPr>
          <w:p w14:paraId="2078BD86" w14:textId="6E291524" w:rsidR="009F0463" w:rsidRPr="00EF793F" w:rsidRDefault="009F0463" w:rsidP="00D52F4C">
            <w:pPr>
              <w:keepNext/>
              <w:spacing w:before="40" w:afterLines="40" w:after="96" w:line="240" w:lineRule="auto"/>
              <w:rPr>
                <w:rFonts w:ascii="Arial" w:hAnsi="Arial"/>
                <w:b/>
                <w:bCs/>
                <w:sz w:val="20"/>
                <w:szCs w:val="20"/>
              </w:rPr>
            </w:pPr>
            <w:r>
              <w:rPr>
                <w:rFonts w:ascii="Arial" w:hAnsi="Arial"/>
                <w:b/>
                <w:bCs/>
                <w:sz w:val="20"/>
                <w:szCs w:val="20"/>
              </w:rPr>
              <w:t>C</w:t>
            </w:r>
            <w:r w:rsidR="00574026">
              <w:rPr>
                <w:rFonts w:ascii="Arial" w:hAnsi="Arial"/>
                <w:b/>
                <w:bCs/>
                <w:sz w:val="20"/>
                <w:szCs w:val="20"/>
              </w:rPr>
              <w:t>ardiothoracic Surgeon</w:t>
            </w:r>
            <w:r w:rsidR="006F5F88">
              <w:rPr>
                <w:rFonts w:ascii="Arial" w:hAnsi="Arial"/>
                <w:b/>
                <w:bCs/>
                <w:sz w:val="20"/>
                <w:szCs w:val="20"/>
              </w:rPr>
              <w:t>:</w:t>
            </w:r>
          </w:p>
        </w:tc>
      </w:tr>
      <w:tr w:rsidR="009F0463" w:rsidRPr="002148BF" w14:paraId="7C3DFF51" w14:textId="77777777" w:rsidTr="00B65413">
        <w:trPr>
          <w:cantSplit/>
          <w:trHeight w:val="132"/>
        </w:trPr>
        <w:tc>
          <w:tcPr>
            <w:tcW w:w="5529" w:type="dxa"/>
            <w:gridSpan w:val="3"/>
            <w:tcBorders>
              <w:top w:val="single" w:sz="4" w:space="0" w:color="auto"/>
              <w:bottom w:val="single" w:sz="4" w:space="0" w:color="auto"/>
            </w:tcBorders>
            <w:shd w:val="clear" w:color="auto" w:fill="FFFFFF" w:themeFill="background1"/>
          </w:tcPr>
          <w:p w14:paraId="156C7068" w14:textId="77777777" w:rsidR="009F0463" w:rsidRDefault="009F0463" w:rsidP="00D52F4C">
            <w:pPr>
              <w:keepNext/>
              <w:spacing w:before="40" w:afterLines="40" w:after="96" w:line="240" w:lineRule="auto"/>
              <w:rPr>
                <w:rFonts w:ascii="Arial" w:hAnsi="Arial"/>
                <w:noProof/>
                <w:sz w:val="20"/>
                <w:szCs w:val="20"/>
              </w:rPr>
            </w:pPr>
          </w:p>
          <w:p w14:paraId="4B87343D" w14:textId="0765D4F6" w:rsidR="0052281B" w:rsidRDefault="0052281B" w:rsidP="00D52F4C">
            <w:pPr>
              <w:keepNext/>
              <w:spacing w:before="40" w:afterLines="40" w:after="96" w:line="240" w:lineRule="auto"/>
              <w:rPr>
                <w:rFonts w:ascii="Arial" w:hAnsi="Arial"/>
                <w:noProof/>
                <w:sz w:val="20"/>
                <w:szCs w:val="20"/>
              </w:rPr>
            </w:pPr>
            <w:r>
              <w:rPr>
                <w:rFonts w:ascii="Arial" w:hAnsi="Arial"/>
                <w:noProof/>
                <w:sz w:val="20"/>
                <w:szCs w:val="20"/>
              </w:rPr>
              <w:t>Likely appropriate for TAVI.</w:t>
            </w:r>
          </w:p>
          <w:p w14:paraId="6E1EB4B7" w14:textId="348FB029" w:rsidR="0052281B" w:rsidRDefault="0052281B" w:rsidP="00D52F4C">
            <w:pPr>
              <w:keepNext/>
              <w:spacing w:before="40" w:afterLines="40" w:after="96" w:line="240" w:lineRule="auto"/>
              <w:rPr>
                <w:rFonts w:ascii="Arial" w:hAnsi="Arial"/>
                <w:noProof/>
                <w:sz w:val="20"/>
                <w:szCs w:val="20"/>
              </w:rPr>
            </w:pPr>
            <w:r>
              <w:rPr>
                <w:rFonts w:ascii="Arial" w:hAnsi="Arial"/>
                <w:noProof/>
                <w:sz w:val="20"/>
                <w:szCs w:val="20"/>
              </w:rPr>
              <w:t>May need rehab post-TAVI fiven functional decline related to SOB.</w:t>
            </w:r>
          </w:p>
          <w:p w14:paraId="3547C88D" w14:textId="09CDBB1B" w:rsidR="0052281B" w:rsidRDefault="0052281B" w:rsidP="00D52F4C">
            <w:pPr>
              <w:keepNext/>
              <w:spacing w:before="40" w:afterLines="40" w:after="96" w:line="240" w:lineRule="auto"/>
              <w:rPr>
                <w:rFonts w:ascii="Arial" w:hAnsi="Arial"/>
                <w:noProof/>
                <w:sz w:val="20"/>
                <w:szCs w:val="20"/>
              </w:rPr>
            </w:pPr>
          </w:p>
          <w:p w14:paraId="7D50AB8A" w14:textId="1DD33D1B" w:rsidR="006F5F88" w:rsidRPr="002148BF" w:rsidRDefault="006F5F88" w:rsidP="00D52F4C">
            <w:pPr>
              <w:keepNext/>
              <w:spacing w:before="40" w:afterLines="40" w:after="96" w:line="240" w:lineRule="auto"/>
              <w:rPr>
                <w:rFonts w:ascii="Arial" w:hAnsi="Arial"/>
                <w:noProof/>
                <w:sz w:val="20"/>
                <w:szCs w:val="20"/>
              </w:rPr>
            </w:pPr>
          </w:p>
        </w:tc>
        <w:tc>
          <w:tcPr>
            <w:tcW w:w="5670" w:type="dxa"/>
            <w:tcBorders>
              <w:top w:val="single" w:sz="4" w:space="0" w:color="auto"/>
              <w:bottom w:val="single" w:sz="4" w:space="0" w:color="auto"/>
            </w:tcBorders>
            <w:shd w:val="clear" w:color="auto" w:fill="FFFFFF" w:themeFill="background1"/>
          </w:tcPr>
          <w:p w14:paraId="51E8EEAB" w14:textId="77777777" w:rsidR="009F0463" w:rsidRDefault="009F0463" w:rsidP="00D52F4C">
            <w:pPr>
              <w:keepNext/>
              <w:spacing w:before="40" w:afterLines="40" w:after="96" w:line="240" w:lineRule="auto"/>
              <w:rPr>
                <w:rFonts w:ascii="Arial" w:hAnsi="Arial"/>
                <w:sz w:val="20"/>
                <w:szCs w:val="20"/>
              </w:rPr>
            </w:pPr>
          </w:p>
          <w:p w14:paraId="1AD1C34C" w14:textId="15DE673B" w:rsidR="006C46FE" w:rsidRPr="002148BF" w:rsidRDefault="006C46FE" w:rsidP="00D52F4C">
            <w:pPr>
              <w:keepNext/>
              <w:spacing w:before="40" w:afterLines="40" w:after="96" w:line="240" w:lineRule="auto"/>
              <w:rPr>
                <w:rFonts w:ascii="Arial" w:hAnsi="Arial"/>
                <w:sz w:val="20"/>
                <w:szCs w:val="20"/>
              </w:rPr>
            </w:pPr>
            <w:r>
              <w:rPr>
                <w:rFonts w:ascii="Arial" w:hAnsi="Arial"/>
                <w:sz w:val="20"/>
                <w:szCs w:val="20"/>
              </w:rPr>
              <w:t>N/A</w:t>
            </w:r>
          </w:p>
        </w:tc>
      </w:tr>
      <w:tr w:rsidR="00B11131" w:rsidRPr="002148BF" w14:paraId="2DFE9F59" w14:textId="77777777" w:rsidTr="006C46FE">
        <w:trPr>
          <w:cantSplit/>
          <w:trHeight w:val="132"/>
        </w:trPr>
        <w:tc>
          <w:tcPr>
            <w:tcW w:w="5529" w:type="dxa"/>
            <w:gridSpan w:val="3"/>
            <w:tcBorders>
              <w:top w:val="single" w:sz="4" w:space="0" w:color="auto"/>
              <w:bottom w:val="single" w:sz="4" w:space="0" w:color="auto"/>
            </w:tcBorders>
            <w:shd w:val="clear" w:color="auto" w:fill="D9D9D9" w:themeFill="background1" w:themeFillShade="D9"/>
          </w:tcPr>
          <w:p w14:paraId="2CCBDF39" w14:textId="4D12FD2D" w:rsidR="00B11131" w:rsidRPr="006C46FE" w:rsidRDefault="006C46FE" w:rsidP="00D52F4C">
            <w:pPr>
              <w:keepNext/>
              <w:spacing w:before="40" w:afterLines="40" w:after="96" w:line="240" w:lineRule="auto"/>
              <w:rPr>
                <w:rFonts w:ascii="Arial" w:hAnsi="Arial"/>
                <w:b/>
                <w:bCs/>
                <w:noProof/>
                <w:sz w:val="20"/>
                <w:szCs w:val="20"/>
              </w:rPr>
            </w:pPr>
            <w:r w:rsidRPr="006C46FE">
              <w:rPr>
                <w:rFonts w:ascii="Arial" w:hAnsi="Arial"/>
                <w:b/>
                <w:bCs/>
                <w:noProof/>
                <w:sz w:val="20"/>
                <w:szCs w:val="20"/>
              </w:rPr>
              <w:t>Gastro review:</w:t>
            </w:r>
          </w:p>
        </w:tc>
        <w:tc>
          <w:tcPr>
            <w:tcW w:w="5670" w:type="dxa"/>
            <w:tcBorders>
              <w:top w:val="single" w:sz="4" w:space="0" w:color="auto"/>
              <w:bottom w:val="single" w:sz="4" w:space="0" w:color="auto"/>
            </w:tcBorders>
            <w:shd w:val="clear" w:color="auto" w:fill="D9D9D9" w:themeFill="background1" w:themeFillShade="D9"/>
          </w:tcPr>
          <w:p w14:paraId="243F5DCF" w14:textId="484C2498" w:rsidR="00B11131" w:rsidRPr="006C46FE" w:rsidRDefault="006C46FE" w:rsidP="00D52F4C">
            <w:pPr>
              <w:keepNext/>
              <w:spacing w:before="40" w:afterLines="40" w:after="96" w:line="240" w:lineRule="auto"/>
              <w:rPr>
                <w:rFonts w:ascii="Arial" w:hAnsi="Arial"/>
                <w:b/>
                <w:bCs/>
                <w:sz w:val="20"/>
                <w:szCs w:val="20"/>
              </w:rPr>
            </w:pPr>
            <w:r w:rsidRPr="006C46FE">
              <w:rPr>
                <w:rFonts w:ascii="Arial" w:hAnsi="Arial"/>
                <w:b/>
                <w:bCs/>
                <w:sz w:val="20"/>
                <w:szCs w:val="20"/>
              </w:rPr>
              <w:t>Endo review:</w:t>
            </w:r>
          </w:p>
        </w:tc>
      </w:tr>
      <w:tr w:rsidR="006C46FE" w:rsidRPr="002148BF" w14:paraId="76E52B8A" w14:textId="77777777" w:rsidTr="00B65413">
        <w:trPr>
          <w:cantSplit/>
          <w:trHeight w:val="132"/>
        </w:trPr>
        <w:tc>
          <w:tcPr>
            <w:tcW w:w="5529" w:type="dxa"/>
            <w:gridSpan w:val="3"/>
            <w:tcBorders>
              <w:top w:val="single" w:sz="4" w:space="0" w:color="auto"/>
              <w:bottom w:val="single" w:sz="4" w:space="0" w:color="auto"/>
            </w:tcBorders>
            <w:shd w:val="clear" w:color="auto" w:fill="FFFFFF" w:themeFill="background1"/>
          </w:tcPr>
          <w:p w14:paraId="1D1AA7DF" w14:textId="58EC2F13" w:rsidR="006C46FE" w:rsidRDefault="006C46FE" w:rsidP="00D52F4C">
            <w:pPr>
              <w:keepNext/>
              <w:spacing w:before="40" w:afterLines="40" w:after="96" w:line="240" w:lineRule="auto"/>
              <w:rPr>
                <w:rFonts w:ascii="Arial" w:hAnsi="Arial"/>
                <w:noProof/>
                <w:sz w:val="20"/>
                <w:szCs w:val="20"/>
              </w:rPr>
            </w:pPr>
            <w:r>
              <w:rPr>
                <w:rFonts w:ascii="Arial" w:hAnsi="Arial"/>
                <w:noProof/>
                <w:sz w:val="20"/>
                <w:szCs w:val="20"/>
              </w:rPr>
              <w:t xml:space="preserve">Reviewed due to reports of some incontinence and loose bowles. Abdo XRAY showed compaction. Treated with laxatives. </w:t>
            </w:r>
          </w:p>
        </w:tc>
        <w:tc>
          <w:tcPr>
            <w:tcW w:w="5670" w:type="dxa"/>
            <w:tcBorders>
              <w:top w:val="single" w:sz="4" w:space="0" w:color="auto"/>
              <w:bottom w:val="single" w:sz="4" w:space="0" w:color="auto"/>
            </w:tcBorders>
            <w:shd w:val="clear" w:color="auto" w:fill="FFFFFF" w:themeFill="background1"/>
          </w:tcPr>
          <w:p w14:paraId="22A6DFD1" w14:textId="44755535" w:rsidR="006C46FE" w:rsidRDefault="006C46FE" w:rsidP="00D52F4C">
            <w:pPr>
              <w:keepNext/>
              <w:spacing w:before="40" w:afterLines="40" w:after="96" w:line="240" w:lineRule="auto"/>
              <w:rPr>
                <w:rFonts w:ascii="Arial" w:hAnsi="Arial"/>
                <w:sz w:val="20"/>
                <w:szCs w:val="20"/>
              </w:rPr>
            </w:pPr>
            <w:r>
              <w:rPr>
                <w:rFonts w:ascii="Arial" w:hAnsi="Arial"/>
                <w:sz w:val="20"/>
                <w:szCs w:val="20"/>
              </w:rPr>
              <w:t xml:space="preserve">Nil barriers to TAVI. </w:t>
            </w:r>
          </w:p>
        </w:tc>
      </w:tr>
      <w:bookmarkEnd w:id="0"/>
      <w:bookmarkEnd w:id="2"/>
    </w:tbl>
    <w:p w14:paraId="0325A06D" w14:textId="77777777" w:rsidR="006E3656" w:rsidRDefault="006E3656"/>
    <w:tbl>
      <w:tblPr>
        <w:tblW w:w="11199" w:type="dxa"/>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4A0" w:firstRow="1" w:lastRow="0" w:firstColumn="1" w:lastColumn="0" w:noHBand="0" w:noVBand="1"/>
      </w:tblPr>
      <w:tblGrid>
        <w:gridCol w:w="2694"/>
        <w:gridCol w:w="8505"/>
      </w:tblGrid>
      <w:tr w:rsidR="005C544E" w:rsidRPr="00C90237" w14:paraId="2F4CC751" w14:textId="77777777" w:rsidTr="005C544E">
        <w:trPr>
          <w:cantSplit/>
          <w:trHeight w:val="454"/>
        </w:trPr>
        <w:tc>
          <w:tcPr>
            <w:tcW w:w="11199" w:type="dxa"/>
            <w:gridSpan w:val="2"/>
            <w:tcBorders>
              <w:top w:val="single" w:sz="4" w:space="0" w:color="auto"/>
              <w:bottom w:val="single" w:sz="4" w:space="0" w:color="auto"/>
            </w:tcBorders>
            <w:shd w:val="clear" w:color="auto" w:fill="D9D9D9" w:themeFill="background1" w:themeFillShade="D9"/>
            <w:vAlign w:val="center"/>
          </w:tcPr>
          <w:p w14:paraId="142A2150" w14:textId="7D2BC36A" w:rsidR="005C544E" w:rsidRPr="00C90237" w:rsidRDefault="00D80E53" w:rsidP="005C544E">
            <w:pPr>
              <w:keepNext/>
              <w:spacing w:before="40" w:afterLines="40" w:after="96" w:line="240" w:lineRule="auto"/>
              <w:jc w:val="center"/>
              <w:rPr>
                <w:rFonts w:ascii="Arial" w:hAnsi="Arial"/>
                <w:b/>
                <w:bCs/>
                <w:sz w:val="20"/>
                <w:szCs w:val="20"/>
              </w:rPr>
            </w:pPr>
            <w:bookmarkStart w:id="4" w:name="_Hlk191554119"/>
            <w:r>
              <w:rPr>
                <w:rFonts w:ascii="Arial" w:hAnsi="Arial"/>
                <w:b/>
                <w:bCs/>
                <w:sz w:val="20"/>
                <w:szCs w:val="20"/>
              </w:rPr>
              <w:t xml:space="preserve">Structural </w:t>
            </w:r>
            <w:r w:rsidRPr="00C90237">
              <w:rPr>
                <w:rFonts w:ascii="Arial" w:hAnsi="Arial"/>
                <w:b/>
                <w:bCs/>
                <w:sz w:val="20"/>
                <w:szCs w:val="20"/>
              </w:rPr>
              <w:t xml:space="preserve">Heart </w:t>
            </w:r>
            <w:r w:rsidR="005C544E">
              <w:rPr>
                <w:rFonts w:ascii="Arial" w:hAnsi="Arial"/>
                <w:b/>
                <w:bCs/>
                <w:sz w:val="20"/>
                <w:szCs w:val="20"/>
              </w:rPr>
              <w:t xml:space="preserve">Multidisciplinary </w:t>
            </w:r>
            <w:r w:rsidR="005C544E" w:rsidRPr="00C90237">
              <w:rPr>
                <w:rFonts w:ascii="Arial" w:hAnsi="Arial"/>
                <w:b/>
                <w:bCs/>
                <w:sz w:val="20"/>
                <w:szCs w:val="20"/>
              </w:rPr>
              <w:t>Team</w:t>
            </w:r>
            <w:r>
              <w:rPr>
                <w:rFonts w:ascii="Arial" w:hAnsi="Arial"/>
                <w:b/>
                <w:bCs/>
                <w:sz w:val="20"/>
                <w:szCs w:val="20"/>
              </w:rPr>
              <w:t xml:space="preserve"> Meeting</w:t>
            </w:r>
          </w:p>
        </w:tc>
      </w:tr>
      <w:tr w:rsidR="005C544E" w:rsidRPr="00C90237" w14:paraId="7AB5D807" w14:textId="77777777" w:rsidTr="005C544E">
        <w:trPr>
          <w:cantSplit/>
          <w:trHeight w:val="272"/>
        </w:trPr>
        <w:tc>
          <w:tcPr>
            <w:tcW w:w="11199" w:type="dxa"/>
            <w:gridSpan w:val="2"/>
            <w:tcBorders>
              <w:top w:val="single" w:sz="4" w:space="0" w:color="auto"/>
              <w:bottom w:val="single" w:sz="4" w:space="0" w:color="auto"/>
            </w:tcBorders>
            <w:shd w:val="clear" w:color="auto" w:fill="auto"/>
          </w:tcPr>
          <w:p w14:paraId="17B7A15B" w14:textId="4AC63CF1" w:rsidR="005C544E" w:rsidRDefault="005C544E" w:rsidP="005C544E">
            <w:pPr>
              <w:keepNext/>
              <w:spacing w:before="40" w:afterLines="40" w:after="96" w:line="240" w:lineRule="auto"/>
              <w:rPr>
                <w:rFonts w:ascii="Arial" w:hAnsi="Arial"/>
                <w:b/>
                <w:bCs/>
                <w:sz w:val="20"/>
                <w:szCs w:val="20"/>
              </w:rPr>
            </w:pPr>
            <w:r>
              <w:rPr>
                <w:rFonts w:ascii="Arial" w:hAnsi="Arial"/>
                <w:b/>
                <w:bCs/>
                <w:sz w:val="20"/>
                <w:szCs w:val="20"/>
              </w:rPr>
              <w:t xml:space="preserve">Date: </w:t>
            </w:r>
          </w:p>
        </w:tc>
      </w:tr>
      <w:tr w:rsidR="00262638" w:rsidRPr="00C90237" w14:paraId="5D9D938B" w14:textId="77777777" w:rsidTr="00262638">
        <w:trPr>
          <w:cantSplit/>
          <w:trHeight w:val="272"/>
        </w:trPr>
        <w:tc>
          <w:tcPr>
            <w:tcW w:w="11199" w:type="dxa"/>
            <w:gridSpan w:val="2"/>
            <w:tcBorders>
              <w:top w:val="single" w:sz="4" w:space="0" w:color="auto"/>
              <w:bottom w:val="single" w:sz="4" w:space="0" w:color="auto"/>
            </w:tcBorders>
            <w:shd w:val="clear" w:color="auto" w:fill="FFFFFF" w:themeFill="background1"/>
          </w:tcPr>
          <w:p w14:paraId="55209268" w14:textId="423B0557" w:rsidR="00262638" w:rsidRPr="00C90237" w:rsidRDefault="00262638" w:rsidP="007658B3">
            <w:pPr>
              <w:keepNext/>
              <w:spacing w:before="40" w:afterLines="40" w:after="96" w:line="240" w:lineRule="auto"/>
              <w:rPr>
                <w:rFonts w:ascii="Arial" w:hAnsi="Arial"/>
                <w:b/>
                <w:bCs/>
                <w:sz w:val="20"/>
                <w:szCs w:val="20"/>
              </w:rPr>
            </w:pPr>
            <w:r>
              <w:rPr>
                <w:rFonts w:ascii="Arial" w:hAnsi="Arial"/>
                <w:b/>
                <w:bCs/>
                <w:sz w:val="20"/>
                <w:szCs w:val="20"/>
              </w:rPr>
              <w:t>Atten</w:t>
            </w:r>
            <w:r w:rsidRPr="00202B67">
              <w:rPr>
                <w:rFonts w:ascii="Arial" w:hAnsi="Arial"/>
                <w:b/>
                <w:bCs/>
                <w:sz w:val="20"/>
                <w:szCs w:val="20"/>
              </w:rPr>
              <w:t>dees</w:t>
            </w:r>
            <w:r w:rsidRPr="00202B67">
              <w:rPr>
                <w:rFonts w:ascii="Arial" w:hAnsi="Arial"/>
                <w:sz w:val="20"/>
                <w:szCs w:val="20"/>
              </w:rPr>
              <w:t xml:space="preserve">: </w:t>
            </w:r>
          </w:p>
        </w:tc>
      </w:tr>
      <w:tr w:rsidR="006E3656" w:rsidRPr="00202B67" w14:paraId="6621E94B" w14:textId="77777777" w:rsidTr="0077320B">
        <w:trPr>
          <w:cantSplit/>
          <w:trHeight w:val="20"/>
        </w:trPr>
        <w:tc>
          <w:tcPr>
            <w:tcW w:w="2694" w:type="dxa"/>
            <w:tcBorders>
              <w:top w:val="single" w:sz="4" w:space="0" w:color="auto"/>
            </w:tcBorders>
            <w:shd w:val="clear" w:color="auto" w:fill="FFFFFF" w:themeFill="background1"/>
            <w:vAlign w:val="center"/>
          </w:tcPr>
          <w:p w14:paraId="59FBC58F" w14:textId="3A1B0E71" w:rsidR="006E3656" w:rsidRDefault="006E3656" w:rsidP="006E3656">
            <w:pPr>
              <w:keepNext/>
              <w:spacing w:before="40" w:afterLines="40" w:after="96" w:line="240" w:lineRule="auto"/>
              <w:rPr>
                <w:rFonts w:ascii="Arial" w:hAnsi="Arial"/>
                <w:sz w:val="20"/>
                <w:szCs w:val="20"/>
              </w:rPr>
            </w:pPr>
            <w:r w:rsidRPr="006E3656">
              <w:rPr>
                <w:rFonts w:ascii="Arial" w:hAnsi="Arial"/>
                <w:b/>
                <w:bCs/>
                <w:sz w:val="20"/>
                <w:szCs w:val="20"/>
              </w:rPr>
              <w:t>Essential criteria</w:t>
            </w:r>
          </w:p>
        </w:tc>
        <w:tc>
          <w:tcPr>
            <w:tcW w:w="8505" w:type="dxa"/>
            <w:tcBorders>
              <w:top w:val="single" w:sz="4" w:space="0" w:color="auto"/>
            </w:tcBorders>
            <w:shd w:val="clear" w:color="auto" w:fill="FFFFFF" w:themeFill="background1"/>
            <w:vAlign w:val="center"/>
          </w:tcPr>
          <w:p w14:paraId="198A350D" w14:textId="6D48BC9C" w:rsidR="006E3656" w:rsidRPr="00202B67" w:rsidRDefault="006E3656" w:rsidP="006E3656">
            <w:pPr>
              <w:keepNext/>
              <w:spacing w:before="40" w:afterLines="40" w:after="96" w:line="240" w:lineRule="auto"/>
              <w:rPr>
                <w:rFonts w:ascii="Arial" w:hAnsi="Arial"/>
                <w:sz w:val="20"/>
                <w:szCs w:val="20"/>
              </w:rPr>
            </w:pPr>
          </w:p>
        </w:tc>
      </w:tr>
      <w:tr w:rsidR="006E3656" w:rsidRPr="00202B67" w14:paraId="032952A4" w14:textId="77777777" w:rsidTr="0077320B">
        <w:trPr>
          <w:cantSplit/>
          <w:trHeight w:val="20"/>
        </w:trPr>
        <w:tc>
          <w:tcPr>
            <w:tcW w:w="2694" w:type="dxa"/>
            <w:tcBorders>
              <w:top w:val="single" w:sz="4" w:space="0" w:color="auto"/>
            </w:tcBorders>
            <w:shd w:val="clear" w:color="auto" w:fill="FFFFFF" w:themeFill="background1"/>
            <w:vAlign w:val="center"/>
          </w:tcPr>
          <w:p w14:paraId="4D986B1B" w14:textId="207C34F3" w:rsidR="006E3656" w:rsidRPr="006E3656" w:rsidRDefault="0077320B" w:rsidP="006E3656">
            <w:pPr>
              <w:keepNext/>
              <w:spacing w:before="40" w:afterLines="40" w:after="96" w:line="240" w:lineRule="auto"/>
              <w:rPr>
                <w:rFonts w:ascii="Arial" w:hAnsi="Arial"/>
                <w:b/>
                <w:bCs/>
                <w:sz w:val="20"/>
                <w:szCs w:val="20"/>
              </w:rPr>
            </w:pPr>
            <w:r w:rsidRPr="006E3656">
              <w:rPr>
                <w:rFonts w:ascii="Arial" w:hAnsi="Arial"/>
                <w:b/>
                <w:bCs/>
                <w:sz w:val="20"/>
                <w:szCs w:val="20"/>
              </w:rPr>
              <w:t>Feasibility</w:t>
            </w:r>
          </w:p>
        </w:tc>
        <w:tc>
          <w:tcPr>
            <w:tcW w:w="8505" w:type="dxa"/>
            <w:tcBorders>
              <w:top w:val="single" w:sz="4" w:space="0" w:color="auto"/>
            </w:tcBorders>
            <w:shd w:val="clear" w:color="auto" w:fill="FFFFFF" w:themeFill="background1"/>
            <w:vAlign w:val="center"/>
          </w:tcPr>
          <w:p w14:paraId="6D842FC4" w14:textId="1A789CFE" w:rsidR="0077320B" w:rsidRPr="006E3656" w:rsidRDefault="0077320B" w:rsidP="006E3656">
            <w:pPr>
              <w:keepNext/>
              <w:spacing w:before="40" w:afterLines="40" w:after="96" w:line="240" w:lineRule="auto"/>
              <w:rPr>
                <w:rFonts w:ascii="Arial" w:hAnsi="Arial"/>
                <w:b/>
                <w:bCs/>
                <w:sz w:val="20"/>
                <w:szCs w:val="20"/>
              </w:rPr>
            </w:pPr>
          </w:p>
        </w:tc>
      </w:tr>
      <w:tr w:rsidR="006E3656" w:rsidRPr="00202B67" w14:paraId="29D1A6C3" w14:textId="77777777" w:rsidTr="0077320B">
        <w:trPr>
          <w:cantSplit/>
          <w:trHeight w:val="20"/>
        </w:trPr>
        <w:tc>
          <w:tcPr>
            <w:tcW w:w="2694" w:type="dxa"/>
            <w:tcBorders>
              <w:top w:val="single" w:sz="4" w:space="0" w:color="auto"/>
            </w:tcBorders>
            <w:shd w:val="clear" w:color="auto" w:fill="FFFFFF" w:themeFill="background1"/>
            <w:vAlign w:val="center"/>
          </w:tcPr>
          <w:p w14:paraId="7D208EC6" w14:textId="73B59E05" w:rsidR="006E3656" w:rsidRPr="006E3656" w:rsidRDefault="0077320B" w:rsidP="006E3656">
            <w:pPr>
              <w:keepNext/>
              <w:spacing w:before="40" w:afterLines="40" w:after="96" w:line="240" w:lineRule="auto"/>
              <w:rPr>
                <w:rFonts w:ascii="Arial" w:hAnsi="Arial"/>
                <w:b/>
                <w:bCs/>
                <w:sz w:val="20"/>
                <w:szCs w:val="20"/>
              </w:rPr>
            </w:pPr>
            <w:r>
              <w:rPr>
                <w:rFonts w:ascii="Arial" w:hAnsi="Arial"/>
                <w:b/>
                <w:bCs/>
                <w:sz w:val="20"/>
                <w:szCs w:val="20"/>
              </w:rPr>
              <w:t>Frailty / comorbidities</w:t>
            </w:r>
          </w:p>
        </w:tc>
        <w:tc>
          <w:tcPr>
            <w:tcW w:w="8505" w:type="dxa"/>
            <w:tcBorders>
              <w:top w:val="single" w:sz="4" w:space="0" w:color="auto"/>
            </w:tcBorders>
            <w:shd w:val="clear" w:color="auto" w:fill="FFFFFF" w:themeFill="background1"/>
            <w:vAlign w:val="center"/>
          </w:tcPr>
          <w:p w14:paraId="6354085C" w14:textId="202B7A8B" w:rsidR="006E3656" w:rsidRPr="006E3656" w:rsidRDefault="0077320B" w:rsidP="006E3656">
            <w:pPr>
              <w:keepNext/>
              <w:spacing w:before="40" w:afterLines="40" w:after="96" w:line="240" w:lineRule="auto"/>
              <w:rPr>
                <w:rFonts w:ascii="Arial" w:hAnsi="Arial"/>
                <w:b/>
                <w:bCs/>
                <w:sz w:val="20"/>
                <w:szCs w:val="20"/>
              </w:rPr>
            </w:pPr>
            <w:r>
              <w:rPr>
                <w:rFonts w:ascii="Arial" w:hAnsi="Arial"/>
                <w:sz w:val="20"/>
                <w:szCs w:val="20"/>
              </w:rPr>
              <w:t xml:space="preserve">. </w:t>
            </w:r>
          </w:p>
        </w:tc>
      </w:tr>
      <w:tr w:rsidR="0077320B" w:rsidRPr="00202B67" w14:paraId="5E222E10" w14:textId="77777777" w:rsidTr="0077320B">
        <w:trPr>
          <w:cantSplit/>
          <w:trHeight w:val="20"/>
        </w:trPr>
        <w:tc>
          <w:tcPr>
            <w:tcW w:w="2694" w:type="dxa"/>
            <w:tcBorders>
              <w:top w:val="single" w:sz="4" w:space="0" w:color="auto"/>
            </w:tcBorders>
            <w:shd w:val="clear" w:color="auto" w:fill="FFFFFF" w:themeFill="background1"/>
            <w:vAlign w:val="center"/>
          </w:tcPr>
          <w:p w14:paraId="368B628E" w14:textId="0694A067" w:rsidR="0077320B" w:rsidRDefault="0077320B" w:rsidP="006E3656">
            <w:pPr>
              <w:keepNext/>
              <w:spacing w:before="40" w:afterLines="40" w:after="96" w:line="240" w:lineRule="auto"/>
              <w:rPr>
                <w:rFonts w:ascii="Arial" w:hAnsi="Arial"/>
                <w:b/>
                <w:bCs/>
                <w:sz w:val="20"/>
                <w:szCs w:val="20"/>
              </w:rPr>
            </w:pPr>
            <w:r>
              <w:rPr>
                <w:rFonts w:ascii="Arial" w:hAnsi="Arial"/>
                <w:b/>
                <w:bCs/>
                <w:sz w:val="20"/>
                <w:szCs w:val="20"/>
              </w:rPr>
              <w:t>Lifetime planning</w:t>
            </w:r>
          </w:p>
        </w:tc>
        <w:tc>
          <w:tcPr>
            <w:tcW w:w="8505" w:type="dxa"/>
            <w:tcBorders>
              <w:top w:val="single" w:sz="4" w:space="0" w:color="auto"/>
            </w:tcBorders>
            <w:shd w:val="clear" w:color="auto" w:fill="FFFFFF" w:themeFill="background1"/>
            <w:vAlign w:val="center"/>
          </w:tcPr>
          <w:p w14:paraId="1C50ADA4" w14:textId="3F08D7CD" w:rsidR="0077320B" w:rsidRPr="00202B67" w:rsidRDefault="0077320B" w:rsidP="006E3656">
            <w:pPr>
              <w:keepNext/>
              <w:spacing w:before="40" w:afterLines="40" w:after="96" w:line="240" w:lineRule="auto"/>
              <w:rPr>
                <w:rFonts w:ascii="Arial" w:hAnsi="Arial"/>
                <w:sz w:val="20"/>
                <w:szCs w:val="20"/>
              </w:rPr>
            </w:pPr>
          </w:p>
        </w:tc>
      </w:tr>
      <w:tr w:rsidR="006E3656" w:rsidRPr="00202B67" w14:paraId="2F8CA1A7" w14:textId="77777777" w:rsidTr="0077320B">
        <w:trPr>
          <w:cantSplit/>
          <w:trHeight w:val="20"/>
        </w:trPr>
        <w:tc>
          <w:tcPr>
            <w:tcW w:w="2694" w:type="dxa"/>
            <w:tcBorders>
              <w:top w:val="single" w:sz="4" w:space="0" w:color="auto"/>
            </w:tcBorders>
            <w:shd w:val="clear" w:color="auto" w:fill="FFFFFF" w:themeFill="background1"/>
            <w:vAlign w:val="center"/>
          </w:tcPr>
          <w:p w14:paraId="73E931A2" w14:textId="247606C8" w:rsidR="006E3656" w:rsidRPr="006E3656" w:rsidRDefault="0077320B" w:rsidP="006E3656">
            <w:pPr>
              <w:keepNext/>
              <w:spacing w:before="40" w:afterLines="40" w:after="96" w:line="240" w:lineRule="auto"/>
              <w:rPr>
                <w:rFonts w:ascii="Arial" w:hAnsi="Arial"/>
                <w:b/>
                <w:bCs/>
                <w:sz w:val="20"/>
                <w:szCs w:val="20"/>
              </w:rPr>
            </w:pPr>
            <w:r>
              <w:rPr>
                <w:rFonts w:ascii="Arial" w:hAnsi="Arial"/>
                <w:b/>
                <w:bCs/>
                <w:sz w:val="20"/>
                <w:szCs w:val="20"/>
              </w:rPr>
              <w:t>Special considerations</w:t>
            </w:r>
          </w:p>
        </w:tc>
        <w:tc>
          <w:tcPr>
            <w:tcW w:w="8505" w:type="dxa"/>
            <w:tcBorders>
              <w:top w:val="single" w:sz="4" w:space="0" w:color="auto"/>
            </w:tcBorders>
            <w:shd w:val="clear" w:color="auto" w:fill="FFFFFF" w:themeFill="background1"/>
            <w:vAlign w:val="center"/>
          </w:tcPr>
          <w:p w14:paraId="6AF7628D" w14:textId="514B9AE1" w:rsidR="006E3656" w:rsidRPr="0077320B" w:rsidRDefault="006E3656" w:rsidP="006E3656">
            <w:pPr>
              <w:keepNext/>
              <w:spacing w:before="40" w:afterLines="40" w:after="96" w:line="240" w:lineRule="auto"/>
              <w:rPr>
                <w:rFonts w:ascii="Arial" w:hAnsi="Arial"/>
                <w:sz w:val="20"/>
                <w:szCs w:val="20"/>
              </w:rPr>
            </w:pPr>
          </w:p>
        </w:tc>
      </w:tr>
      <w:tr w:rsidR="00262638" w:rsidRPr="00574026" w14:paraId="277F22AB" w14:textId="77777777" w:rsidTr="007658B3">
        <w:trPr>
          <w:cantSplit/>
          <w:trHeight w:val="680"/>
        </w:trPr>
        <w:tc>
          <w:tcPr>
            <w:tcW w:w="11199" w:type="dxa"/>
            <w:gridSpan w:val="2"/>
            <w:tcBorders>
              <w:top w:val="single" w:sz="4" w:space="0" w:color="auto"/>
              <w:bottom w:val="single" w:sz="4" w:space="0" w:color="auto"/>
            </w:tcBorders>
            <w:shd w:val="clear" w:color="auto" w:fill="D9D9D9" w:themeFill="background1" w:themeFillShade="D9"/>
            <w:vAlign w:val="center"/>
          </w:tcPr>
          <w:p w14:paraId="20D85D47" w14:textId="5C81878C" w:rsidR="00262638" w:rsidRPr="00574026" w:rsidRDefault="00262638" w:rsidP="007658B3">
            <w:pPr>
              <w:keepNext/>
              <w:spacing w:before="40" w:afterLines="40" w:after="96" w:line="240" w:lineRule="auto"/>
              <w:rPr>
                <w:rFonts w:ascii="Arial" w:hAnsi="Arial"/>
              </w:rPr>
            </w:pPr>
            <w:r w:rsidRPr="00202B67">
              <w:rPr>
                <w:rFonts w:ascii="Arial" w:hAnsi="Arial"/>
                <w:b/>
                <w:bCs/>
                <w:sz w:val="20"/>
                <w:szCs w:val="20"/>
              </w:rPr>
              <w:t xml:space="preserve">Outcome: </w:t>
            </w:r>
          </w:p>
        </w:tc>
      </w:tr>
      <w:bookmarkEnd w:id="4"/>
      <w:bookmarkEnd w:id="1"/>
    </w:tbl>
    <w:p w14:paraId="28B6A66B" w14:textId="77777777" w:rsidR="00262638" w:rsidRPr="002D2686" w:rsidRDefault="00262638" w:rsidP="00617A5A">
      <w:pPr>
        <w:rPr>
          <w:rFonts w:ascii="Arial" w:hAnsi="Arial"/>
        </w:rPr>
      </w:pPr>
    </w:p>
    <w:sectPr w:rsidR="00262638" w:rsidRPr="002D2686" w:rsidSect="00CA7CD8">
      <w:pgSz w:w="11906" w:h="16838"/>
      <w:pgMar w:top="567" w:right="1134" w:bottom="567"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79FA9" w14:textId="77777777" w:rsidR="007658B3" w:rsidRDefault="007658B3" w:rsidP="0022607A">
      <w:pPr>
        <w:spacing w:after="0" w:line="240" w:lineRule="auto"/>
      </w:pPr>
      <w:r>
        <w:separator/>
      </w:r>
    </w:p>
  </w:endnote>
  <w:endnote w:type="continuationSeparator" w:id="0">
    <w:p w14:paraId="7CB30DD6" w14:textId="77777777" w:rsidR="007658B3" w:rsidRDefault="007658B3" w:rsidP="002260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ahomaRegular">
    <w:altName w:val="Tahoma"/>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FD1AD4" w14:textId="77777777" w:rsidR="007658B3" w:rsidRDefault="007658B3" w:rsidP="0022607A">
      <w:pPr>
        <w:spacing w:after="0" w:line="240" w:lineRule="auto"/>
      </w:pPr>
      <w:r>
        <w:separator/>
      </w:r>
    </w:p>
  </w:footnote>
  <w:footnote w:type="continuationSeparator" w:id="0">
    <w:p w14:paraId="18FCF5B5" w14:textId="77777777" w:rsidR="007658B3" w:rsidRDefault="007658B3" w:rsidP="002260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10551"/>
    <w:multiLevelType w:val="hybridMultilevel"/>
    <w:tmpl w:val="C166FE9A"/>
    <w:lvl w:ilvl="0" w:tplc="0C090001">
      <w:start w:val="1"/>
      <w:numFmt w:val="bullet"/>
      <w:lvlText w:val=""/>
      <w:lvlJc w:val="left"/>
      <w:pPr>
        <w:ind w:left="502" w:hanging="360"/>
      </w:pPr>
      <w:rPr>
        <w:rFonts w:ascii="Symbol" w:hAnsi="Symbol" w:hint="default"/>
      </w:rPr>
    </w:lvl>
    <w:lvl w:ilvl="1" w:tplc="0C090003" w:tentative="1">
      <w:start w:val="1"/>
      <w:numFmt w:val="bullet"/>
      <w:lvlText w:val="o"/>
      <w:lvlJc w:val="left"/>
      <w:pPr>
        <w:ind w:left="1222" w:hanging="360"/>
      </w:pPr>
      <w:rPr>
        <w:rFonts w:ascii="Courier New" w:hAnsi="Courier New" w:cs="Courier New" w:hint="default"/>
      </w:rPr>
    </w:lvl>
    <w:lvl w:ilvl="2" w:tplc="0C090005" w:tentative="1">
      <w:start w:val="1"/>
      <w:numFmt w:val="bullet"/>
      <w:lvlText w:val=""/>
      <w:lvlJc w:val="left"/>
      <w:pPr>
        <w:ind w:left="1942" w:hanging="360"/>
      </w:pPr>
      <w:rPr>
        <w:rFonts w:ascii="Wingdings" w:hAnsi="Wingdings" w:hint="default"/>
      </w:rPr>
    </w:lvl>
    <w:lvl w:ilvl="3" w:tplc="0C090001" w:tentative="1">
      <w:start w:val="1"/>
      <w:numFmt w:val="bullet"/>
      <w:lvlText w:val=""/>
      <w:lvlJc w:val="left"/>
      <w:pPr>
        <w:ind w:left="2662" w:hanging="360"/>
      </w:pPr>
      <w:rPr>
        <w:rFonts w:ascii="Symbol" w:hAnsi="Symbol" w:hint="default"/>
      </w:rPr>
    </w:lvl>
    <w:lvl w:ilvl="4" w:tplc="0C090003" w:tentative="1">
      <w:start w:val="1"/>
      <w:numFmt w:val="bullet"/>
      <w:lvlText w:val="o"/>
      <w:lvlJc w:val="left"/>
      <w:pPr>
        <w:ind w:left="3382" w:hanging="360"/>
      </w:pPr>
      <w:rPr>
        <w:rFonts w:ascii="Courier New" w:hAnsi="Courier New" w:cs="Courier New" w:hint="default"/>
      </w:rPr>
    </w:lvl>
    <w:lvl w:ilvl="5" w:tplc="0C090005" w:tentative="1">
      <w:start w:val="1"/>
      <w:numFmt w:val="bullet"/>
      <w:lvlText w:val=""/>
      <w:lvlJc w:val="left"/>
      <w:pPr>
        <w:ind w:left="4102" w:hanging="360"/>
      </w:pPr>
      <w:rPr>
        <w:rFonts w:ascii="Wingdings" w:hAnsi="Wingdings" w:hint="default"/>
      </w:rPr>
    </w:lvl>
    <w:lvl w:ilvl="6" w:tplc="0C090001" w:tentative="1">
      <w:start w:val="1"/>
      <w:numFmt w:val="bullet"/>
      <w:lvlText w:val=""/>
      <w:lvlJc w:val="left"/>
      <w:pPr>
        <w:ind w:left="4822" w:hanging="360"/>
      </w:pPr>
      <w:rPr>
        <w:rFonts w:ascii="Symbol" w:hAnsi="Symbol" w:hint="default"/>
      </w:rPr>
    </w:lvl>
    <w:lvl w:ilvl="7" w:tplc="0C090003" w:tentative="1">
      <w:start w:val="1"/>
      <w:numFmt w:val="bullet"/>
      <w:lvlText w:val="o"/>
      <w:lvlJc w:val="left"/>
      <w:pPr>
        <w:ind w:left="5542" w:hanging="360"/>
      </w:pPr>
      <w:rPr>
        <w:rFonts w:ascii="Courier New" w:hAnsi="Courier New" w:cs="Courier New" w:hint="default"/>
      </w:rPr>
    </w:lvl>
    <w:lvl w:ilvl="8" w:tplc="0C090005" w:tentative="1">
      <w:start w:val="1"/>
      <w:numFmt w:val="bullet"/>
      <w:lvlText w:val=""/>
      <w:lvlJc w:val="left"/>
      <w:pPr>
        <w:ind w:left="6262" w:hanging="360"/>
      </w:pPr>
      <w:rPr>
        <w:rFonts w:ascii="Wingdings" w:hAnsi="Wingdings" w:hint="default"/>
      </w:rPr>
    </w:lvl>
  </w:abstractNum>
  <w:abstractNum w:abstractNumId="1" w15:restartNumberingAfterBreak="0">
    <w:nsid w:val="35802563"/>
    <w:multiLevelType w:val="hybridMultilevel"/>
    <w:tmpl w:val="F1AE52D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7A9A37A5"/>
    <w:multiLevelType w:val="hybridMultilevel"/>
    <w:tmpl w:val="1B749750"/>
    <w:lvl w:ilvl="0" w:tplc="8B7EFF26">
      <w:start w:val="15"/>
      <w:numFmt w:val="bullet"/>
      <w:lvlText w:val=""/>
      <w:lvlJc w:val="left"/>
      <w:pPr>
        <w:ind w:left="720" w:hanging="360"/>
      </w:pPr>
      <w:rPr>
        <w:rFonts w:ascii="Symbol" w:eastAsia="PMingLiU"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F27560C"/>
    <w:multiLevelType w:val="hybridMultilevel"/>
    <w:tmpl w:val="E424E674"/>
    <w:lvl w:ilvl="0" w:tplc="B74A07A4">
      <w:start w:val="1"/>
      <w:numFmt w:val="decimal"/>
      <w:lvlText w:val="%1."/>
      <w:lvlJc w:val="left"/>
      <w:pPr>
        <w:ind w:left="360" w:hanging="360"/>
      </w:pPr>
      <w:rPr>
        <w:rFonts w:ascii="Arial" w:eastAsia="PMingLiU" w:hAnsi="Arial" w:cs="Arial"/>
        <w:b/>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586380553">
    <w:abstractNumId w:val="2"/>
  </w:num>
  <w:num w:numId="2" w16cid:durableId="1528594136">
    <w:abstractNumId w:val="0"/>
  </w:num>
  <w:num w:numId="3" w16cid:durableId="229771822">
    <w:abstractNumId w:val="3"/>
  </w:num>
  <w:num w:numId="4" w16cid:durableId="20645984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ailMerge>
    <w:mainDocumentType w:val="formLetters"/>
    <w:dataType w:val="textFile"/>
    <w:activeRecord w:val="-1"/>
    <w:odso/>
  </w:mailMerge>
  <w:defaultTabStop w:val="720"/>
  <w:characterSpacingControl w:val="doNotCompress"/>
  <w:hdrShapeDefaults>
    <o:shapedefaults v:ext="edit" spidmax="8704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5BA5"/>
    <w:rsid w:val="00003164"/>
    <w:rsid w:val="00015984"/>
    <w:rsid w:val="000162BD"/>
    <w:rsid w:val="000166EE"/>
    <w:rsid w:val="00030AD6"/>
    <w:rsid w:val="0003316E"/>
    <w:rsid w:val="00045194"/>
    <w:rsid w:val="00050D04"/>
    <w:rsid w:val="000555B5"/>
    <w:rsid w:val="00067DDB"/>
    <w:rsid w:val="000737E7"/>
    <w:rsid w:val="00091820"/>
    <w:rsid w:val="000A4D06"/>
    <w:rsid w:val="000B5C79"/>
    <w:rsid w:val="000C22E6"/>
    <w:rsid w:val="000D4B12"/>
    <w:rsid w:val="000F6318"/>
    <w:rsid w:val="001013B6"/>
    <w:rsid w:val="00111CAC"/>
    <w:rsid w:val="001130C0"/>
    <w:rsid w:val="00116114"/>
    <w:rsid w:val="00127863"/>
    <w:rsid w:val="00135CEB"/>
    <w:rsid w:val="00153597"/>
    <w:rsid w:val="00155C30"/>
    <w:rsid w:val="0018016B"/>
    <w:rsid w:val="001A03BB"/>
    <w:rsid w:val="001C6AED"/>
    <w:rsid w:val="001D21BA"/>
    <w:rsid w:val="001D795B"/>
    <w:rsid w:val="001E53F1"/>
    <w:rsid w:val="001F3789"/>
    <w:rsid w:val="001F3AAF"/>
    <w:rsid w:val="001F40F9"/>
    <w:rsid w:val="00202865"/>
    <w:rsid w:val="00202B67"/>
    <w:rsid w:val="00221C92"/>
    <w:rsid w:val="00223EBB"/>
    <w:rsid w:val="0022607A"/>
    <w:rsid w:val="00241818"/>
    <w:rsid w:val="00262638"/>
    <w:rsid w:val="00270061"/>
    <w:rsid w:val="00274E90"/>
    <w:rsid w:val="00282463"/>
    <w:rsid w:val="00286FAE"/>
    <w:rsid w:val="002911CC"/>
    <w:rsid w:val="00294D9C"/>
    <w:rsid w:val="002A6CA4"/>
    <w:rsid w:val="002C24C5"/>
    <w:rsid w:val="002D2686"/>
    <w:rsid w:val="002D4942"/>
    <w:rsid w:val="002E3D69"/>
    <w:rsid w:val="003160CA"/>
    <w:rsid w:val="00332B20"/>
    <w:rsid w:val="003418BB"/>
    <w:rsid w:val="00347A29"/>
    <w:rsid w:val="0035001E"/>
    <w:rsid w:val="0035304D"/>
    <w:rsid w:val="00362FB2"/>
    <w:rsid w:val="0036336B"/>
    <w:rsid w:val="003645FA"/>
    <w:rsid w:val="0036649D"/>
    <w:rsid w:val="0037487F"/>
    <w:rsid w:val="003830A2"/>
    <w:rsid w:val="00392912"/>
    <w:rsid w:val="003B0D6B"/>
    <w:rsid w:val="003B23F3"/>
    <w:rsid w:val="003B435A"/>
    <w:rsid w:val="003B759D"/>
    <w:rsid w:val="003D6C6A"/>
    <w:rsid w:val="003E32C5"/>
    <w:rsid w:val="00406FB3"/>
    <w:rsid w:val="00415E55"/>
    <w:rsid w:val="00423D14"/>
    <w:rsid w:val="00431BE0"/>
    <w:rsid w:val="0043466B"/>
    <w:rsid w:val="00442AD0"/>
    <w:rsid w:val="004457DB"/>
    <w:rsid w:val="00452E50"/>
    <w:rsid w:val="0047127C"/>
    <w:rsid w:val="00475A16"/>
    <w:rsid w:val="004876C1"/>
    <w:rsid w:val="004B63B6"/>
    <w:rsid w:val="004C050F"/>
    <w:rsid w:val="004C6E59"/>
    <w:rsid w:val="004E4729"/>
    <w:rsid w:val="004E68F1"/>
    <w:rsid w:val="004F4B09"/>
    <w:rsid w:val="00502660"/>
    <w:rsid w:val="00507B08"/>
    <w:rsid w:val="005118DF"/>
    <w:rsid w:val="0052281B"/>
    <w:rsid w:val="00524632"/>
    <w:rsid w:val="00533C4E"/>
    <w:rsid w:val="005602BA"/>
    <w:rsid w:val="00562C50"/>
    <w:rsid w:val="00563968"/>
    <w:rsid w:val="00564817"/>
    <w:rsid w:val="00564840"/>
    <w:rsid w:val="005650FA"/>
    <w:rsid w:val="00565287"/>
    <w:rsid w:val="00571283"/>
    <w:rsid w:val="00574026"/>
    <w:rsid w:val="00592F06"/>
    <w:rsid w:val="005934CD"/>
    <w:rsid w:val="005A0846"/>
    <w:rsid w:val="005A62FB"/>
    <w:rsid w:val="005B74CB"/>
    <w:rsid w:val="005C08F3"/>
    <w:rsid w:val="005C544E"/>
    <w:rsid w:val="005C7236"/>
    <w:rsid w:val="005D157A"/>
    <w:rsid w:val="005E7AEC"/>
    <w:rsid w:val="0060575D"/>
    <w:rsid w:val="00617A5A"/>
    <w:rsid w:val="00617AD4"/>
    <w:rsid w:val="00624094"/>
    <w:rsid w:val="006448CB"/>
    <w:rsid w:val="00656706"/>
    <w:rsid w:val="00663886"/>
    <w:rsid w:val="00667D4F"/>
    <w:rsid w:val="00672749"/>
    <w:rsid w:val="00681A6A"/>
    <w:rsid w:val="00686350"/>
    <w:rsid w:val="00687915"/>
    <w:rsid w:val="006B4B14"/>
    <w:rsid w:val="006C46FE"/>
    <w:rsid w:val="006E29C1"/>
    <w:rsid w:val="006E3656"/>
    <w:rsid w:val="006E4C58"/>
    <w:rsid w:val="006E7F2C"/>
    <w:rsid w:val="006F1AD5"/>
    <w:rsid w:val="006F5F88"/>
    <w:rsid w:val="00700CF3"/>
    <w:rsid w:val="00712DC9"/>
    <w:rsid w:val="007311CF"/>
    <w:rsid w:val="007315DC"/>
    <w:rsid w:val="00743F9B"/>
    <w:rsid w:val="0075469E"/>
    <w:rsid w:val="007658B3"/>
    <w:rsid w:val="00772357"/>
    <w:rsid w:val="0077320B"/>
    <w:rsid w:val="007A3D43"/>
    <w:rsid w:val="007B4AA8"/>
    <w:rsid w:val="007B5ED3"/>
    <w:rsid w:val="007C039F"/>
    <w:rsid w:val="007D12CC"/>
    <w:rsid w:val="007E3849"/>
    <w:rsid w:val="007F6943"/>
    <w:rsid w:val="008221B6"/>
    <w:rsid w:val="00841131"/>
    <w:rsid w:val="00866461"/>
    <w:rsid w:val="00867E19"/>
    <w:rsid w:val="008803BC"/>
    <w:rsid w:val="0089016C"/>
    <w:rsid w:val="008D15E6"/>
    <w:rsid w:val="008D77CA"/>
    <w:rsid w:val="008F2BB1"/>
    <w:rsid w:val="008F35E1"/>
    <w:rsid w:val="008F6B92"/>
    <w:rsid w:val="008F7F7A"/>
    <w:rsid w:val="008F7FC6"/>
    <w:rsid w:val="00910182"/>
    <w:rsid w:val="00936B6D"/>
    <w:rsid w:val="0094223C"/>
    <w:rsid w:val="009578A0"/>
    <w:rsid w:val="00963553"/>
    <w:rsid w:val="00963B9F"/>
    <w:rsid w:val="00964954"/>
    <w:rsid w:val="0096661B"/>
    <w:rsid w:val="00990202"/>
    <w:rsid w:val="009942AF"/>
    <w:rsid w:val="009A36C6"/>
    <w:rsid w:val="009A3E55"/>
    <w:rsid w:val="009B7597"/>
    <w:rsid w:val="009D243F"/>
    <w:rsid w:val="009E34DF"/>
    <w:rsid w:val="009F0463"/>
    <w:rsid w:val="009F3AF8"/>
    <w:rsid w:val="009F4222"/>
    <w:rsid w:val="00A03D2C"/>
    <w:rsid w:val="00A065F7"/>
    <w:rsid w:val="00A23965"/>
    <w:rsid w:val="00A24E69"/>
    <w:rsid w:val="00A322AE"/>
    <w:rsid w:val="00A3427E"/>
    <w:rsid w:val="00A4411F"/>
    <w:rsid w:val="00A44572"/>
    <w:rsid w:val="00A44CD3"/>
    <w:rsid w:val="00A474ED"/>
    <w:rsid w:val="00A476D3"/>
    <w:rsid w:val="00A51171"/>
    <w:rsid w:val="00A70F3C"/>
    <w:rsid w:val="00A76169"/>
    <w:rsid w:val="00A8082D"/>
    <w:rsid w:val="00A84A64"/>
    <w:rsid w:val="00AB0107"/>
    <w:rsid w:val="00AB6B10"/>
    <w:rsid w:val="00AC39F8"/>
    <w:rsid w:val="00AE45B4"/>
    <w:rsid w:val="00AF3CCD"/>
    <w:rsid w:val="00AF4F1F"/>
    <w:rsid w:val="00AF6A4B"/>
    <w:rsid w:val="00B11131"/>
    <w:rsid w:val="00B23299"/>
    <w:rsid w:val="00B256AF"/>
    <w:rsid w:val="00B3533F"/>
    <w:rsid w:val="00B40FFD"/>
    <w:rsid w:val="00B4166E"/>
    <w:rsid w:val="00B41BFF"/>
    <w:rsid w:val="00B509BD"/>
    <w:rsid w:val="00B619BC"/>
    <w:rsid w:val="00B64F95"/>
    <w:rsid w:val="00B65413"/>
    <w:rsid w:val="00B655D9"/>
    <w:rsid w:val="00B70EF9"/>
    <w:rsid w:val="00B75328"/>
    <w:rsid w:val="00B772ED"/>
    <w:rsid w:val="00B80F1F"/>
    <w:rsid w:val="00B811AE"/>
    <w:rsid w:val="00B91E53"/>
    <w:rsid w:val="00BB0F75"/>
    <w:rsid w:val="00BB484E"/>
    <w:rsid w:val="00BB7996"/>
    <w:rsid w:val="00BE46DD"/>
    <w:rsid w:val="00BE7264"/>
    <w:rsid w:val="00BF35FF"/>
    <w:rsid w:val="00C030CA"/>
    <w:rsid w:val="00C05E6B"/>
    <w:rsid w:val="00C05F79"/>
    <w:rsid w:val="00C10321"/>
    <w:rsid w:val="00C222B3"/>
    <w:rsid w:val="00C343A9"/>
    <w:rsid w:val="00C3667E"/>
    <w:rsid w:val="00C444BF"/>
    <w:rsid w:val="00C774C1"/>
    <w:rsid w:val="00C8114E"/>
    <w:rsid w:val="00C81ED0"/>
    <w:rsid w:val="00C82CBA"/>
    <w:rsid w:val="00C90237"/>
    <w:rsid w:val="00C91494"/>
    <w:rsid w:val="00CA7CD8"/>
    <w:rsid w:val="00CB0174"/>
    <w:rsid w:val="00CB0D9B"/>
    <w:rsid w:val="00CB59C6"/>
    <w:rsid w:val="00CC0782"/>
    <w:rsid w:val="00CE4774"/>
    <w:rsid w:val="00CE4AE3"/>
    <w:rsid w:val="00D2544B"/>
    <w:rsid w:val="00D36745"/>
    <w:rsid w:val="00D46424"/>
    <w:rsid w:val="00D468A5"/>
    <w:rsid w:val="00D520C1"/>
    <w:rsid w:val="00D52F4C"/>
    <w:rsid w:val="00D768D9"/>
    <w:rsid w:val="00D80E53"/>
    <w:rsid w:val="00D87B63"/>
    <w:rsid w:val="00D9088F"/>
    <w:rsid w:val="00D9754E"/>
    <w:rsid w:val="00DA166D"/>
    <w:rsid w:val="00DE2976"/>
    <w:rsid w:val="00E03C58"/>
    <w:rsid w:val="00E17B6D"/>
    <w:rsid w:val="00E201B0"/>
    <w:rsid w:val="00E23F92"/>
    <w:rsid w:val="00E24EE5"/>
    <w:rsid w:val="00E35DAC"/>
    <w:rsid w:val="00E37A21"/>
    <w:rsid w:val="00E40444"/>
    <w:rsid w:val="00E44DC6"/>
    <w:rsid w:val="00E567EC"/>
    <w:rsid w:val="00E67328"/>
    <w:rsid w:val="00E768CB"/>
    <w:rsid w:val="00E80A59"/>
    <w:rsid w:val="00E94A8B"/>
    <w:rsid w:val="00EC19E2"/>
    <w:rsid w:val="00EE0361"/>
    <w:rsid w:val="00EE630B"/>
    <w:rsid w:val="00F11D5D"/>
    <w:rsid w:val="00F35156"/>
    <w:rsid w:val="00F51BDC"/>
    <w:rsid w:val="00F52C2F"/>
    <w:rsid w:val="00F6351D"/>
    <w:rsid w:val="00F84C2C"/>
    <w:rsid w:val="00F94469"/>
    <w:rsid w:val="00FA1878"/>
    <w:rsid w:val="00FA533D"/>
    <w:rsid w:val="00FA5DF8"/>
    <w:rsid w:val="00FB4558"/>
    <w:rsid w:val="00FD70A2"/>
    <w:rsid w:val="00FD74DE"/>
    <w:rsid w:val="00FF5B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7041"/>
    <o:shapelayout v:ext="edit">
      <o:idmap v:ext="edit" data="1"/>
    </o:shapelayout>
  </w:shapeDefaults>
  <w:decimalSymbol w:val="."/>
  <w:listSeparator w:val=","/>
  <w14:docId w14:val="2E595516"/>
  <w15:docId w15:val="{D8340706-B9A5-408D-A18E-782FFDE22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544B"/>
    <w:pPr>
      <w:spacing w:after="200" w:line="276" w:lineRule="auto"/>
    </w:pPr>
    <w:rPr>
      <w:sz w:val="22"/>
      <w:szCs w:val="22"/>
      <w:lang w:eastAsia="zh-TW" w:bidi="he-I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578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2607A"/>
    <w:pPr>
      <w:tabs>
        <w:tab w:val="center" w:pos="4513"/>
        <w:tab w:val="right" w:pos="9026"/>
      </w:tabs>
    </w:pPr>
  </w:style>
  <w:style w:type="character" w:customStyle="1" w:styleId="HeaderChar">
    <w:name w:val="Header Char"/>
    <w:link w:val="Header"/>
    <w:uiPriority w:val="99"/>
    <w:rsid w:val="0022607A"/>
    <w:rPr>
      <w:sz w:val="22"/>
      <w:szCs w:val="22"/>
    </w:rPr>
  </w:style>
  <w:style w:type="paragraph" w:styleId="Footer">
    <w:name w:val="footer"/>
    <w:basedOn w:val="Normal"/>
    <w:link w:val="FooterChar"/>
    <w:uiPriority w:val="99"/>
    <w:unhideWhenUsed/>
    <w:rsid w:val="0022607A"/>
    <w:pPr>
      <w:tabs>
        <w:tab w:val="center" w:pos="4513"/>
        <w:tab w:val="right" w:pos="9026"/>
      </w:tabs>
    </w:pPr>
  </w:style>
  <w:style w:type="character" w:customStyle="1" w:styleId="FooterChar">
    <w:name w:val="Footer Char"/>
    <w:link w:val="Footer"/>
    <w:uiPriority w:val="99"/>
    <w:rsid w:val="0022607A"/>
    <w:rPr>
      <w:sz w:val="22"/>
      <w:szCs w:val="22"/>
    </w:rPr>
  </w:style>
  <w:style w:type="paragraph" w:styleId="BalloonText">
    <w:name w:val="Balloon Text"/>
    <w:basedOn w:val="Normal"/>
    <w:link w:val="BalloonTextChar"/>
    <w:uiPriority w:val="99"/>
    <w:semiHidden/>
    <w:unhideWhenUsed/>
    <w:rsid w:val="003E32C5"/>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E32C5"/>
    <w:rPr>
      <w:rFonts w:ascii="Tahoma" w:hAnsi="Tahoma" w:cs="Tahoma"/>
      <w:sz w:val="16"/>
      <w:szCs w:val="16"/>
      <w:lang w:eastAsia="zh-TW" w:bidi="he-IL"/>
    </w:rPr>
  </w:style>
  <w:style w:type="paragraph" w:styleId="NormalWeb">
    <w:name w:val="Normal (Web)"/>
    <w:basedOn w:val="Normal"/>
    <w:uiPriority w:val="99"/>
    <w:unhideWhenUsed/>
    <w:rsid w:val="000555B5"/>
    <w:pPr>
      <w:spacing w:before="100" w:beforeAutospacing="1" w:after="100" w:afterAutospacing="1" w:line="240" w:lineRule="auto"/>
    </w:pPr>
    <w:rPr>
      <w:rFonts w:ascii="Times New Roman" w:eastAsia="Times New Roman" w:hAnsi="Times New Roman" w:cs="Times New Roman"/>
      <w:sz w:val="24"/>
      <w:szCs w:val="24"/>
      <w:lang w:val="en-AU" w:eastAsia="en-AU" w:bidi="ar-SA"/>
    </w:rPr>
  </w:style>
  <w:style w:type="paragraph" w:styleId="NoSpacing">
    <w:name w:val="No Spacing"/>
    <w:uiPriority w:val="1"/>
    <w:qFormat/>
    <w:rsid w:val="002D2686"/>
    <w:rPr>
      <w:sz w:val="22"/>
      <w:szCs w:val="22"/>
      <w:lang w:eastAsia="zh-TW" w:bidi="he-IL"/>
    </w:rPr>
  </w:style>
  <w:style w:type="table" w:styleId="PlainTable4">
    <w:name w:val="Plain Table 4"/>
    <w:basedOn w:val="TableNormal"/>
    <w:uiPriority w:val="44"/>
    <w:rsid w:val="000A4D06"/>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7B4AA8"/>
    <w:pPr>
      <w:spacing w:line="240" w:lineRule="auto"/>
    </w:pPr>
    <w:rPr>
      <w:i/>
      <w:iCs/>
      <w:color w:val="1F497D" w:themeColor="text2"/>
      <w:sz w:val="18"/>
      <w:szCs w:val="18"/>
    </w:rPr>
  </w:style>
  <w:style w:type="paragraph" w:styleId="ListParagraph">
    <w:name w:val="List Paragraph"/>
    <w:basedOn w:val="Normal"/>
    <w:uiPriority w:val="34"/>
    <w:qFormat/>
    <w:rsid w:val="00A476D3"/>
    <w:pPr>
      <w:ind w:left="720"/>
      <w:contextualSpacing/>
    </w:pPr>
  </w:style>
  <w:style w:type="character" w:styleId="Hyperlink">
    <w:name w:val="Hyperlink"/>
    <w:basedOn w:val="DefaultParagraphFont"/>
    <w:uiPriority w:val="99"/>
    <w:unhideWhenUsed/>
    <w:rsid w:val="004457DB"/>
    <w:rPr>
      <w:color w:val="0000FF" w:themeColor="hyperlink"/>
      <w:u w:val="single"/>
    </w:rPr>
  </w:style>
  <w:style w:type="character" w:styleId="UnresolvedMention">
    <w:name w:val="Unresolved Mention"/>
    <w:basedOn w:val="DefaultParagraphFont"/>
    <w:uiPriority w:val="99"/>
    <w:semiHidden/>
    <w:unhideWhenUsed/>
    <w:rsid w:val="004457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746886">
      <w:bodyDiv w:val="1"/>
      <w:marLeft w:val="0"/>
      <w:marRight w:val="0"/>
      <w:marTop w:val="0"/>
      <w:marBottom w:val="0"/>
      <w:divBdr>
        <w:top w:val="none" w:sz="0" w:space="0" w:color="auto"/>
        <w:left w:val="none" w:sz="0" w:space="0" w:color="auto"/>
        <w:bottom w:val="none" w:sz="0" w:space="0" w:color="auto"/>
        <w:right w:val="none" w:sz="0" w:space="0" w:color="auto"/>
      </w:divBdr>
    </w:div>
    <w:div w:id="553471719">
      <w:bodyDiv w:val="1"/>
      <w:marLeft w:val="0"/>
      <w:marRight w:val="0"/>
      <w:marTop w:val="0"/>
      <w:marBottom w:val="0"/>
      <w:divBdr>
        <w:top w:val="none" w:sz="0" w:space="0" w:color="auto"/>
        <w:left w:val="none" w:sz="0" w:space="0" w:color="auto"/>
        <w:bottom w:val="none" w:sz="0" w:space="0" w:color="auto"/>
        <w:right w:val="none" w:sz="0" w:space="0" w:color="auto"/>
      </w:divBdr>
    </w:div>
    <w:div w:id="1203253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AC2E0F8-A0CC-4609-B07B-329EDF936E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2</Pages>
  <Words>422</Words>
  <Characters>2407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Leeds Teaching Hospitals</Company>
  <LinksUpToDate>false</LinksUpToDate>
  <CharactersWithSpaces>2824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Ciprian Dospinescu</dc:creator>
  <cp:lastModifiedBy>Auton, Alice</cp:lastModifiedBy>
  <cp:revision>8</cp:revision>
  <cp:lastPrinted>2025-05-23T01:38:00Z</cp:lastPrinted>
  <dcterms:created xsi:type="dcterms:W3CDTF">2025-07-07T01:32:00Z</dcterms:created>
  <dcterms:modified xsi:type="dcterms:W3CDTF">2025-07-13T23:21:00Z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0f30421-7766-42c6-b167-b4a273574e25_Enabled">
    <vt:lpwstr>true</vt:lpwstr>
  </property>
  <property fmtid="{D5CDD505-2E9C-101B-9397-08002B2CF9AE}" pid="3" name="MSIP_Label_00f30421-7766-42c6-b167-b4a273574e25_SetDate">
    <vt:lpwstr>2025-02-06T00:54:21Z</vt:lpwstr>
  </property>
  <property fmtid="{D5CDD505-2E9C-101B-9397-08002B2CF9AE}" pid="4" name="MSIP_Label_00f30421-7766-42c6-b167-b4a273574e25_Method">
    <vt:lpwstr>Privileged</vt:lpwstr>
  </property>
  <property fmtid="{D5CDD505-2E9C-101B-9397-08002B2CF9AE}" pid="5" name="MSIP_Label_00f30421-7766-42c6-b167-b4a273574e25_Name">
    <vt:lpwstr>UNOFFICIAL</vt:lpwstr>
  </property>
  <property fmtid="{D5CDD505-2E9C-101B-9397-08002B2CF9AE}" pid="6" name="MSIP_Label_00f30421-7766-42c6-b167-b4a273574e25_SiteId">
    <vt:lpwstr>a687a7bf-02db-43df-bcbb-e7a8bda611a2</vt:lpwstr>
  </property>
  <property fmtid="{D5CDD505-2E9C-101B-9397-08002B2CF9AE}" pid="7" name="MSIP_Label_00f30421-7766-42c6-b167-b4a273574e25_ActionId">
    <vt:lpwstr>2641df69-c58a-498c-89d8-9d64d97eb167</vt:lpwstr>
  </property>
  <property fmtid="{D5CDD505-2E9C-101B-9397-08002B2CF9AE}" pid="8" name="MSIP_Label_00f30421-7766-42c6-b167-b4a273574e25_ContentBits">
    <vt:lpwstr>0</vt:lpwstr>
  </property>
</Properties>
</file>