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3219"/>
        <w:gridCol w:w="1885"/>
        <w:gridCol w:w="6061"/>
      </w:tblGrid>
      <w:tr w:rsidR="007315DC" w:rsidRPr="000C59FF" w14:paraId="6E6939AC" w14:textId="77777777" w:rsidTr="00F02BD5">
        <w:trPr>
          <w:cantSplit/>
          <w:trHeight w:val="559"/>
        </w:trPr>
        <w:tc>
          <w:tcPr>
            <w:tcW w:w="3219" w:type="dxa"/>
            <w:shd w:val="clear" w:color="auto" w:fill="808080"/>
            <w:vAlign w:val="center"/>
          </w:tcPr>
          <w:p w14:paraId="4556BE52" w14:textId="6A9BDEE4" w:rsidR="007315DC" w:rsidRPr="000C59FF" w:rsidRDefault="00B26B16" w:rsidP="005602BA">
            <w:pPr>
              <w:keepNext/>
              <w:spacing w:before="40" w:afterLines="40" w:after="96" w:line="240" w:lineRule="auto"/>
              <w:jc w:val="center"/>
              <w:rPr>
                <w:rFonts w:ascii="Arial" w:hAnsi="Arial"/>
                <w:b/>
                <w:color w:val="FFFFFF"/>
                <w:sz w:val="20"/>
                <w:szCs w:val="20"/>
              </w:rPr>
            </w:pPr>
            <w:r w:rsidRPr="000C59FF">
              <w:rPr>
                <w:rFonts w:ascii="Arial" w:hAnsi="Arial"/>
                <w:b/>
                <w:color w:val="FFFFFF"/>
                <w:sz w:val="20"/>
                <w:szCs w:val="20"/>
              </w:rPr>
              <w:t>Tricuspid</w:t>
            </w:r>
            <w:r w:rsidR="007315DC" w:rsidRPr="000C59FF">
              <w:rPr>
                <w:rFonts w:ascii="Arial" w:hAnsi="Arial"/>
                <w:b/>
                <w:color w:val="FFFFFF"/>
                <w:sz w:val="20"/>
                <w:szCs w:val="20"/>
              </w:rPr>
              <w:t xml:space="preserve"> </w:t>
            </w:r>
            <w:r w:rsidR="008803BC" w:rsidRPr="000C59FF">
              <w:rPr>
                <w:rFonts w:ascii="Arial" w:hAnsi="Arial"/>
                <w:b/>
                <w:color w:val="FFFFFF"/>
                <w:sz w:val="20"/>
                <w:szCs w:val="20"/>
              </w:rPr>
              <w:t>Patient Summary</w:t>
            </w:r>
          </w:p>
        </w:tc>
        <w:tc>
          <w:tcPr>
            <w:tcW w:w="7946" w:type="dxa"/>
            <w:gridSpan w:val="2"/>
            <w:vAlign w:val="center"/>
          </w:tcPr>
          <w:p w14:paraId="2BD03AB7" w14:textId="4D960DDC" w:rsidR="007315DC" w:rsidRPr="000C59FF" w:rsidRDefault="000555B5" w:rsidP="00687915">
            <w:pPr>
              <w:pStyle w:val="NormalWeb"/>
              <w:jc w:val="center"/>
              <w:rPr>
                <w:rFonts w:ascii="Arial" w:hAnsi="Arial" w:cs="Arial"/>
                <w:sz w:val="20"/>
                <w:szCs w:val="20"/>
              </w:rPr>
            </w:pPr>
            <w:r w:rsidRPr="000C59FF">
              <w:rPr>
                <w:rFonts w:ascii="Arial" w:hAnsi="Arial" w:cs="Arial"/>
                <w:noProof/>
                <w:sz w:val="20"/>
                <w:szCs w:val="20"/>
              </w:rPr>
              <w:drawing>
                <wp:inline distT="0" distB="0" distL="0" distR="0" wp14:anchorId="76E11E3A" wp14:editId="42488A20">
                  <wp:extent cx="31146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561975"/>
                          </a:xfrm>
                          <a:prstGeom prst="rect">
                            <a:avLst/>
                          </a:prstGeom>
                          <a:noFill/>
                          <a:ln>
                            <a:noFill/>
                          </a:ln>
                        </pic:spPr>
                      </pic:pic>
                    </a:graphicData>
                  </a:graphic>
                </wp:inline>
              </w:drawing>
            </w:r>
          </w:p>
        </w:tc>
      </w:tr>
      <w:tr w:rsidR="00A8082D" w:rsidRPr="000C59FF" w14:paraId="1D6E420E" w14:textId="77777777" w:rsidTr="00F02BD5">
        <w:trPr>
          <w:cantSplit/>
          <w:trHeight w:val="258"/>
        </w:trPr>
        <w:tc>
          <w:tcPr>
            <w:tcW w:w="11165" w:type="dxa"/>
            <w:gridSpan w:val="3"/>
            <w:shd w:val="clear" w:color="auto" w:fill="CCCCCC"/>
            <w:vAlign w:val="center"/>
          </w:tcPr>
          <w:p w14:paraId="55D6685B" w14:textId="3ABE2B03" w:rsidR="00A8082D" w:rsidRPr="000C59FF" w:rsidRDefault="00562636" w:rsidP="000C59FF">
            <w:pPr>
              <w:keepNext/>
              <w:spacing w:before="40" w:afterLines="40" w:after="96" w:line="240" w:lineRule="auto"/>
              <w:rPr>
                <w:rFonts w:ascii="Arial" w:hAnsi="Arial"/>
                <w:b/>
                <w:bCs/>
                <w:sz w:val="20"/>
                <w:szCs w:val="20"/>
              </w:rPr>
            </w:pPr>
            <w:r w:rsidRPr="000C59FF">
              <w:rPr>
                <w:rFonts w:ascii="Arial" w:hAnsi="Arial"/>
                <w:b/>
                <w:bCs/>
                <w:sz w:val="20"/>
                <w:szCs w:val="20"/>
              </w:rPr>
              <w:t>Structural Physician: Dr Bhindi</w:t>
            </w:r>
            <w:r w:rsidR="006D03D8" w:rsidRPr="000C59FF">
              <w:rPr>
                <w:rFonts w:ascii="Arial" w:hAnsi="Arial"/>
                <w:b/>
                <w:bCs/>
                <w:sz w:val="20"/>
                <w:szCs w:val="20"/>
              </w:rPr>
              <w:t xml:space="preserve"> </w:t>
            </w:r>
          </w:p>
        </w:tc>
      </w:tr>
      <w:tr w:rsidR="00BE7264" w:rsidRPr="000C59FF" w14:paraId="23665C64" w14:textId="77777777" w:rsidTr="00DD0DED">
        <w:trPr>
          <w:cantSplit/>
        </w:trPr>
        <w:tc>
          <w:tcPr>
            <w:tcW w:w="5104" w:type="dxa"/>
            <w:gridSpan w:val="2"/>
            <w:tcBorders>
              <w:top w:val="single" w:sz="4" w:space="0" w:color="auto"/>
              <w:left w:val="single" w:sz="4" w:space="0" w:color="auto"/>
              <w:bottom w:val="single" w:sz="4" w:space="0" w:color="auto"/>
              <w:right w:val="single" w:sz="4" w:space="0" w:color="auto"/>
            </w:tcBorders>
          </w:tcPr>
          <w:p w14:paraId="75AA3408" w14:textId="7B6F9525" w:rsidR="00BE7264" w:rsidRPr="000C59FF" w:rsidRDefault="00BE7264" w:rsidP="00562636">
            <w:pPr>
              <w:keepNext/>
              <w:tabs>
                <w:tab w:val="left" w:pos="1365"/>
              </w:tabs>
              <w:spacing w:before="40" w:afterLines="40" w:after="96" w:line="240" w:lineRule="auto"/>
              <w:rPr>
                <w:rFonts w:ascii="Arial" w:hAnsi="Arial"/>
                <w:sz w:val="20"/>
                <w:szCs w:val="20"/>
              </w:rPr>
            </w:pPr>
            <w:r w:rsidRPr="000C59FF">
              <w:rPr>
                <w:rFonts w:ascii="Arial" w:hAnsi="Arial"/>
                <w:b/>
                <w:bCs/>
                <w:sz w:val="20"/>
                <w:szCs w:val="20"/>
              </w:rPr>
              <w:t>Name:</w:t>
            </w:r>
            <w:r w:rsidR="00DC6DEE" w:rsidRPr="000C59FF">
              <w:rPr>
                <w:rFonts w:ascii="Arial" w:hAnsi="Arial"/>
                <w:sz w:val="20"/>
                <w:szCs w:val="20"/>
              </w:rPr>
              <w:t xml:space="preserve"> </w:t>
            </w:r>
            <w:r w:rsidR="00562636" w:rsidRPr="000C59FF">
              <w:rPr>
                <w:rFonts w:ascii="Arial" w:hAnsi="Arial"/>
                <w:sz w:val="20"/>
                <w:szCs w:val="20"/>
              </w:rPr>
              <w:t>Arnold Nas</w:t>
            </w:r>
            <w:r w:rsidR="00562636" w:rsidRPr="000C59FF">
              <w:rPr>
                <w:rFonts w:ascii="Arial" w:hAnsi="Arial"/>
                <w:sz w:val="20"/>
                <w:szCs w:val="20"/>
              </w:rPr>
              <w:tab/>
            </w:r>
          </w:p>
          <w:p w14:paraId="236415F2" w14:textId="2B1A890E" w:rsidR="00DD0DED" w:rsidRPr="000C59FF" w:rsidRDefault="00DD0DED" w:rsidP="00DD0DED">
            <w:pPr>
              <w:keepNext/>
              <w:tabs>
                <w:tab w:val="left" w:pos="1365"/>
              </w:tabs>
              <w:spacing w:before="40" w:afterLines="40" w:after="96" w:line="240" w:lineRule="auto"/>
              <w:rPr>
                <w:rFonts w:ascii="Arial" w:hAnsi="Arial"/>
                <w:sz w:val="20"/>
                <w:szCs w:val="20"/>
              </w:rPr>
            </w:pPr>
            <w:r w:rsidRPr="000C59FF">
              <w:rPr>
                <w:rFonts w:ascii="Arial" w:hAnsi="Arial"/>
                <w:sz w:val="20"/>
                <w:szCs w:val="20"/>
              </w:rPr>
              <w:t>7 Dr Lawson Place</w:t>
            </w:r>
            <w:r w:rsidR="005F3CD0">
              <w:rPr>
                <w:rFonts w:ascii="Arial" w:hAnsi="Arial"/>
                <w:sz w:val="20"/>
                <w:szCs w:val="20"/>
              </w:rPr>
              <w:t xml:space="preserve">, </w:t>
            </w:r>
            <w:r w:rsidR="005F3CD0" w:rsidRPr="000C59FF">
              <w:rPr>
                <w:rFonts w:ascii="Arial" w:hAnsi="Arial"/>
                <w:sz w:val="20"/>
                <w:szCs w:val="20"/>
              </w:rPr>
              <w:t xml:space="preserve">Rooty Hill </w:t>
            </w:r>
            <w:r w:rsidRPr="000C59FF">
              <w:rPr>
                <w:rFonts w:ascii="Arial" w:hAnsi="Arial"/>
                <w:sz w:val="20"/>
                <w:szCs w:val="20"/>
              </w:rPr>
              <w:t>NSW 2766</w:t>
            </w:r>
          </w:p>
          <w:p w14:paraId="29E8C225" w14:textId="0F09863D" w:rsidR="00DD0DED" w:rsidRPr="000C59FF" w:rsidRDefault="00DD0DED" w:rsidP="005F3CD0">
            <w:pPr>
              <w:keepNext/>
              <w:tabs>
                <w:tab w:val="left" w:pos="1365"/>
              </w:tabs>
              <w:spacing w:before="40" w:afterLines="40" w:after="96" w:line="240" w:lineRule="auto"/>
              <w:rPr>
                <w:rFonts w:ascii="Arial" w:hAnsi="Arial"/>
                <w:b/>
                <w:bCs/>
                <w:sz w:val="20"/>
                <w:szCs w:val="20"/>
              </w:rPr>
            </w:pPr>
            <w:r w:rsidRPr="000C59FF">
              <w:rPr>
                <w:rFonts w:ascii="Arial" w:hAnsi="Arial"/>
                <w:sz w:val="20"/>
                <w:szCs w:val="20"/>
                <w:lang w:val="en-AU"/>
              </w:rPr>
              <w:t>02 9625-0662</w:t>
            </w:r>
            <w:r w:rsidR="005F3CD0">
              <w:rPr>
                <w:rFonts w:ascii="Arial" w:hAnsi="Arial"/>
                <w:sz w:val="20"/>
                <w:szCs w:val="20"/>
                <w:lang w:val="en-AU"/>
              </w:rPr>
              <w:t xml:space="preserve">, </w:t>
            </w:r>
            <w:r w:rsidRPr="000C59FF">
              <w:rPr>
                <w:rFonts w:ascii="Arial" w:hAnsi="Arial"/>
                <w:sz w:val="20"/>
                <w:szCs w:val="20"/>
                <w:lang w:val="en-AU"/>
              </w:rPr>
              <w:t>0412 036 125</w:t>
            </w:r>
          </w:p>
        </w:tc>
        <w:tc>
          <w:tcPr>
            <w:tcW w:w="6061" w:type="dxa"/>
            <w:tcBorders>
              <w:left w:val="single" w:sz="4" w:space="0" w:color="auto"/>
              <w:bottom w:val="single" w:sz="4" w:space="0" w:color="auto"/>
            </w:tcBorders>
            <w:vAlign w:val="center"/>
          </w:tcPr>
          <w:p w14:paraId="616CBB9D" w14:textId="23BEFEEC" w:rsidR="00BE7264" w:rsidRPr="000C59FF" w:rsidRDefault="00D46424" w:rsidP="00BE7264">
            <w:pPr>
              <w:keepNext/>
              <w:spacing w:before="40" w:afterLines="40" w:after="96" w:line="240" w:lineRule="auto"/>
              <w:rPr>
                <w:rFonts w:ascii="Arial" w:hAnsi="Arial"/>
                <w:sz w:val="20"/>
                <w:szCs w:val="20"/>
              </w:rPr>
            </w:pPr>
            <w:r w:rsidRPr="000C59FF">
              <w:rPr>
                <w:rFonts w:ascii="Arial" w:hAnsi="Arial"/>
                <w:b/>
                <w:bCs/>
                <w:sz w:val="20"/>
                <w:szCs w:val="20"/>
              </w:rPr>
              <w:t>Referrer:</w:t>
            </w:r>
            <w:r w:rsidRPr="000C59FF">
              <w:rPr>
                <w:rFonts w:ascii="Arial" w:hAnsi="Arial"/>
                <w:sz w:val="20"/>
                <w:szCs w:val="20"/>
              </w:rPr>
              <w:t xml:space="preserve"> </w:t>
            </w:r>
            <w:r w:rsidR="00562636" w:rsidRPr="000C59FF">
              <w:rPr>
                <w:rFonts w:ascii="Arial" w:hAnsi="Arial"/>
                <w:sz w:val="20"/>
                <w:szCs w:val="20"/>
              </w:rPr>
              <w:t>Dr Clyne Fernandes</w:t>
            </w:r>
          </w:p>
        </w:tc>
      </w:tr>
      <w:tr w:rsidR="00BE7264" w:rsidRPr="000C59FF" w14:paraId="71FC1CD6" w14:textId="77777777" w:rsidTr="00DD0DED">
        <w:trPr>
          <w:cantSplit/>
        </w:trPr>
        <w:tc>
          <w:tcPr>
            <w:tcW w:w="5104" w:type="dxa"/>
            <w:gridSpan w:val="2"/>
            <w:tcBorders>
              <w:left w:val="single" w:sz="4" w:space="0" w:color="auto"/>
              <w:bottom w:val="single" w:sz="4" w:space="0" w:color="auto"/>
              <w:right w:val="single" w:sz="4" w:space="0" w:color="auto"/>
            </w:tcBorders>
            <w:vAlign w:val="center"/>
          </w:tcPr>
          <w:p w14:paraId="438B426C" w14:textId="4C505C07" w:rsidR="006D1045" w:rsidRPr="000C59FF" w:rsidRDefault="00D46424" w:rsidP="00BE7264">
            <w:pPr>
              <w:keepNext/>
              <w:spacing w:before="40" w:afterLines="40" w:after="96" w:line="240" w:lineRule="auto"/>
              <w:rPr>
                <w:rFonts w:ascii="Arial" w:hAnsi="Arial"/>
                <w:sz w:val="20"/>
                <w:szCs w:val="20"/>
              </w:rPr>
            </w:pPr>
            <w:r w:rsidRPr="000C59FF">
              <w:rPr>
                <w:rFonts w:ascii="Arial" w:hAnsi="Arial"/>
                <w:b/>
                <w:bCs/>
                <w:sz w:val="20"/>
                <w:szCs w:val="20"/>
              </w:rPr>
              <w:t>DOB:</w:t>
            </w:r>
            <w:r w:rsidRPr="000C59FF">
              <w:rPr>
                <w:rFonts w:ascii="Arial" w:hAnsi="Arial"/>
                <w:sz w:val="20"/>
                <w:szCs w:val="20"/>
              </w:rPr>
              <w:t xml:space="preserve"> </w:t>
            </w:r>
            <w:r w:rsidR="00562636" w:rsidRPr="000C59FF">
              <w:rPr>
                <w:rFonts w:ascii="Arial" w:hAnsi="Arial"/>
                <w:sz w:val="20"/>
                <w:szCs w:val="20"/>
              </w:rPr>
              <w:t>30/07/194</w:t>
            </w:r>
            <w:r w:rsidR="006D1045">
              <w:rPr>
                <w:rFonts w:ascii="Arial" w:hAnsi="Arial"/>
                <w:sz w:val="20"/>
                <w:szCs w:val="20"/>
              </w:rPr>
              <w:t>7</w:t>
            </w:r>
          </w:p>
          <w:p w14:paraId="28F32073" w14:textId="77C1F278" w:rsidR="00BE7264" w:rsidRPr="000C59FF" w:rsidRDefault="00BE7264" w:rsidP="007F09F8">
            <w:pPr>
              <w:spacing w:after="0" w:line="240" w:lineRule="auto"/>
              <w:rPr>
                <w:rFonts w:ascii="Arial" w:hAnsi="Arial"/>
                <w:sz w:val="20"/>
                <w:szCs w:val="20"/>
              </w:rPr>
            </w:pPr>
          </w:p>
        </w:tc>
        <w:tc>
          <w:tcPr>
            <w:tcW w:w="6061" w:type="dxa"/>
            <w:tcBorders>
              <w:left w:val="single" w:sz="4" w:space="0" w:color="auto"/>
              <w:bottom w:val="single" w:sz="4" w:space="0" w:color="auto"/>
            </w:tcBorders>
          </w:tcPr>
          <w:p w14:paraId="1230B77E" w14:textId="4314F590" w:rsidR="00BE7264" w:rsidRPr="000C59FF" w:rsidRDefault="00BE7264" w:rsidP="00BE7264">
            <w:pPr>
              <w:keepNext/>
              <w:spacing w:before="40" w:afterLines="40" w:after="96" w:line="240" w:lineRule="auto"/>
              <w:rPr>
                <w:rFonts w:ascii="Arial" w:hAnsi="Arial"/>
                <w:b/>
                <w:bCs/>
                <w:sz w:val="20"/>
                <w:szCs w:val="20"/>
              </w:rPr>
            </w:pPr>
            <w:r w:rsidRPr="000C59FF">
              <w:rPr>
                <w:rFonts w:ascii="Arial" w:hAnsi="Arial"/>
                <w:b/>
                <w:bCs/>
                <w:sz w:val="20"/>
                <w:szCs w:val="20"/>
              </w:rPr>
              <w:t>Allergies:</w:t>
            </w:r>
            <w:r w:rsidR="00146C18" w:rsidRPr="000C59FF">
              <w:rPr>
                <w:rFonts w:ascii="Arial" w:hAnsi="Arial"/>
                <w:b/>
                <w:bCs/>
                <w:sz w:val="20"/>
                <w:szCs w:val="20"/>
              </w:rPr>
              <w:t xml:space="preserve"> </w:t>
            </w:r>
            <w:r w:rsidR="00146C18" w:rsidRPr="000C59FF">
              <w:rPr>
                <w:rFonts w:ascii="Arial" w:hAnsi="Arial"/>
                <w:sz w:val="20"/>
                <w:szCs w:val="20"/>
              </w:rPr>
              <w:t>NKDA</w:t>
            </w:r>
          </w:p>
        </w:tc>
      </w:tr>
      <w:tr w:rsidR="005602BA" w:rsidRPr="000C59FF" w14:paraId="0BA5EEBC" w14:textId="77777777" w:rsidTr="00DD0DED">
        <w:trPr>
          <w:cantSplit/>
        </w:trPr>
        <w:tc>
          <w:tcPr>
            <w:tcW w:w="5104" w:type="dxa"/>
            <w:gridSpan w:val="2"/>
            <w:tcBorders>
              <w:left w:val="single" w:sz="4" w:space="0" w:color="auto"/>
              <w:right w:val="single" w:sz="4" w:space="0" w:color="auto"/>
            </w:tcBorders>
            <w:vAlign w:val="center"/>
          </w:tcPr>
          <w:p w14:paraId="6FEB2331" w14:textId="6F5A51B1" w:rsidR="005602BA" w:rsidRPr="000C59FF" w:rsidRDefault="000555B5" w:rsidP="007315DC">
            <w:pPr>
              <w:keepNext/>
              <w:spacing w:before="40" w:afterLines="40" w:after="96" w:line="240" w:lineRule="auto"/>
              <w:rPr>
                <w:rFonts w:ascii="Arial" w:hAnsi="Arial"/>
                <w:b/>
                <w:bCs/>
                <w:sz w:val="20"/>
                <w:szCs w:val="20"/>
              </w:rPr>
            </w:pPr>
            <w:r w:rsidRPr="000C59FF">
              <w:rPr>
                <w:rFonts w:ascii="Arial" w:hAnsi="Arial"/>
                <w:b/>
                <w:bCs/>
                <w:sz w:val="20"/>
                <w:szCs w:val="20"/>
              </w:rPr>
              <w:t>ME</w:t>
            </w:r>
            <w:r w:rsidR="005602BA" w:rsidRPr="000C59FF">
              <w:rPr>
                <w:rFonts w:ascii="Arial" w:hAnsi="Arial"/>
                <w:b/>
                <w:bCs/>
                <w:sz w:val="20"/>
                <w:szCs w:val="20"/>
              </w:rPr>
              <w:t xml:space="preserve"> number:</w:t>
            </w:r>
            <w:r w:rsidR="005E6D24" w:rsidRPr="000C59FF">
              <w:rPr>
                <w:rFonts w:ascii="Arial" w:hAnsi="Arial"/>
                <w:b/>
                <w:bCs/>
                <w:sz w:val="20"/>
                <w:szCs w:val="20"/>
              </w:rPr>
              <w:t xml:space="preserve"> </w:t>
            </w:r>
            <w:r w:rsidR="005E6D24" w:rsidRPr="000C59FF">
              <w:rPr>
                <w:rFonts w:ascii="Arial" w:hAnsi="Arial"/>
                <w:sz w:val="20"/>
                <w:szCs w:val="20"/>
              </w:rPr>
              <w:t>ME 00 463006</w:t>
            </w:r>
          </w:p>
        </w:tc>
        <w:tc>
          <w:tcPr>
            <w:tcW w:w="6061" w:type="dxa"/>
            <w:tcBorders>
              <w:left w:val="single" w:sz="4" w:space="0" w:color="auto"/>
            </w:tcBorders>
          </w:tcPr>
          <w:p w14:paraId="76B27041" w14:textId="77777777" w:rsidR="006D03D8" w:rsidRPr="000C59FF" w:rsidRDefault="00270061" w:rsidP="00DD0DED">
            <w:pPr>
              <w:keepNext/>
              <w:spacing w:before="40" w:afterLines="40" w:after="96" w:line="240" w:lineRule="auto"/>
              <w:rPr>
                <w:rFonts w:ascii="Arial" w:hAnsi="Arial"/>
                <w:sz w:val="20"/>
                <w:szCs w:val="20"/>
              </w:rPr>
            </w:pPr>
            <w:r w:rsidRPr="000C59FF">
              <w:rPr>
                <w:rFonts w:ascii="Arial" w:hAnsi="Arial"/>
                <w:b/>
                <w:bCs/>
                <w:sz w:val="20"/>
                <w:szCs w:val="20"/>
              </w:rPr>
              <w:t>Anti</w:t>
            </w:r>
            <w:r w:rsidR="00D46424" w:rsidRPr="000C59FF">
              <w:rPr>
                <w:rFonts w:ascii="Arial" w:hAnsi="Arial"/>
                <w:b/>
                <w:bCs/>
                <w:sz w:val="20"/>
                <w:szCs w:val="20"/>
              </w:rPr>
              <w:t>platelets/anticoagulation</w:t>
            </w:r>
            <w:r w:rsidR="005602BA" w:rsidRPr="000C59FF">
              <w:rPr>
                <w:rFonts w:ascii="Arial" w:hAnsi="Arial"/>
                <w:b/>
                <w:bCs/>
                <w:sz w:val="20"/>
                <w:szCs w:val="20"/>
              </w:rPr>
              <w:t>:</w:t>
            </w:r>
            <w:r w:rsidR="00DD0DED" w:rsidRPr="000C59FF">
              <w:rPr>
                <w:rFonts w:ascii="Arial" w:hAnsi="Arial"/>
                <w:sz w:val="20"/>
                <w:szCs w:val="20"/>
              </w:rPr>
              <w:t xml:space="preserve"> </w:t>
            </w:r>
          </w:p>
          <w:p w14:paraId="2AB20CE8" w14:textId="249A704C" w:rsidR="00CE4774" w:rsidRPr="000C59FF" w:rsidRDefault="005F3CD0" w:rsidP="006D03D8">
            <w:pPr>
              <w:keepNext/>
              <w:spacing w:before="40" w:afterLines="40" w:after="96" w:line="240" w:lineRule="auto"/>
              <w:rPr>
                <w:rFonts w:ascii="Arial" w:hAnsi="Arial"/>
                <w:sz w:val="20"/>
                <w:szCs w:val="20"/>
              </w:rPr>
            </w:pPr>
            <w:r w:rsidRPr="000C59FF">
              <w:rPr>
                <w:rFonts w:ascii="Arial" w:hAnsi="Arial"/>
                <w:sz w:val="20"/>
                <w:szCs w:val="20"/>
                <w:lang w:val="en-AU"/>
              </w:rPr>
              <w:t xml:space="preserve">Pradaxa </w:t>
            </w:r>
            <w:r w:rsidR="00DD0DED" w:rsidRPr="000C59FF">
              <w:rPr>
                <w:rFonts w:ascii="Arial" w:hAnsi="Arial"/>
                <w:sz w:val="20"/>
                <w:szCs w:val="20"/>
                <w:lang w:val="en-AU"/>
              </w:rPr>
              <w:t>Capsule (Dabigatran</w:t>
            </w:r>
            <w:r w:rsidR="006D03D8" w:rsidRPr="000C59FF">
              <w:rPr>
                <w:rFonts w:ascii="Arial" w:hAnsi="Arial"/>
                <w:sz w:val="20"/>
                <w:szCs w:val="20"/>
                <w:lang w:val="en-AU"/>
              </w:rPr>
              <w:t xml:space="preserve"> </w:t>
            </w:r>
            <w:r w:rsidR="00DD0DED" w:rsidRPr="000C59FF">
              <w:rPr>
                <w:rFonts w:ascii="Arial" w:hAnsi="Arial"/>
                <w:sz w:val="20"/>
                <w:szCs w:val="20"/>
                <w:lang w:val="en-AU"/>
              </w:rPr>
              <w:t>etexilat</w:t>
            </w:r>
            <w:r w:rsidR="00B30326" w:rsidRPr="000C59FF">
              <w:rPr>
                <w:rFonts w:ascii="Arial" w:hAnsi="Arial"/>
                <w:sz w:val="20"/>
                <w:szCs w:val="20"/>
                <w:lang w:val="en-AU"/>
              </w:rPr>
              <w:t>e)</w:t>
            </w:r>
          </w:p>
        </w:tc>
      </w:tr>
      <w:tr w:rsidR="005602BA" w:rsidRPr="000C59FF" w14:paraId="6210B775" w14:textId="77777777" w:rsidTr="00DD0DED">
        <w:trPr>
          <w:cantSplit/>
          <w:trHeight w:val="741"/>
        </w:trPr>
        <w:tc>
          <w:tcPr>
            <w:tcW w:w="5104" w:type="dxa"/>
            <w:gridSpan w:val="2"/>
            <w:tcBorders>
              <w:left w:val="single" w:sz="4" w:space="0" w:color="auto"/>
              <w:bottom w:val="single" w:sz="4" w:space="0" w:color="auto"/>
              <w:right w:val="single" w:sz="4" w:space="0" w:color="auto"/>
            </w:tcBorders>
            <w:vAlign w:val="center"/>
          </w:tcPr>
          <w:p w14:paraId="648F3168" w14:textId="77777777" w:rsidR="005602BA" w:rsidRDefault="00D46424" w:rsidP="007315DC">
            <w:pPr>
              <w:keepNext/>
              <w:spacing w:before="40" w:afterLines="40" w:after="96" w:line="240" w:lineRule="auto"/>
              <w:rPr>
                <w:rFonts w:ascii="Arial" w:hAnsi="Arial"/>
                <w:sz w:val="20"/>
                <w:szCs w:val="20"/>
              </w:rPr>
            </w:pPr>
            <w:r w:rsidRPr="000C59FF">
              <w:rPr>
                <w:rFonts w:ascii="Arial" w:hAnsi="Arial"/>
                <w:b/>
                <w:bCs/>
                <w:sz w:val="20"/>
                <w:szCs w:val="20"/>
              </w:rPr>
              <w:t>Age:</w:t>
            </w:r>
            <w:r w:rsidR="006B1562" w:rsidRPr="000C59FF">
              <w:rPr>
                <w:rFonts w:ascii="Arial" w:hAnsi="Arial"/>
                <w:sz w:val="20"/>
                <w:szCs w:val="20"/>
              </w:rPr>
              <w:t xml:space="preserve"> 77</w:t>
            </w:r>
          </w:p>
          <w:p w14:paraId="40DCFBCF" w14:textId="77777777" w:rsidR="006D1045" w:rsidRDefault="006D1045" w:rsidP="007315DC">
            <w:pPr>
              <w:keepNext/>
              <w:spacing w:before="40" w:afterLines="40" w:after="96" w:line="240" w:lineRule="auto"/>
              <w:rPr>
                <w:rFonts w:ascii="Arial" w:hAnsi="Arial"/>
                <w:sz w:val="20"/>
                <w:szCs w:val="20"/>
              </w:rPr>
            </w:pPr>
            <w:r>
              <w:rPr>
                <w:rFonts w:ascii="Arial" w:hAnsi="Arial"/>
                <w:b/>
                <w:bCs/>
                <w:sz w:val="20"/>
                <w:szCs w:val="20"/>
              </w:rPr>
              <w:t xml:space="preserve">Weight: </w:t>
            </w:r>
            <w:r>
              <w:rPr>
                <w:rFonts w:ascii="Arial" w:hAnsi="Arial"/>
                <w:sz w:val="20"/>
                <w:szCs w:val="20"/>
              </w:rPr>
              <w:t>88kg</w:t>
            </w:r>
          </w:p>
          <w:p w14:paraId="77C45C97" w14:textId="09D82642" w:rsidR="006D1045" w:rsidRPr="006D1045" w:rsidRDefault="006D1045" w:rsidP="007315DC">
            <w:pPr>
              <w:keepNext/>
              <w:spacing w:before="40" w:afterLines="40" w:after="96" w:line="240" w:lineRule="auto"/>
              <w:rPr>
                <w:rFonts w:ascii="Arial" w:hAnsi="Arial"/>
                <w:sz w:val="20"/>
                <w:szCs w:val="20"/>
              </w:rPr>
            </w:pPr>
            <w:r>
              <w:rPr>
                <w:rFonts w:ascii="Arial" w:hAnsi="Arial"/>
                <w:b/>
                <w:bCs/>
                <w:sz w:val="20"/>
                <w:szCs w:val="20"/>
              </w:rPr>
              <w:t xml:space="preserve">Height: </w:t>
            </w:r>
            <w:r>
              <w:rPr>
                <w:rFonts w:ascii="Arial" w:hAnsi="Arial"/>
                <w:sz w:val="20"/>
                <w:szCs w:val="20"/>
              </w:rPr>
              <w:t>188cm</w:t>
            </w:r>
          </w:p>
        </w:tc>
        <w:tc>
          <w:tcPr>
            <w:tcW w:w="6061" w:type="dxa"/>
            <w:tcBorders>
              <w:left w:val="single" w:sz="4" w:space="0" w:color="auto"/>
            </w:tcBorders>
            <w:vAlign w:val="center"/>
          </w:tcPr>
          <w:p w14:paraId="6FF39D4C" w14:textId="77777777" w:rsidR="00286FAE" w:rsidRPr="000C59FF" w:rsidRDefault="001B2290" w:rsidP="007315DC">
            <w:pPr>
              <w:keepNext/>
              <w:spacing w:before="40" w:afterLines="40" w:after="96" w:line="240" w:lineRule="auto"/>
              <w:rPr>
                <w:rFonts w:ascii="Arial" w:hAnsi="Arial"/>
                <w:b/>
                <w:bCs/>
                <w:sz w:val="20"/>
                <w:szCs w:val="20"/>
              </w:rPr>
            </w:pPr>
            <w:r w:rsidRPr="000C59FF">
              <w:rPr>
                <w:rFonts w:ascii="Arial" w:hAnsi="Arial"/>
                <w:b/>
                <w:bCs/>
                <w:sz w:val="20"/>
                <w:szCs w:val="20"/>
              </w:rPr>
              <w:t xml:space="preserve">Current </w:t>
            </w:r>
            <w:r w:rsidR="00A858A8" w:rsidRPr="000C59FF">
              <w:rPr>
                <w:rFonts w:ascii="Arial" w:hAnsi="Arial"/>
                <w:b/>
                <w:bCs/>
                <w:sz w:val="20"/>
                <w:szCs w:val="20"/>
              </w:rPr>
              <w:t>Symptoms:</w:t>
            </w:r>
          </w:p>
          <w:p w14:paraId="641ADEAD" w14:textId="3913FCC4" w:rsidR="004132E2" w:rsidRPr="000C59FF" w:rsidRDefault="004132E2" w:rsidP="007315DC">
            <w:pPr>
              <w:keepNext/>
              <w:spacing w:before="40" w:afterLines="40" w:after="96" w:line="240" w:lineRule="auto"/>
              <w:rPr>
                <w:rFonts w:ascii="Arial" w:hAnsi="Arial"/>
                <w:sz w:val="20"/>
                <w:szCs w:val="20"/>
              </w:rPr>
            </w:pPr>
            <w:r w:rsidRPr="000C59FF">
              <w:rPr>
                <w:rFonts w:ascii="Arial" w:hAnsi="Arial"/>
                <w:sz w:val="20"/>
                <w:szCs w:val="20"/>
              </w:rPr>
              <w:t>Increased shortness of breath</w:t>
            </w:r>
          </w:p>
          <w:p w14:paraId="4E272C1F" w14:textId="5055085C" w:rsidR="006D03D8" w:rsidRPr="000C59FF" w:rsidRDefault="006D03D8" w:rsidP="007315DC">
            <w:pPr>
              <w:keepNext/>
              <w:spacing w:before="40" w:afterLines="40" w:after="96" w:line="240" w:lineRule="auto"/>
              <w:rPr>
                <w:rFonts w:ascii="Arial" w:hAnsi="Arial"/>
                <w:sz w:val="20"/>
                <w:szCs w:val="20"/>
              </w:rPr>
            </w:pPr>
            <w:r w:rsidRPr="000C59FF">
              <w:rPr>
                <w:rFonts w:ascii="Arial" w:hAnsi="Arial"/>
                <w:sz w:val="20"/>
                <w:szCs w:val="20"/>
              </w:rPr>
              <w:t>Exercise tolerance reduced 100meters</w:t>
            </w:r>
          </w:p>
          <w:p w14:paraId="5C71F45E" w14:textId="1AB8A6F2" w:rsidR="00146C18" w:rsidRPr="000C59FF" w:rsidRDefault="006D03D8" w:rsidP="007315DC">
            <w:pPr>
              <w:keepNext/>
              <w:spacing w:before="40" w:afterLines="40" w:after="96" w:line="240" w:lineRule="auto"/>
              <w:rPr>
                <w:rFonts w:ascii="Arial" w:hAnsi="Arial"/>
                <w:sz w:val="20"/>
                <w:szCs w:val="20"/>
              </w:rPr>
            </w:pPr>
            <w:r w:rsidRPr="000C59FF">
              <w:rPr>
                <w:rFonts w:ascii="Arial" w:hAnsi="Arial"/>
                <w:sz w:val="20"/>
                <w:szCs w:val="20"/>
              </w:rPr>
              <w:t>Takes inclines slowly with regular breaks</w:t>
            </w:r>
          </w:p>
          <w:p w14:paraId="6C5C2DDB" w14:textId="76EB50CD" w:rsidR="00146C18" w:rsidRPr="000C59FF" w:rsidRDefault="00146C18" w:rsidP="007315DC">
            <w:pPr>
              <w:keepNext/>
              <w:spacing w:before="40" w:afterLines="40" w:after="96" w:line="240" w:lineRule="auto"/>
              <w:rPr>
                <w:rFonts w:ascii="Arial" w:hAnsi="Arial"/>
                <w:sz w:val="20"/>
                <w:szCs w:val="20"/>
              </w:rPr>
            </w:pPr>
            <w:r w:rsidRPr="000C59FF">
              <w:rPr>
                <w:rFonts w:ascii="Arial" w:hAnsi="Arial"/>
                <w:sz w:val="20"/>
                <w:szCs w:val="20"/>
              </w:rPr>
              <w:t>Fluctuating fatigue</w:t>
            </w:r>
          </w:p>
          <w:p w14:paraId="52BC564C" w14:textId="5C24E53B" w:rsidR="006D03D8" w:rsidRPr="000C59FF" w:rsidRDefault="006D03D8" w:rsidP="007315DC">
            <w:pPr>
              <w:keepNext/>
              <w:spacing w:before="40" w:afterLines="40" w:after="96" w:line="240" w:lineRule="auto"/>
              <w:rPr>
                <w:rFonts w:ascii="Arial" w:hAnsi="Arial"/>
                <w:sz w:val="20"/>
                <w:szCs w:val="20"/>
              </w:rPr>
            </w:pPr>
            <w:r w:rsidRPr="000C59FF">
              <w:rPr>
                <w:rFonts w:ascii="Arial" w:hAnsi="Arial"/>
                <w:sz w:val="20"/>
                <w:szCs w:val="20"/>
              </w:rPr>
              <w:t>Nil Dizziness, Orthopnoea or PND.</w:t>
            </w:r>
          </w:p>
          <w:p w14:paraId="4320F2D5" w14:textId="026E64B2" w:rsidR="006D03D8" w:rsidRPr="000C59FF" w:rsidRDefault="006D03D8" w:rsidP="007315DC">
            <w:pPr>
              <w:keepNext/>
              <w:spacing w:before="40" w:afterLines="40" w:after="96" w:line="240" w:lineRule="auto"/>
              <w:rPr>
                <w:rFonts w:ascii="Arial" w:hAnsi="Arial"/>
                <w:sz w:val="20"/>
                <w:szCs w:val="20"/>
              </w:rPr>
            </w:pPr>
          </w:p>
        </w:tc>
      </w:tr>
      <w:tr w:rsidR="00DD0DED" w:rsidRPr="000C59FF" w14:paraId="6E6CECD0" w14:textId="77777777" w:rsidTr="00DD0DED">
        <w:trPr>
          <w:cantSplit/>
          <w:trHeight w:val="367"/>
        </w:trPr>
        <w:tc>
          <w:tcPr>
            <w:tcW w:w="5104" w:type="dxa"/>
            <w:gridSpan w:val="2"/>
            <w:shd w:val="clear" w:color="auto" w:fill="D9D9D9" w:themeFill="background1" w:themeFillShade="D9"/>
            <w:vAlign w:val="center"/>
          </w:tcPr>
          <w:p w14:paraId="5FC8E9D6" w14:textId="77777777" w:rsidR="00DD0DED" w:rsidRPr="000C59FF" w:rsidRDefault="00DD0DED" w:rsidP="005934CD">
            <w:pPr>
              <w:keepNext/>
              <w:spacing w:before="40" w:afterLines="40" w:after="96" w:line="240" w:lineRule="auto"/>
              <w:rPr>
                <w:rFonts w:ascii="Arial" w:hAnsi="Arial"/>
                <w:b/>
                <w:bCs/>
                <w:sz w:val="20"/>
                <w:szCs w:val="20"/>
              </w:rPr>
            </w:pPr>
            <w:r w:rsidRPr="000C59FF">
              <w:rPr>
                <w:rFonts w:ascii="Arial" w:hAnsi="Arial"/>
                <w:b/>
                <w:bCs/>
                <w:sz w:val="20"/>
                <w:szCs w:val="20"/>
              </w:rPr>
              <w:t>Past Medical History</w:t>
            </w:r>
          </w:p>
        </w:tc>
        <w:tc>
          <w:tcPr>
            <w:tcW w:w="6061" w:type="dxa"/>
            <w:shd w:val="clear" w:color="auto" w:fill="D9D9D9" w:themeFill="background1" w:themeFillShade="D9"/>
            <w:vAlign w:val="center"/>
          </w:tcPr>
          <w:p w14:paraId="1FD2A0BB" w14:textId="589862DD" w:rsidR="00DD0DED" w:rsidRPr="000C59FF" w:rsidRDefault="00DD0DED" w:rsidP="005934CD">
            <w:pPr>
              <w:keepNext/>
              <w:spacing w:before="40" w:afterLines="40" w:after="96" w:line="240" w:lineRule="auto"/>
              <w:rPr>
                <w:rFonts w:ascii="Arial" w:hAnsi="Arial"/>
                <w:b/>
                <w:bCs/>
                <w:sz w:val="20"/>
                <w:szCs w:val="20"/>
              </w:rPr>
            </w:pPr>
            <w:r w:rsidRPr="000C59FF">
              <w:rPr>
                <w:rFonts w:ascii="Arial" w:hAnsi="Arial"/>
                <w:b/>
                <w:bCs/>
                <w:sz w:val="20"/>
                <w:szCs w:val="20"/>
              </w:rPr>
              <w:t>Social:</w:t>
            </w:r>
          </w:p>
        </w:tc>
      </w:tr>
      <w:tr w:rsidR="00DD0DED" w:rsidRPr="000C59FF" w14:paraId="3F56DE00" w14:textId="77777777" w:rsidTr="00DD0DED">
        <w:trPr>
          <w:cantSplit/>
          <w:trHeight w:val="2400"/>
        </w:trPr>
        <w:tc>
          <w:tcPr>
            <w:tcW w:w="5104" w:type="dxa"/>
            <w:gridSpan w:val="2"/>
            <w:vAlign w:val="center"/>
          </w:tcPr>
          <w:p w14:paraId="536BB4CB" w14:textId="72B19121" w:rsidR="00DD0DED" w:rsidRPr="000C59FF" w:rsidRDefault="00DD0DED" w:rsidP="00DC6DEE">
            <w:pPr>
              <w:pStyle w:val="ListParagraph"/>
              <w:keepNext/>
              <w:numPr>
                <w:ilvl w:val="0"/>
                <w:numId w:val="2"/>
              </w:numPr>
              <w:spacing w:before="40" w:afterLines="40" w:after="96" w:line="240" w:lineRule="auto"/>
              <w:rPr>
                <w:rFonts w:ascii="Arial" w:hAnsi="Arial"/>
                <w:sz w:val="20"/>
                <w:szCs w:val="20"/>
              </w:rPr>
            </w:pPr>
            <w:r w:rsidRPr="000C59FF">
              <w:rPr>
                <w:rFonts w:ascii="Arial" w:hAnsi="Arial"/>
                <w:sz w:val="20"/>
                <w:szCs w:val="20"/>
              </w:rPr>
              <w:t>Severe Atr</w:t>
            </w:r>
            <w:r w:rsidR="0074251B" w:rsidRPr="000C59FF">
              <w:rPr>
                <w:rFonts w:ascii="Arial" w:hAnsi="Arial"/>
                <w:sz w:val="20"/>
                <w:szCs w:val="20"/>
              </w:rPr>
              <w:t>i</w:t>
            </w:r>
            <w:r w:rsidRPr="000C59FF">
              <w:rPr>
                <w:rFonts w:ascii="Arial" w:hAnsi="Arial"/>
                <w:sz w:val="20"/>
                <w:szCs w:val="20"/>
              </w:rPr>
              <w:t xml:space="preserve">al functional TR, with regurgitant jet close to the septum. </w:t>
            </w:r>
          </w:p>
          <w:p w14:paraId="62F47E98" w14:textId="7B8FB6FB" w:rsidR="00DD0DED" w:rsidRPr="000C59FF" w:rsidRDefault="00DD0DED" w:rsidP="00DC6DEE">
            <w:pPr>
              <w:pStyle w:val="ListParagraph"/>
              <w:keepNext/>
              <w:numPr>
                <w:ilvl w:val="0"/>
                <w:numId w:val="2"/>
              </w:numPr>
              <w:spacing w:before="40" w:afterLines="40" w:after="96" w:line="240" w:lineRule="auto"/>
              <w:rPr>
                <w:rFonts w:ascii="Arial" w:hAnsi="Arial"/>
                <w:sz w:val="20"/>
                <w:szCs w:val="20"/>
              </w:rPr>
            </w:pPr>
            <w:r w:rsidRPr="000C59FF">
              <w:rPr>
                <w:rFonts w:ascii="Arial" w:hAnsi="Arial"/>
                <w:sz w:val="20"/>
                <w:szCs w:val="20"/>
              </w:rPr>
              <w:t>AF</w:t>
            </w:r>
          </w:p>
          <w:p w14:paraId="1DCEA799" w14:textId="11C7CFC7" w:rsidR="00DD0DED" w:rsidRPr="000C59FF" w:rsidRDefault="00DD0DED" w:rsidP="00DC6DEE">
            <w:pPr>
              <w:pStyle w:val="ListParagraph"/>
              <w:keepNext/>
              <w:numPr>
                <w:ilvl w:val="0"/>
                <w:numId w:val="2"/>
              </w:numPr>
              <w:spacing w:before="40" w:afterLines="40" w:after="96" w:line="240" w:lineRule="auto"/>
              <w:rPr>
                <w:rFonts w:ascii="Arial" w:hAnsi="Arial"/>
                <w:sz w:val="20"/>
                <w:szCs w:val="20"/>
              </w:rPr>
            </w:pPr>
            <w:r w:rsidRPr="000C59FF">
              <w:rPr>
                <w:rFonts w:ascii="Arial" w:hAnsi="Arial"/>
                <w:sz w:val="20"/>
                <w:szCs w:val="20"/>
              </w:rPr>
              <w:t>Sleep apnoea</w:t>
            </w:r>
            <w:r w:rsidR="006D03D8" w:rsidRPr="000C59FF">
              <w:rPr>
                <w:rFonts w:ascii="Arial" w:hAnsi="Arial"/>
                <w:sz w:val="20"/>
                <w:szCs w:val="20"/>
              </w:rPr>
              <w:t xml:space="preserve"> - CPAP</w:t>
            </w:r>
          </w:p>
          <w:p w14:paraId="156C87D5" w14:textId="282B448F" w:rsidR="00DD0DED" w:rsidRPr="000C59FF" w:rsidRDefault="00DD0DED" w:rsidP="00DC6DEE">
            <w:pPr>
              <w:pStyle w:val="ListParagraph"/>
              <w:keepNext/>
              <w:numPr>
                <w:ilvl w:val="0"/>
                <w:numId w:val="2"/>
              </w:numPr>
              <w:spacing w:before="40" w:afterLines="40" w:after="96" w:line="240" w:lineRule="auto"/>
              <w:rPr>
                <w:rFonts w:ascii="Arial" w:hAnsi="Arial"/>
                <w:sz w:val="20"/>
                <w:szCs w:val="20"/>
              </w:rPr>
            </w:pPr>
            <w:r w:rsidRPr="000C59FF">
              <w:rPr>
                <w:rFonts w:ascii="Arial" w:hAnsi="Arial"/>
                <w:sz w:val="20"/>
                <w:szCs w:val="20"/>
              </w:rPr>
              <w:t>HFpEF</w:t>
            </w:r>
          </w:p>
          <w:p w14:paraId="55D178F3" w14:textId="151C5904" w:rsidR="00DD0DED" w:rsidRPr="000C59FF" w:rsidRDefault="00DD0DED" w:rsidP="00DD0DED">
            <w:pPr>
              <w:pStyle w:val="ListParagraph"/>
              <w:keepNext/>
              <w:numPr>
                <w:ilvl w:val="0"/>
                <w:numId w:val="2"/>
              </w:numPr>
              <w:spacing w:before="40" w:afterLines="40" w:after="96" w:line="240" w:lineRule="auto"/>
              <w:rPr>
                <w:rFonts w:ascii="Arial" w:hAnsi="Arial"/>
                <w:sz w:val="20"/>
                <w:szCs w:val="20"/>
              </w:rPr>
            </w:pPr>
            <w:r w:rsidRPr="000C59FF">
              <w:rPr>
                <w:rFonts w:ascii="Arial" w:hAnsi="Arial"/>
                <w:sz w:val="20"/>
                <w:szCs w:val="20"/>
              </w:rPr>
              <w:t>BPH</w:t>
            </w:r>
          </w:p>
          <w:p w14:paraId="5DBC9D0F" w14:textId="77777777" w:rsidR="00DD0DED" w:rsidRPr="000C59FF" w:rsidRDefault="00DD0DED" w:rsidP="00DD0DED">
            <w:pPr>
              <w:pStyle w:val="ListParagraph"/>
              <w:keepNext/>
              <w:numPr>
                <w:ilvl w:val="0"/>
                <w:numId w:val="2"/>
              </w:numPr>
              <w:spacing w:before="40" w:afterLines="40" w:after="96"/>
              <w:rPr>
                <w:rFonts w:ascii="Arial" w:hAnsi="Arial"/>
                <w:sz w:val="20"/>
                <w:szCs w:val="20"/>
                <w:lang w:val="en-AU"/>
              </w:rPr>
            </w:pPr>
            <w:r w:rsidRPr="000C59FF">
              <w:rPr>
                <w:rFonts w:ascii="Arial" w:hAnsi="Arial"/>
                <w:sz w:val="20"/>
                <w:szCs w:val="20"/>
                <w:lang w:val="en-AU"/>
              </w:rPr>
              <w:t>Family History:</w:t>
            </w:r>
          </w:p>
          <w:p w14:paraId="12006D2B" w14:textId="77777777" w:rsidR="00DD0DED" w:rsidRPr="000C59FF" w:rsidRDefault="00DD0DED" w:rsidP="00DD0DED">
            <w:pPr>
              <w:pStyle w:val="ListParagraph"/>
              <w:keepNext/>
              <w:numPr>
                <w:ilvl w:val="1"/>
                <w:numId w:val="2"/>
              </w:numPr>
              <w:spacing w:before="40" w:afterLines="40" w:after="96"/>
              <w:rPr>
                <w:rFonts w:ascii="Arial" w:hAnsi="Arial"/>
                <w:sz w:val="20"/>
                <w:szCs w:val="20"/>
                <w:lang w:val="en-AU"/>
              </w:rPr>
            </w:pPr>
            <w:r w:rsidRPr="000C59FF">
              <w:rPr>
                <w:rFonts w:ascii="Arial" w:hAnsi="Arial"/>
                <w:sz w:val="20"/>
                <w:szCs w:val="20"/>
                <w:lang w:val="en-AU"/>
              </w:rPr>
              <w:t>CVAs – Mother &amp; Father in 70s,</w:t>
            </w:r>
          </w:p>
          <w:p w14:paraId="3568C2F8" w14:textId="77777777" w:rsidR="00DD0DED" w:rsidRPr="000C59FF" w:rsidRDefault="00DD0DED" w:rsidP="00DD0DED">
            <w:pPr>
              <w:pStyle w:val="ListParagraph"/>
              <w:keepNext/>
              <w:numPr>
                <w:ilvl w:val="1"/>
                <w:numId w:val="2"/>
              </w:numPr>
              <w:spacing w:before="40" w:afterLines="40" w:after="96"/>
              <w:rPr>
                <w:rFonts w:ascii="Arial" w:hAnsi="Arial"/>
                <w:sz w:val="20"/>
                <w:szCs w:val="20"/>
                <w:lang w:val="en-AU"/>
              </w:rPr>
            </w:pPr>
            <w:r w:rsidRPr="000C59FF">
              <w:rPr>
                <w:rFonts w:ascii="Arial" w:hAnsi="Arial"/>
                <w:sz w:val="20"/>
                <w:szCs w:val="20"/>
                <w:lang w:val="en-AU"/>
              </w:rPr>
              <w:t>Brother HBP</w:t>
            </w:r>
          </w:p>
          <w:p w14:paraId="63678BD4" w14:textId="0F0C6E5A" w:rsidR="00DD0DED" w:rsidRPr="000C59FF" w:rsidRDefault="00DD0DED" w:rsidP="00DD0DED">
            <w:pPr>
              <w:pStyle w:val="ListParagraph"/>
              <w:keepNext/>
              <w:numPr>
                <w:ilvl w:val="1"/>
                <w:numId w:val="2"/>
              </w:numPr>
              <w:spacing w:before="40" w:afterLines="40" w:after="96"/>
              <w:rPr>
                <w:rFonts w:ascii="Arial" w:hAnsi="Arial"/>
                <w:sz w:val="20"/>
                <w:szCs w:val="20"/>
                <w:lang w:val="en-AU"/>
              </w:rPr>
            </w:pPr>
            <w:r w:rsidRPr="000C59FF">
              <w:rPr>
                <w:rFonts w:ascii="Arial" w:hAnsi="Arial"/>
                <w:sz w:val="20"/>
                <w:szCs w:val="20"/>
                <w:lang w:val="en-AU"/>
              </w:rPr>
              <w:t>Father 70s and brother 58 - Prostate Ca</w:t>
            </w:r>
          </w:p>
        </w:tc>
        <w:tc>
          <w:tcPr>
            <w:tcW w:w="6061" w:type="dxa"/>
            <w:vAlign w:val="center"/>
          </w:tcPr>
          <w:p w14:paraId="0129C870" w14:textId="77777777" w:rsidR="00DD0DED" w:rsidRPr="000C59FF" w:rsidRDefault="006D03D8" w:rsidP="00DD0DED">
            <w:pPr>
              <w:pStyle w:val="ListParagraph"/>
              <w:keepNext/>
              <w:numPr>
                <w:ilvl w:val="0"/>
                <w:numId w:val="2"/>
              </w:numPr>
              <w:spacing w:before="40" w:afterLines="40" w:after="96" w:line="240" w:lineRule="auto"/>
              <w:jc w:val="both"/>
              <w:rPr>
                <w:rFonts w:ascii="Arial" w:hAnsi="Arial"/>
                <w:sz w:val="20"/>
                <w:szCs w:val="20"/>
              </w:rPr>
            </w:pPr>
            <w:r w:rsidRPr="000C59FF">
              <w:rPr>
                <w:rFonts w:ascii="Arial" w:hAnsi="Arial"/>
                <w:sz w:val="20"/>
                <w:szCs w:val="20"/>
              </w:rPr>
              <w:t>Retired Aircraft Engineer</w:t>
            </w:r>
          </w:p>
          <w:p w14:paraId="16F35B94" w14:textId="51649470" w:rsidR="006D03D8" w:rsidRPr="000C59FF" w:rsidRDefault="006D03D8" w:rsidP="00DD0DED">
            <w:pPr>
              <w:pStyle w:val="ListParagraph"/>
              <w:keepNext/>
              <w:numPr>
                <w:ilvl w:val="0"/>
                <w:numId w:val="2"/>
              </w:numPr>
              <w:spacing w:before="40" w:afterLines="40" w:after="96" w:line="240" w:lineRule="auto"/>
              <w:jc w:val="both"/>
              <w:rPr>
                <w:rFonts w:ascii="Arial" w:hAnsi="Arial"/>
                <w:sz w:val="20"/>
                <w:szCs w:val="20"/>
              </w:rPr>
            </w:pPr>
            <w:r w:rsidRPr="000C59FF">
              <w:rPr>
                <w:rFonts w:ascii="Arial" w:hAnsi="Arial"/>
                <w:sz w:val="20"/>
                <w:szCs w:val="20"/>
              </w:rPr>
              <w:t>Lives with wife who has dementia, Arnold is her carer</w:t>
            </w:r>
          </w:p>
          <w:p w14:paraId="0C118930" w14:textId="308424C6" w:rsidR="006D03D8" w:rsidRPr="000C59FF" w:rsidRDefault="006D03D8" w:rsidP="00DD0DED">
            <w:pPr>
              <w:pStyle w:val="ListParagraph"/>
              <w:keepNext/>
              <w:numPr>
                <w:ilvl w:val="0"/>
                <w:numId w:val="2"/>
              </w:numPr>
              <w:spacing w:before="40" w:afterLines="40" w:after="96" w:line="240" w:lineRule="auto"/>
              <w:jc w:val="both"/>
              <w:rPr>
                <w:rFonts w:ascii="Arial" w:hAnsi="Arial"/>
                <w:sz w:val="20"/>
                <w:szCs w:val="20"/>
              </w:rPr>
            </w:pPr>
            <w:r w:rsidRPr="000C59FF">
              <w:rPr>
                <w:rFonts w:ascii="Arial" w:hAnsi="Arial"/>
                <w:sz w:val="20"/>
                <w:szCs w:val="20"/>
              </w:rPr>
              <w:t xml:space="preserve">4 children, 1 daughter lives </w:t>
            </w:r>
            <w:r w:rsidR="004A159F" w:rsidRPr="000C59FF">
              <w:rPr>
                <w:rFonts w:ascii="Arial" w:hAnsi="Arial"/>
                <w:sz w:val="20"/>
                <w:szCs w:val="20"/>
              </w:rPr>
              <w:t>nearby</w:t>
            </w:r>
            <w:r w:rsidRPr="000C59FF">
              <w:rPr>
                <w:rFonts w:ascii="Arial" w:hAnsi="Arial"/>
                <w:sz w:val="20"/>
                <w:szCs w:val="20"/>
              </w:rPr>
              <w:t>.</w:t>
            </w:r>
          </w:p>
          <w:p w14:paraId="646BA50F" w14:textId="77777777" w:rsidR="006D03D8" w:rsidRPr="000C59FF" w:rsidRDefault="006D03D8" w:rsidP="00DD0DED">
            <w:pPr>
              <w:pStyle w:val="ListParagraph"/>
              <w:keepNext/>
              <w:numPr>
                <w:ilvl w:val="0"/>
                <w:numId w:val="2"/>
              </w:numPr>
              <w:spacing w:before="40" w:afterLines="40" w:after="96" w:line="240" w:lineRule="auto"/>
              <w:jc w:val="both"/>
              <w:rPr>
                <w:rFonts w:ascii="Arial" w:hAnsi="Arial"/>
                <w:sz w:val="20"/>
                <w:szCs w:val="20"/>
              </w:rPr>
            </w:pPr>
            <w:r w:rsidRPr="000C59FF">
              <w:rPr>
                <w:rFonts w:ascii="Arial" w:hAnsi="Arial"/>
                <w:sz w:val="20"/>
                <w:szCs w:val="20"/>
              </w:rPr>
              <w:t xml:space="preserve">Independent of all ADL’s </w:t>
            </w:r>
          </w:p>
          <w:p w14:paraId="5B53F7D0" w14:textId="7807BE85" w:rsidR="006D03D8" w:rsidRPr="000C59FF" w:rsidRDefault="006D03D8" w:rsidP="00DD0DED">
            <w:pPr>
              <w:pStyle w:val="ListParagraph"/>
              <w:keepNext/>
              <w:numPr>
                <w:ilvl w:val="0"/>
                <w:numId w:val="2"/>
              </w:numPr>
              <w:spacing w:before="40" w:afterLines="40" w:after="96" w:line="240" w:lineRule="auto"/>
              <w:jc w:val="both"/>
              <w:rPr>
                <w:rFonts w:ascii="Arial" w:hAnsi="Arial"/>
                <w:sz w:val="20"/>
                <w:szCs w:val="20"/>
              </w:rPr>
            </w:pPr>
            <w:r w:rsidRPr="000C59FF">
              <w:rPr>
                <w:rFonts w:ascii="Arial" w:hAnsi="Arial"/>
                <w:sz w:val="20"/>
                <w:szCs w:val="20"/>
              </w:rPr>
              <w:t>Nil stairs at home</w:t>
            </w:r>
          </w:p>
        </w:tc>
      </w:tr>
      <w:tr w:rsidR="00B26B16" w:rsidRPr="000C59FF" w14:paraId="050B067A" w14:textId="77777777" w:rsidTr="00F02BD5">
        <w:trPr>
          <w:cantSplit/>
          <w:trHeight w:val="429"/>
        </w:trPr>
        <w:tc>
          <w:tcPr>
            <w:tcW w:w="11165" w:type="dxa"/>
            <w:gridSpan w:val="3"/>
            <w:shd w:val="clear" w:color="auto" w:fill="D9D9D9" w:themeFill="background1" w:themeFillShade="D9"/>
            <w:vAlign w:val="center"/>
          </w:tcPr>
          <w:p w14:paraId="4E85FB6B" w14:textId="5E41D697" w:rsidR="00B26B16" w:rsidRPr="000C59FF" w:rsidRDefault="00B26B16" w:rsidP="001F3AAF">
            <w:pPr>
              <w:keepNext/>
              <w:spacing w:before="40" w:afterLines="40" w:after="96" w:line="240" w:lineRule="auto"/>
              <w:rPr>
                <w:rFonts w:ascii="Arial" w:hAnsi="Arial"/>
                <w:b/>
                <w:bCs/>
                <w:sz w:val="20"/>
                <w:szCs w:val="20"/>
              </w:rPr>
            </w:pPr>
            <w:r w:rsidRPr="000C59FF">
              <w:rPr>
                <w:rFonts w:ascii="Arial" w:hAnsi="Arial"/>
                <w:b/>
                <w:bCs/>
                <w:sz w:val="20"/>
                <w:szCs w:val="20"/>
              </w:rPr>
              <w:t>Current Medical Heart Failure Therapy</w:t>
            </w:r>
          </w:p>
        </w:tc>
      </w:tr>
      <w:tr w:rsidR="00B26B16" w:rsidRPr="000C59FF" w14:paraId="5ED52702" w14:textId="77777777" w:rsidTr="00F02BD5">
        <w:trPr>
          <w:cantSplit/>
          <w:trHeight w:val="1825"/>
        </w:trPr>
        <w:tc>
          <w:tcPr>
            <w:tcW w:w="11165" w:type="dxa"/>
            <w:gridSpan w:val="3"/>
            <w:vAlign w:val="center"/>
          </w:tcPr>
          <w:tbl>
            <w:tblPr>
              <w:tblStyle w:val="TableGrid"/>
              <w:tblW w:w="5000" w:type="pct"/>
              <w:tblLook w:val="04A0" w:firstRow="1" w:lastRow="0" w:firstColumn="1" w:lastColumn="0" w:noHBand="0" w:noVBand="1"/>
            </w:tblPr>
            <w:tblGrid>
              <w:gridCol w:w="3665"/>
              <w:gridCol w:w="3666"/>
              <w:gridCol w:w="3664"/>
            </w:tblGrid>
            <w:tr w:rsidR="00EE341E" w:rsidRPr="000C59FF" w14:paraId="78F97BB9" w14:textId="77777777" w:rsidTr="001B2290">
              <w:tc>
                <w:tcPr>
                  <w:tcW w:w="1667" w:type="pct"/>
                  <w:tcBorders>
                    <w:top w:val="nil"/>
                    <w:left w:val="nil"/>
                    <w:bottom w:val="single" w:sz="4" w:space="0" w:color="auto"/>
                    <w:right w:val="nil"/>
                  </w:tcBorders>
                  <w:shd w:val="clear" w:color="auto" w:fill="FFFFFF" w:themeFill="background1"/>
                </w:tcPr>
                <w:p w14:paraId="4E914855" w14:textId="2F1DCB9A" w:rsidR="00EE341E" w:rsidRPr="000C59FF" w:rsidRDefault="00EE341E" w:rsidP="001B2290">
                  <w:pPr>
                    <w:keepNext/>
                    <w:spacing w:before="40" w:afterLines="40" w:after="96" w:line="240" w:lineRule="auto"/>
                    <w:jc w:val="center"/>
                    <w:rPr>
                      <w:rFonts w:ascii="Arial" w:hAnsi="Arial"/>
                      <w:b/>
                      <w:bCs/>
                      <w:sz w:val="20"/>
                      <w:szCs w:val="20"/>
                    </w:rPr>
                  </w:pPr>
                  <w:r w:rsidRPr="000C59FF">
                    <w:rPr>
                      <w:rFonts w:ascii="Arial" w:hAnsi="Arial"/>
                      <w:b/>
                      <w:bCs/>
                      <w:sz w:val="20"/>
                      <w:szCs w:val="20"/>
                    </w:rPr>
                    <w:t>Drug Type</w:t>
                  </w:r>
                </w:p>
              </w:tc>
              <w:tc>
                <w:tcPr>
                  <w:tcW w:w="1667" w:type="pct"/>
                  <w:tcBorders>
                    <w:top w:val="nil"/>
                    <w:left w:val="nil"/>
                    <w:bottom w:val="single" w:sz="4" w:space="0" w:color="auto"/>
                    <w:right w:val="nil"/>
                  </w:tcBorders>
                  <w:shd w:val="clear" w:color="auto" w:fill="FFFFFF" w:themeFill="background1"/>
                </w:tcPr>
                <w:p w14:paraId="3690CEE7" w14:textId="2C903D9A" w:rsidR="00EE341E" w:rsidRPr="000C59FF" w:rsidRDefault="00EE341E" w:rsidP="001B2290">
                  <w:pPr>
                    <w:keepNext/>
                    <w:spacing w:before="40" w:afterLines="40" w:after="96" w:line="240" w:lineRule="auto"/>
                    <w:jc w:val="center"/>
                    <w:rPr>
                      <w:rFonts w:ascii="Arial" w:hAnsi="Arial"/>
                      <w:b/>
                      <w:bCs/>
                      <w:sz w:val="20"/>
                      <w:szCs w:val="20"/>
                    </w:rPr>
                  </w:pPr>
                  <w:r w:rsidRPr="000C59FF">
                    <w:rPr>
                      <w:rFonts w:ascii="Arial" w:hAnsi="Arial"/>
                      <w:b/>
                      <w:bCs/>
                      <w:sz w:val="20"/>
                      <w:szCs w:val="20"/>
                    </w:rPr>
                    <w:t>Drug Name</w:t>
                  </w:r>
                </w:p>
              </w:tc>
              <w:tc>
                <w:tcPr>
                  <w:tcW w:w="1666" w:type="pct"/>
                  <w:tcBorders>
                    <w:top w:val="nil"/>
                    <w:left w:val="nil"/>
                    <w:bottom w:val="single" w:sz="4" w:space="0" w:color="auto"/>
                    <w:right w:val="nil"/>
                  </w:tcBorders>
                  <w:shd w:val="clear" w:color="auto" w:fill="FFFFFF" w:themeFill="background1"/>
                </w:tcPr>
                <w:p w14:paraId="6C5E4E94" w14:textId="4E2F1DCF" w:rsidR="00EE341E" w:rsidRPr="000C59FF" w:rsidRDefault="00EE341E" w:rsidP="001B2290">
                  <w:pPr>
                    <w:keepNext/>
                    <w:spacing w:before="40" w:afterLines="40" w:after="96" w:line="240" w:lineRule="auto"/>
                    <w:jc w:val="center"/>
                    <w:rPr>
                      <w:rFonts w:ascii="Arial" w:hAnsi="Arial"/>
                      <w:b/>
                      <w:bCs/>
                      <w:sz w:val="20"/>
                      <w:szCs w:val="20"/>
                    </w:rPr>
                  </w:pPr>
                  <w:r w:rsidRPr="000C59FF">
                    <w:rPr>
                      <w:rFonts w:ascii="Arial" w:hAnsi="Arial"/>
                      <w:b/>
                      <w:bCs/>
                      <w:sz w:val="20"/>
                      <w:szCs w:val="20"/>
                    </w:rPr>
                    <w:t>Dosage</w:t>
                  </w:r>
                </w:p>
              </w:tc>
            </w:tr>
            <w:tr w:rsidR="00EE341E" w:rsidRPr="000C59FF" w14:paraId="1B9803AC" w14:textId="77777777" w:rsidTr="001B2290">
              <w:tc>
                <w:tcPr>
                  <w:tcW w:w="1667" w:type="pct"/>
                  <w:tcBorders>
                    <w:top w:val="single" w:sz="4" w:space="0" w:color="auto"/>
                  </w:tcBorders>
                </w:tcPr>
                <w:p w14:paraId="160C6112" w14:textId="1085E225" w:rsidR="00EE341E" w:rsidRPr="000C59FF" w:rsidRDefault="00EE341E" w:rsidP="001F3AAF">
                  <w:pPr>
                    <w:keepNext/>
                    <w:spacing w:before="40" w:afterLines="40" w:after="96" w:line="240" w:lineRule="auto"/>
                    <w:rPr>
                      <w:rFonts w:ascii="Arial" w:hAnsi="Arial"/>
                      <w:sz w:val="20"/>
                      <w:szCs w:val="20"/>
                    </w:rPr>
                  </w:pPr>
                  <w:r w:rsidRPr="000C59FF">
                    <w:rPr>
                      <w:rFonts w:ascii="Arial" w:hAnsi="Arial"/>
                      <w:sz w:val="20"/>
                      <w:szCs w:val="20"/>
                    </w:rPr>
                    <w:t>Beta Blocker</w:t>
                  </w:r>
                </w:p>
              </w:tc>
              <w:tc>
                <w:tcPr>
                  <w:tcW w:w="1667" w:type="pct"/>
                  <w:tcBorders>
                    <w:top w:val="single" w:sz="4" w:space="0" w:color="auto"/>
                  </w:tcBorders>
                </w:tcPr>
                <w:p w14:paraId="73F4A290" w14:textId="0705FB01" w:rsidR="00EE341E" w:rsidRPr="000C59FF" w:rsidRDefault="00EE341E" w:rsidP="001F3AAF">
                  <w:pPr>
                    <w:keepNext/>
                    <w:spacing w:before="40" w:afterLines="40" w:after="96" w:line="240" w:lineRule="auto"/>
                    <w:rPr>
                      <w:rFonts w:ascii="Arial" w:hAnsi="Arial"/>
                      <w:sz w:val="20"/>
                      <w:szCs w:val="20"/>
                    </w:rPr>
                  </w:pPr>
                </w:p>
              </w:tc>
              <w:tc>
                <w:tcPr>
                  <w:tcW w:w="1666" w:type="pct"/>
                  <w:tcBorders>
                    <w:top w:val="single" w:sz="4" w:space="0" w:color="auto"/>
                  </w:tcBorders>
                </w:tcPr>
                <w:p w14:paraId="0B0D62E8" w14:textId="3F0A3E54" w:rsidR="00EE341E" w:rsidRPr="000C59FF" w:rsidRDefault="00EE341E" w:rsidP="001F3AAF">
                  <w:pPr>
                    <w:keepNext/>
                    <w:spacing w:before="40" w:afterLines="40" w:after="96" w:line="240" w:lineRule="auto"/>
                    <w:rPr>
                      <w:rFonts w:ascii="Arial" w:hAnsi="Arial"/>
                      <w:sz w:val="20"/>
                      <w:szCs w:val="20"/>
                    </w:rPr>
                  </w:pPr>
                </w:p>
              </w:tc>
            </w:tr>
            <w:tr w:rsidR="00EE341E" w:rsidRPr="000C59FF" w14:paraId="41C1B2B6" w14:textId="77777777" w:rsidTr="001B2290">
              <w:tc>
                <w:tcPr>
                  <w:tcW w:w="1667" w:type="pct"/>
                </w:tcPr>
                <w:p w14:paraId="31D1A976" w14:textId="52131F1B" w:rsidR="00EE341E" w:rsidRPr="000C59FF" w:rsidRDefault="00EE341E" w:rsidP="001F3AAF">
                  <w:pPr>
                    <w:keepNext/>
                    <w:spacing w:before="40" w:afterLines="40" w:after="96" w:line="240" w:lineRule="auto"/>
                    <w:rPr>
                      <w:rFonts w:ascii="Arial" w:hAnsi="Arial"/>
                      <w:sz w:val="20"/>
                      <w:szCs w:val="20"/>
                    </w:rPr>
                  </w:pPr>
                  <w:r w:rsidRPr="000C59FF">
                    <w:rPr>
                      <w:rFonts w:ascii="Arial" w:hAnsi="Arial"/>
                      <w:sz w:val="20"/>
                      <w:szCs w:val="20"/>
                    </w:rPr>
                    <w:t>ACE/ARB/ARNI</w:t>
                  </w:r>
                </w:p>
              </w:tc>
              <w:tc>
                <w:tcPr>
                  <w:tcW w:w="1667" w:type="pct"/>
                </w:tcPr>
                <w:p w14:paraId="535EF4C0" w14:textId="469B30DA" w:rsidR="00EE341E" w:rsidRPr="000C59FF" w:rsidRDefault="00DD0DED" w:rsidP="001F3AAF">
                  <w:pPr>
                    <w:keepNext/>
                    <w:spacing w:before="40" w:afterLines="40" w:after="96" w:line="240" w:lineRule="auto"/>
                    <w:rPr>
                      <w:rFonts w:ascii="Arial" w:hAnsi="Arial"/>
                      <w:sz w:val="20"/>
                      <w:szCs w:val="20"/>
                    </w:rPr>
                  </w:pPr>
                  <w:r w:rsidRPr="000C59FF">
                    <w:rPr>
                      <w:rFonts w:ascii="Arial" w:hAnsi="Arial"/>
                      <w:sz w:val="20"/>
                      <w:szCs w:val="20"/>
                    </w:rPr>
                    <w:t>Entresto</w:t>
                  </w:r>
                </w:p>
              </w:tc>
              <w:tc>
                <w:tcPr>
                  <w:tcW w:w="1666" w:type="pct"/>
                </w:tcPr>
                <w:p w14:paraId="7CE03E44" w14:textId="067F1ABD" w:rsidR="00EE341E" w:rsidRPr="000C59FF" w:rsidRDefault="00DD0DED" w:rsidP="001F3AAF">
                  <w:pPr>
                    <w:keepNext/>
                    <w:spacing w:before="40" w:afterLines="40" w:after="96" w:line="240" w:lineRule="auto"/>
                    <w:rPr>
                      <w:rFonts w:ascii="Arial" w:hAnsi="Arial"/>
                      <w:sz w:val="20"/>
                      <w:szCs w:val="20"/>
                    </w:rPr>
                  </w:pPr>
                  <w:r w:rsidRPr="000C59FF">
                    <w:rPr>
                      <w:rFonts w:ascii="Arial" w:hAnsi="Arial"/>
                      <w:sz w:val="20"/>
                      <w:szCs w:val="20"/>
                    </w:rPr>
                    <w:t>24/26mg OD nocte</w:t>
                  </w:r>
                </w:p>
              </w:tc>
            </w:tr>
            <w:tr w:rsidR="00EE341E" w:rsidRPr="000C59FF" w14:paraId="612F2DA4" w14:textId="77777777" w:rsidTr="001B2290">
              <w:tc>
                <w:tcPr>
                  <w:tcW w:w="1667" w:type="pct"/>
                </w:tcPr>
                <w:p w14:paraId="3EF1BB45" w14:textId="20002F09" w:rsidR="00EE341E" w:rsidRPr="000C59FF" w:rsidRDefault="00EE341E" w:rsidP="001F3AAF">
                  <w:pPr>
                    <w:keepNext/>
                    <w:spacing w:before="40" w:afterLines="40" w:after="96" w:line="240" w:lineRule="auto"/>
                    <w:rPr>
                      <w:rFonts w:ascii="Arial" w:hAnsi="Arial"/>
                      <w:sz w:val="20"/>
                      <w:szCs w:val="20"/>
                    </w:rPr>
                  </w:pPr>
                  <w:r w:rsidRPr="000C59FF">
                    <w:rPr>
                      <w:rFonts w:ascii="Arial" w:hAnsi="Arial"/>
                      <w:sz w:val="20"/>
                      <w:szCs w:val="20"/>
                    </w:rPr>
                    <w:t>MRA</w:t>
                  </w:r>
                </w:p>
              </w:tc>
              <w:tc>
                <w:tcPr>
                  <w:tcW w:w="1667" w:type="pct"/>
                </w:tcPr>
                <w:p w14:paraId="5AAA2706" w14:textId="77777777" w:rsidR="00EE341E" w:rsidRPr="000C59FF" w:rsidRDefault="00EE341E" w:rsidP="001F3AAF">
                  <w:pPr>
                    <w:keepNext/>
                    <w:spacing w:before="40" w:afterLines="40" w:after="96" w:line="240" w:lineRule="auto"/>
                    <w:rPr>
                      <w:rFonts w:ascii="Arial" w:hAnsi="Arial"/>
                      <w:sz w:val="20"/>
                      <w:szCs w:val="20"/>
                    </w:rPr>
                  </w:pPr>
                </w:p>
              </w:tc>
              <w:tc>
                <w:tcPr>
                  <w:tcW w:w="1666" w:type="pct"/>
                </w:tcPr>
                <w:p w14:paraId="4CA7ECAB" w14:textId="77777777" w:rsidR="00EE341E" w:rsidRPr="000C59FF" w:rsidRDefault="00EE341E" w:rsidP="001F3AAF">
                  <w:pPr>
                    <w:keepNext/>
                    <w:spacing w:before="40" w:afterLines="40" w:after="96" w:line="240" w:lineRule="auto"/>
                    <w:rPr>
                      <w:rFonts w:ascii="Arial" w:hAnsi="Arial"/>
                      <w:sz w:val="20"/>
                      <w:szCs w:val="20"/>
                    </w:rPr>
                  </w:pPr>
                </w:p>
              </w:tc>
            </w:tr>
            <w:tr w:rsidR="00EE341E" w:rsidRPr="000C59FF" w14:paraId="5F9830F1" w14:textId="77777777" w:rsidTr="001B2290">
              <w:tc>
                <w:tcPr>
                  <w:tcW w:w="1667" w:type="pct"/>
                </w:tcPr>
                <w:p w14:paraId="76D00B15" w14:textId="5D00CFFB" w:rsidR="00EE341E" w:rsidRPr="000C59FF" w:rsidRDefault="00EE341E" w:rsidP="001F3AAF">
                  <w:pPr>
                    <w:keepNext/>
                    <w:spacing w:before="40" w:afterLines="40" w:after="96" w:line="240" w:lineRule="auto"/>
                    <w:rPr>
                      <w:rFonts w:ascii="Arial" w:hAnsi="Arial"/>
                      <w:sz w:val="20"/>
                      <w:szCs w:val="20"/>
                    </w:rPr>
                  </w:pPr>
                  <w:r w:rsidRPr="000C59FF">
                    <w:rPr>
                      <w:rFonts w:ascii="Arial" w:hAnsi="Arial"/>
                      <w:sz w:val="20"/>
                      <w:szCs w:val="20"/>
                    </w:rPr>
                    <w:t>SGLT2</w:t>
                  </w:r>
                </w:p>
              </w:tc>
              <w:tc>
                <w:tcPr>
                  <w:tcW w:w="1667" w:type="pct"/>
                </w:tcPr>
                <w:p w14:paraId="26462BCD" w14:textId="77777777" w:rsidR="00EE341E" w:rsidRPr="000C59FF" w:rsidRDefault="00EE341E" w:rsidP="001F3AAF">
                  <w:pPr>
                    <w:keepNext/>
                    <w:spacing w:before="40" w:afterLines="40" w:after="96" w:line="240" w:lineRule="auto"/>
                    <w:rPr>
                      <w:rFonts w:ascii="Arial" w:hAnsi="Arial"/>
                      <w:sz w:val="20"/>
                      <w:szCs w:val="20"/>
                    </w:rPr>
                  </w:pPr>
                </w:p>
              </w:tc>
              <w:tc>
                <w:tcPr>
                  <w:tcW w:w="1666" w:type="pct"/>
                </w:tcPr>
                <w:p w14:paraId="6D0B2505" w14:textId="77777777" w:rsidR="00EE341E" w:rsidRPr="000C59FF" w:rsidRDefault="00EE341E" w:rsidP="001F3AAF">
                  <w:pPr>
                    <w:keepNext/>
                    <w:spacing w:before="40" w:afterLines="40" w:after="96" w:line="240" w:lineRule="auto"/>
                    <w:rPr>
                      <w:rFonts w:ascii="Arial" w:hAnsi="Arial"/>
                      <w:sz w:val="20"/>
                      <w:szCs w:val="20"/>
                    </w:rPr>
                  </w:pPr>
                </w:p>
              </w:tc>
            </w:tr>
            <w:tr w:rsidR="00EE341E" w:rsidRPr="000C59FF" w14:paraId="33B4A726" w14:textId="77777777" w:rsidTr="001B2290">
              <w:tc>
                <w:tcPr>
                  <w:tcW w:w="1667" w:type="pct"/>
                  <w:tcBorders>
                    <w:bottom w:val="single" w:sz="4" w:space="0" w:color="auto"/>
                  </w:tcBorders>
                </w:tcPr>
                <w:p w14:paraId="026ADFA3" w14:textId="4F005938" w:rsidR="00EE341E" w:rsidRPr="000C59FF" w:rsidRDefault="00EE341E" w:rsidP="001F3AAF">
                  <w:pPr>
                    <w:keepNext/>
                    <w:spacing w:before="40" w:afterLines="40" w:after="96" w:line="240" w:lineRule="auto"/>
                    <w:rPr>
                      <w:rFonts w:ascii="Arial" w:hAnsi="Arial"/>
                      <w:sz w:val="20"/>
                      <w:szCs w:val="20"/>
                    </w:rPr>
                  </w:pPr>
                  <w:r w:rsidRPr="000C59FF">
                    <w:rPr>
                      <w:rFonts w:ascii="Arial" w:hAnsi="Arial"/>
                      <w:sz w:val="20"/>
                      <w:szCs w:val="20"/>
                    </w:rPr>
                    <w:t>Diuretics</w:t>
                  </w:r>
                </w:p>
              </w:tc>
              <w:tc>
                <w:tcPr>
                  <w:tcW w:w="1667" w:type="pct"/>
                  <w:tcBorders>
                    <w:bottom w:val="single" w:sz="4" w:space="0" w:color="auto"/>
                  </w:tcBorders>
                </w:tcPr>
                <w:p w14:paraId="5912221E" w14:textId="0A56CE8C" w:rsidR="00EE341E" w:rsidRPr="000C59FF" w:rsidRDefault="00EE341E" w:rsidP="001F3AAF">
                  <w:pPr>
                    <w:keepNext/>
                    <w:spacing w:before="40" w:afterLines="40" w:after="96" w:line="240" w:lineRule="auto"/>
                    <w:rPr>
                      <w:rFonts w:ascii="Arial" w:hAnsi="Arial"/>
                      <w:sz w:val="20"/>
                      <w:szCs w:val="20"/>
                    </w:rPr>
                  </w:pPr>
                </w:p>
              </w:tc>
              <w:tc>
                <w:tcPr>
                  <w:tcW w:w="1666" w:type="pct"/>
                  <w:tcBorders>
                    <w:bottom w:val="single" w:sz="4" w:space="0" w:color="auto"/>
                  </w:tcBorders>
                </w:tcPr>
                <w:p w14:paraId="27B3B1B1" w14:textId="0B7B0AB7" w:rsidR="00EE341E" w:rsidRPr="000C59FF" w:rsidRDefault="00EE341E" w:rsidP="001F3AAF">
                  <w:pPr>
                    <w:keepNext/>
                    <w:spacing w:before="40" w:afterLines="40" w:after="96" w:line="240" w:lineRule="auto"/>
                    <w:rPr>
                      <w:rFonts w:ascii="Arial" w:hAnsi="Arial"/>
                      <w:sz w:val="20"/>
                      <w:szCs w:val="20"/>
                    </w:rPr>
                  </w:pPr>
                </w:p>
              </w:tc>
            </w:tr>
            <w:tr w:rsidR="00EE341E" w:rsidRPr="000C59FF" w14:paraId="68AB7908" w14:textId="77777777" w:rsidTr="001B2290">
              <w:tc>
                <w:tcPr>
                  <w:tcW w:w="1667" w:type="pct"/>
                  <w:tcBorders>
                    <w:top w:val="single" w:sz="4" w:space="0" w:color="auto"/>
                    <w:left w:val="nil"/>
                    <w:bottom w:val="nil"/>
                    <w:right w:val="nil"/>
                  </w:tcBorders>
                </w:tcPr>
                <w:p w14:paraId="3E7AA063" w14:textId="06586617" w:rsidR="00EE341E" w:rsidRPr="000C59FF" w:rsidRDefault="00EE341E" w:rsidP="001F3AAF">
                  <w:pPr>
                    <w:keepNext/>
                    <w:spacing w:before="40" w:afterLines="40" w:after="96" w:line="240" w:lineRule="auto"/>
                    <w:rPr>
                      <w:rFonts w:ascii="Arial" w:hAnsi="Arial"/>
                      <w:sz w:val="20"/>
                      <w:szCs w:val="20"/>
                    </w:rPr>
                  </w:pPr>
                </w:p>
              </w:tc>
              <w:tc>
                <w:tcPr>
                  <w:tcW w:w="1667" w:type="pct"/>
                  <w:tcBorders>
                    <w:top w:val="single" w:sz="4" w:space="0" w:color="auto"/>
                    <w:left w:val="nil"/>
                    <w:bottom w:val="nil"/>
                    <w:right w:val="nil"/>
                  </w:tcBorders>
                </w:tcPr>
                <w:p w14:paraId="0167C53E" w14:textId="77777777" w:rsidR="00EE341E" w:rsidRPr="000C59FF" w:rsidRDefault="00EE341E" w:rsidP="001F3AAF">
                  <w:pPr>
                    <w:keepNext/>
                    <w:spacing w:before="40" w:afterLines="40" w:after="96" w:line="240" w:lineRule="auto"/>
                    <w:rPr>
                      <w:rFonts w:ascii="Arial" w:hAnsi="Arial"/>
                      <w:sz w:val="20"/>
                      <w:szCs w:val="20"/>
                    </w:rPr>
                  </w:pPr>
                </w:p>
              </w:tc>
              <w:tc>
                <w:tcPr>
                  <w:tcW w:w="1666" w:type="pct"/>
                  <w:tcBorders>
                    <w:top w:val="single" w:sz="4" w:space="0" w:color="auto"/>
                    <w:left w:val="nil"/>
                    <w:bottom w:val="nil"/>
                    <w:right w:val="nil"/>
                  </w:tcBorders>
                </w:tcPr>
                <w:p w14:paraId="050695BF" w14:textId="77777777" w:rsidR="00EE341E" w:rsidRPr="000C59FF" w:rsidRDefault="00EE341E" w:rsidP="001F3AAF">
                  <w:pPr>
                    <w:keepNext/>
                    <w:spacing w:before="40" w:afterLines="40" w:after="96" w:line="240" w:lineRule="auto"/>
                    <w:rPr>
                      <w:rFonts w:ascii="Arial" w:hAnsi="Arial"/>
                      <w:sz w:val="20"/>
                      <w:szCs w:val="20"/>
                    </w:rPr>
                  </w:pPr>
                </w:p>
              </w:tc>
            </w:tr>
          </w:tbl>
          <w:p w14:paraId="53577FF8" w14:textId="0337B4E4" w:rsidR="00EE341E" w:rsidRPr="000C59FF" w:rsidRDefault="00EE341E" w:rsidP="001F3AAF">
            <w:pPr>
              <w:keepNext/>
              <w:spacing w:before="40" w:afterLines="40" w:after="96" w:line="240" w:lineRule="auto"/>
              <w:rPr>
                <w:rFonts w:ascii="Arial" w:hAnsi="Arial"/>
                <w:sz w:val="20"/>
                <w:szCs w:val="20"/>
              </w:rPr>
            </w:pPr>
          </w:p>
        </w:tc>
      </w:tr>
      <w:tr w:rsidR="00135CEB" w:rsidRPr="000C59FF" w14:paraId="58D435B5" w14:textId="77777777" w:rsidTr="00F02BD5">
        <w:trPr>
          <w:cantSplit/>
          <w:trHeight w:val="273"/>
        </w:trPr>
        <w:tc>
          <w:tcPr>
            <w:tcW w:w="11165" w:type="dxa"/>
            <w:gridSpan w:val="3"/>
            <w:shd w:val="clear" w:color="auto" w:fill="D9D9D9" w:themeFill="background1" w:themeFillShade="D9"/>
            <w:vAlign w:val="center"/>
          </w:tcPr>
          <w:p w14:paraId="537C0B8E" w14:textId="1916D39B" w:rsidR="00135CEB" w:rsidRPr="000C59FF" w:rsidRDefault="00A858A8" w:rsidP="005934CD">
            <w:pPr>
              <w:keepNext/>
              <w:spacing w:before="40" w:afterLines="40" w:after="96" w:line="240" w:lineRule="auto"/>
              <w:rPr>
                <w:rFonts w:ascii="Arial" w:hAnsi="Arial"/>
                <w:sz w:val="20"/>
                <w:szCs w:val="20"/>
              </w:rPr>
            </w:pPr>
            <w:r w:rsidRPr="000C59FF">
              <w:rPr>
                <w:rFonts w:ascii="Arial" w:hAnsi="Arial"/>
                <w:b/>
                <w:bCs/>
                <w:sz w:val="20"/>
                <w:szCs w:val="20"/>
              </w:rPr>
              <w:t>Baseline b</w:t>
            </w:r>
            <w:r w:rsidR="001F3AAF" w:rsidRPr="000C59FF">
              <w:rPr>
                <w:rFonts w:ascii="Arial" w:hAnsi="Arial"/>
                <w:b/>
                <w:bCs/>
                <w:sz w:val="20"/>
                <w:szCs w:val="20"/>
              </w:rPr>
              <w:t>lood</w:t>
            </w:r>
            <w:r w:rsidR="001F3AAF" w:rsidRPr="000C59FF">
              <w:rPr>
                <w:rFonts w:ascii="Arial" w:hAnsi="Arial"/>
                <w:sz w:val="20"/>
                <w:szCs w:val="20"/>
              </w:rPr>
              <w:t>s</w:t>
            </w:r>
          </w:p>
        </w:tc>
      </w:tr>
      <w:tr w:rsidR="002A6CA4" w:rsidRPr="000C59FF" w14:paraId="5C356CB3" w14:textId="77777777" w:rsidTr="00F02BD5">
        <w:trPr>
          <w:cantSplit/>
        </w:trPr>
        <w:tc>
          <w:tcPr>
            <w:tcW w:w="11165" w:type="dxa"/>
            <w:gridSpan w:val="3"/>
            <w:vAlign w:val="center"/>
          </w:tcPr>
          <w:p w14:paraId="601D398B" w14:textId="22C9F4CD" w:rsidR="00F6351D" w:rsidRPr="000C59FF" w:rsidRDefault="00452E50" w:rsidP="00D001B1">
            <w:pPr>
              <w:keepNext/>
              <w:spacing w:before="40" w:afterLines="40" w:after="96" w:line="240" w:lineRule="auto"/>
              <w:rPr>
                <w:rFonts w:ascii="Arial" w:hAnsi="Arial"/>
                <w:sz w:val="20"/>
                <w:szCs w:val="20"/>
              </w:rPr>
            </w:pPr>
            <w:r w:rsidRPr="000C59FF">
              <w:rPr>
                <w:rFonts w:ascii="Arial" w:hAnsi="Arial"/>
                <w:sz w:val="20"/>
                <w:szCs w:val="20"/>
              </w:rPr>
              <w:t xml:space="preserve">Date: </w:t>
            </w:r>
            <w:r w:rsidRPr="000C59FF">
              <w:rPr>
                <w:rFonts w:ascii="Arial" w:hAnsi="Arial"/>
                <w:sz w:val="20"/>
                <w:szCs w:val="20"/>
              </w:rPr>
              <w:tab/>
            </w:r>
            <w:r w:rsidR="00B30326" w:rsidRPr="000C59FF">
              <w:rPr>
                <w:rFonts w:ascii="Arial" w:hAnsi="Arial"/>
                <w:sz w:val="20"/>
                <w:szCs w:val="20"/>
              </w:rPr>
              <w:t>28/03/2025</w:t>
            </w:r>
            <w:r w:rsidRPr="000C59FF">
              <w:rPr>
                <w:rFonts w:ascii="Arial" w:hAnsi="Arial"/>
                <w:sz w:val="20"/>
                <w:szCs w:val="20"/>
              </w:rPr>
              <w:tab/>
              <w:t>Hb:</w:t>
            </w:r>
            <w:r w:rsidR="00B30326" w:rsidRPr="000C59FF">
              <w:rPr>
                <w:rFonts w:ascii="Arial" w:hAnsi="Arial"/>
                <w:sz w:val="20"/>
                <w:szCs w:val="20"/>
              </w:rPr>
              <w:t xml:space="preserve"> 154</w:t>
            </w:r>
            <w:r w:rsidRPr="000C59FF">
              <w:rPr>
                <w:rFonts w:ascii="Arial" w:hAnsi="Arial"/>
                <w:sz w:val="20"/>
                <w:szCs w:val="20"/>
              </w:rPr>
              <w:tab/>
            </w:r>
            <w:r w:rsidRPr="000C59FF">
              <w:rPr>
                <w:rFonts w:ascii="Arial" w:hAnsi="Arial"/>
                <w:sz w:val="20"/>
                <w:szCs w:val="20"/>
              </w:rPr>
              <w:tab/>
              <w:t>Plat:</w:t>
            </w:r>
            <w:r w:rsidR="00B30326" w:rsidRPr="000C59FF">
              <w:rPr>
                <w:rFonts w:ascii="Arial" w:hAnsi="Arial"/>
                <w:sz w:val="20"/>
                <w:szCs w:val="20"/>
              </w:rPr>
              <w:t xml:space="preserve"> 249</w:t>
            </w:r>
            <w:r w:rsidRPr="000C59FF">
              <w:rPr>
                <w:rFonts w:ascii="Arial" w:hAnsi="Arial"/>
                <w:sz w:val="20"/>
                <w:szCs w:val="20"/>
              </w:rPr>
              <w:tab/>
              <w:t>INR:</w:t>
            </w:r>
            <w:r w:rsidRPr="000C59FF">
              <w:rPr>
                <w:rFonts w:ascii="Arial" w:hAnsi="Arial"/>
                <w:sz w:val="20"/>
                <w:szCs w:val="20"/>
              </w:rPr>
              <w:tab/>
            </w:r>
            <w:r w:rsidR="00B30326" w:rsidRPr="000C59FF">
              <w:rPr>
                <w:rFonts w:ascii="Arial" w:hAnsi="Arial"/>
                <w:sz w:val="20"/>
                <w:szCs w:val="20"/>
              </w:rPr>
              <w:t>n/a</w:t>
            </w:r>
            <w:r w:rsidRPr="000C59FF">
              <w:rPr>
                <w:rFonts w:ascii="Arial" w:hAnsi="Arial"/>
                <w:sz w:val="20"/>
                <w:szCs w:val="20"/>
              </w:rPr>
              <w:tab/>
              <w:t>Creat:</w:t>
            </w:r>
            <w:r w:rsidRPr="000C59FF">
              <w:rPr>
                <w:rFonts w:ascii="Arial" w:hAnsi="Arial"/>
                <w:sz w:val="20"/>
                <w:szCs w:val="20"/>
              </w:rPr>
              <w:tab/>
            </w:r>
            <w:r w:rsidR="00B30326" w:rsidRPr="000C59FF">
              <w:rPr>
                <w:rFonts w:ascii="Arial" w:hAnsi="Arial"/>
                <w:sz w:val="20"/>
                <w:szCs w:val="20"/>
              </w:rPr>
              <w:t>90</w:t>
            </w:r>
            <w:r w:rsidRPr="000C59FF">
              <w:rPr>
                <w:rFonts w:ascii="Arial" w:hAnsi="Arial"/>
                <w:sz w:val="20"/>
                <w:szCs w:val="20"/>
              </w:rPr>
              <w:tab/>
              <w:t>eGFR:</w:t>
            </w:r>
            <w:r w:rsidR="00B30326" w:rsidRPr="000C59FF">
              <w:rPr>
                <w:rFonts w:ascii="Arial" w:hAnsi="Arial"/>
                <w:sz w:val="20"/>
                <w:szCs w:val="20"/>
              </w:rPr>
              <w:t xml:space="preserve"> 72</w:t>
            </w:r>
          </w:p>
        </w:tc>
      </w:tr>
      <w:tr w:rsidR="00CE4774" w:rsidRPr="000C59FF" w14:paraId="49A1BDBB" w14:textId="77777777" w:rsidTr="00F02BD5">
        <w:trPr>
          <w:cantSplit/>
          <w:trHeight w:val="331"/>
        </w:trPr>
        <w:tc>
          <w:tcPr>
            <w:tcW w:w="11165" w:type="dxa"/>
            <w:gridSpan w:val="3"/>
            <w:shd w:val="clear" w:color="auto" w:fill="D9D9D9" w:themeFill="background1" w:themeFillShade="D9"/>
            <w:vAlign w:val="center"/>
          </w:tcPr>
          <w:p w14:paraId="0897FBC1" w14:textId="1BEDD32F" w:rsidR="00CE4774" w:rsidRPr="000C59FF" w:rsidRDefault="00CE4774" w:rsidP="007315DC">
            <w:pPr>
              <w:keepNext/>
              <w:spacing w:before="40" w:afterLines="40" w:after="96" w:line="240" w:lineRule="auto"/>
              <w:rPr>
                <w:rFonts w:ascii="Arial" w:hAnsi="Arial"/>
                <w:b/>
                <w:sz w:val="20"/>
                <w:szCs w:val="20"/>
              </w:rPr>
            </w:pPr>
            <w:r w:rsidRPr="000C59FF">
              <w:rPr>
                <w:rFonts w:ascii="Arial" w:hAnsi="Arial"/>
                <w:b/>
                <w:sz w:val="20"/>
                <w:szCs w:val="20"/>
              </w:rPr>
              <w:t>ECG</w:t>
            </w:r>
          </w:p>
        </w:tc>
      </w:tr>
      <w:tr w:rsidR="001F3AAF" w:rsidRPr="000C59FF" w14:paraId="5DF50EF9" w14:textId="77777777" w:rsidTr="00F02BD5">
        <w:trPr>
          <w:cantSplit/>
          <w:trHeight w:val="380"/>
        </w:trPr>
        <w:tc>
          <w:tcPr>
            <w:tcW w:w="11165" w:type="dxa"/>
            <w:gridSpan w:val="3"/>
            <w:vAlign w:val="center"/>
          </w:tcPr>
          <w:p w14:paraId="0A0D8B39" w14:textId="77777777" w:rsidR="005F3CD0" w:rsidRDefault="005F3CD0" w:rsidP="007315DC">
            <w:pPr>
              <w:keepNext/>
              <w:spacing w:before="40" w:afterLines="40" w:after="96" w:line="240" w:lineRule="auto"/>
              <w:rPr>
                <w:rFonts w:ascii="Arial" w:hAnsi="Arial"/>
                <w:sz w:val="20"/>
                <w:szCs w:val="20"/>
                <w:lang w:val="en-US"/>
              </w:rPr>
            </w:pPr>
          </w:p>
          <w:p w14:paraId="021EB3AC" w14:textId="0A9B7CC0" w:rsidR="007063D6" w:rsidRPr="000C59FF" w:rsidRDefault="007063D6" w:rsidP="007315DC">
            <w:pPr>
              <w:keepNext/>
              <w:spacing w:before="40" w:afterLines="40" w:after="96" w:line="240" w:lineRule="auto"/>
              <w:rPr>
                <w:rFonts w:ascii="Arial" w:hAnsi="Arial"/>
                <w:b/>
                <w:sz w:val="20"/>
                <w:szCs w:val="20"/>
              </w:rPr>
            </w:pPr>
            <w:r w:rsidRPr="000C59FF">
              <w:rPr>
                <w:rFonts w:ascii="Arial" w:hAnsi="Arial"/>
                <w:sz w:val="20"/>
                <w:szCs w:val="20"/>
                <w:lang w:val="en-US"/>
              </w:rPr>
              <w:t xml:space="preserve">Rhythm: </w:t>
            </w:r>
            <w:r w:rsidR="00312A3E" w:rsidRPr="000C59FF">
              <w:rPr>
                <w:rFonts w:ascii="Arial" w:hAnsi="Arial"/>
                <w:sz w:val="20"/>
                <w:szCs w:val="20"/>
                <w:lang w:val="en-US"/>
              </w:rPr>
              <w:t>AF RBBB</w:t>
            </w:r>
          </w:p>
          <w:p w14:paraId="341510AB" w14:textId="77777777" w:rsidR="000807D3" w:rsidRDefault="000807D3" w:rsidP="00A723A3">
            <w:pPr>
              <w:keepNext/>
              <w:spacing w:before="40" w:afterLines="40" w:after="96" w:line="240" w:lineRule="auto"/>
              <w:rPr>
                <w:rFonts w:ascii="Arial" w:hAnsi="Arial"/>
                <w:b/>
                <w:sz w:val="20"/>
                <w:szCs w:val="20"/>
              </w:rPr>
            </w:pPr>
          </w:p>
          <w:p w14:paraId="0C7BB693" w14:textId="77777777" w:rsidR="005F3CD0" w:rsidRDefault="005F3CD0" w:rsidP="00A723A3">
            <w:pPr>
              <w:keepNext/>
              <w:spacing w:before="40" w:afterLines="40" w:after="96" w:line="240" w:lineRule="auto"/>
              <w:rPr>
                <w:rFonts w:ascii="Arial" w:hAnsi="Arial"/>
                <w:b/>
                <w:sz w:val="20"/>
                <w:szCs w:val="20"/>
              </w:rPr>
            </w:pPr>
          </w:p>
          <w:p w14:paraId="09023745" w14:textId="77777777" w:rsidR="005F3CD0" w:rsidRDefault="005F3CD0" w:rsidP="00A723A3">
            <w:pPr>
              <w:keepNext/>
              <w:spacing w:before="40" w:afterLines="40" w:after="96" w:line="240" w:lineRule="auto"/>
              <w:rPr>
                <w:rFonts w:ascii="Arial" w:hAnsi="Arial"/>
                <w:b/>
                <w:sz w:val="20"/>
                <w:szCs w:val="20"/>
              </w:rPr>
            </w:pPr>
          </w:p>
          <w:p w14:paraId="396B219B" w14:textId="07F84BB8" w:rsidR="005F3CD0" w:rsidRPr="000C59FF" w:rsidRDefault="005F3CD0" w:rsidP="00A723A3">
            <w:pPr>
              <w:keepNext/>
              <w:spacing w:before="40" w:afterLines="40" w:after="96" w:line="240" w:lineRule="auto"/>
              <w:rPr>
                <w:rFonts w:ascii="Arial" w:hAnsi="Arial"/>
                <w:b/>
                <w:sz w:val="20"/>
                <w:szCs w:val="20"/>
              </w:rPr>
            </w:pPr>
          </w:p>
        </w:tc>
      </w:tr>
      <w:tr w:rsidR="005602BA" w:rsidRPr="000C59FF" w14:paraId="452B2B09" w14:textId="77777777" w:rsidTr="00F02BD5">
        <w:trPr>
          <w:cantSplit/>
        </w:trPr>
        <w:tc>
          <w:tcPr>
            <w:tcW w:w="11165" w:type="dxa"/>
            <w:gridSpan w:val="3"/>
            <w:shd w:val="clear" w:color="auto" w:fill="D9D9D9" w:themeFill="background1" w:themeFillShade="D9"/>
            <w:vAlign w:val="center"/>
          </w:tcPr>
          <w:p w14:paraId="5CF885A0" w14:textId="4ECBDE16" w:rsidR="005602BA" w:rsidRPr="000C59FF" w:rsidRDefault="00B26B16" w:rsidP="00116114">
            <w:pPr>
              <w:keepNext/>
              <w:spacing w:before="40" w:afterLines="40" w:after="96" w:line="240" w:lineRule="auto"/>
              <w:rPr>
                <w:rFonts w:ascii="Arial" w:hAnsi="Arial"/>
                <w:b/>
                <w:bCs/>
                <w:sz w:val="20"/>
                <w:szCs w:val="20"/>
              </w:rPr>
            </w:pPr>
            <w:r w:rsidRPr="000C59FF">
              <w:rPr>
                <w:rFonts w:ascii="Arial" w:hAnsi="Arial"/>
                <w:b/>
                <w:bCs/>
                <w:sz w:val="20"/>
                <w:szCs w:val="20"/>
              </w:rPr>
              <w:lastRenderedPageBreak/>
              <w:t>Right Heart Catheter</w:t>
            </w:r>
          </w:p>
        </w:tc>
      </w:tr>
      <w:tr w:rsidR="0035001E" w:rsidRPr="000C59FF" w14:paraId="4FB1023D" w14:textId="77777777" w:rsidTr="00D21DFF">
        <w:trPr>
          <w:cantSplit/>
        </w:trPr>
        <w:tc>
          <w:tcPr>
            <w:tcW w:w="11165" w:type="dxa"/>
            <w:gridSpan w:val="3"/>
          </w:tcPr>
          <w:tbl>
            <w:tblPr>
              <w:tblStyle w:val="PlainTable4"/>
              <w:tblW w:w="10995" w:type="dxa"/>
              <w:tblLook w:val="04A0" w:firstRow="1" w:lastRow="0" w:firstColumn="1" w:lastColumn="0" w:noHBand="0" w:noVBand="1"/>
            </w:tblPr>
            <w:tblGrid>
              <w:gridCol w:w="5166"/>
              <w:gridCol w:w="5829"/>
            </w:tblGrid>
            <w:tr w:rsidR="000A4D06" w:rsidRPr="000C59FF" w14:paraId="0FC05E42" w14:textId="77777777" w:rsidTr="00312A3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5166" w:type="dxa"/>
                </w:tcPr>
                <w:p w14:paraId="5E2AACC6" w14:textId="79A9B6B4" w:rsidR="000A4D06" w:rsidRPr="000C59FF" w:rsidRDefault="009C1791" w:rsidP="00D21DFF">
                  <w:pPr>
                    <w:keepNext/>
                    <w:spacing w:afterLines="40" w:after="96" w:line="240" w:lineRule="auto"/>
                    <w:rPr>
                      <w:rFonts w:ascii="Arial" w:hAnsi="Arial"/>
                      <w:b w:val="0"/>
                      <w:bCs w:val="0"/>
                      <w:sz w:val="20"/>
                      <w:szCs w:val="20"/>
                    </w:rPr>
                  </w:pPr>
                  <w:r w:rsidRPr="000C59FF">
                    <w:rPr>
                      <w:rFonts w:ascii="Arial" w:hAnsi="Arial"/>
                      <w:b w:val="0"/>
                      <w:bCs w:val="0"/>
                      <w:sz w:val="20"/>
                      <w:szCs w:val="20"/>
                    </w:rPr>
                    <w:t>PASP</w:t>
                  </w:r>
                  <w:r w:rsidR="00867D64" w:rsidRPr="000C59FF">
                    <w:rPr>
                      <w:rFonts w:ascii="Arial" w:hAnsi="Arial"/>
                      <w:b w:val="0"/>
                      <w:bCs w:val="0"/>
                      <w:sz w:val="20"/>
                      <w:szCs w:val="20"/>
                    </w:rPr>
                    <w:t xml:space="preserve"> 44/20 (29</w:t>
                  </w:r>
                  <w:r w:rsidR="008E2357">
                    <w:rPr>
                      <w:rFonts w:ascii="Arial" w:hAnsi="Arial"/>
                      <w:b w:val="0"/>
                      <w:bCs w:val="0"/>
                      <w:sz w:val="20"/>
                      <w:szCs w:val="20"/>
                    </w:rPr>
                    <w:t>)</w:t>
                  </w:r>
                </w:p>
              </w:tc>
              <w:tc>
                <w:tcPr>
                  <w:tcW w:w="5829" w:type="dxa"/>
                </w:tcPr>
                <w:p w14:paraId="26330E82" w14:textId="1FEDFC0A" w:rsidR="000A4D06" w:rsidRPr="000C59FF" w:rsidRDefault="0048289A" w:rsidP="00867D64">
                  <w:pPr>
                    <w:keepNext/>
                    <w:tabs>
                      <w:tab w:val="left" w:pos="1064"/>
                    </w:tabs>
                    <w:spacing w:afterLines="40" w:after="96" w:line="24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C59FF">
                    <w:rPr>
                      <w:rFonts w:ascii="Arial" w:hAnsi="Arial"/>
                      <w:b w:val="0"/>
                      <w:bCs w:val="0"/>
                      <w:sz w:val="20"/>
                      <w:szCs w:val="20"/>
                    </w:rPr>
                    <w:t>P</w:t>
                  </w:r>
                  <w:r w:rsidR="00A858A8" w:rsidRPr="000C59FF">
                    <w:rPr>
                      <w:rFonts w:ascii="Arial" w:hAnsi="Arial"/>
                      <w:b w:val="0"/>
                      <w:bCs w:val="0"/>
                      <w:sz w:val="20"/>
                      <w:szCs w:val="20"/>
                    </w:rPr>
                    <w:t>C</w:t>
                  </w:r>
                  <w:r w:rsidRPr="000C59FF">
                    <w:rPr>
                      <w:rFonts w:ascii="Arial" w:hAnsi="Arial"/>
                      <w:b w:val="0"/>
                      <w:bCs w:val="0"/>
                      <w:sz w:val="20"/>
                      <w:szCs w:val="20"/>
                    </w:rPr>
                    <w:t>WP</w:t>
                  </w:r>
                  <w:r w:rsidR="00867D64" w:rsidRPr="000C59FF">
                    <w:rPr>
                      <w:rFonts w:ascii="Arial" w:hAnsi="Arial"/>
                      <w:b w:val="0"/>
                      <w:bCs w:val="0"/>
                      <w:sz w:val="20"/>
                      <w:szCs w:val="20"/>
                    </w:rPr>
                    <w:tab/>
                    <w:t xml:space="preserve"> 19/20 (19)</w:t>
                  </w:r>
                </w:p>
              </w:tc>
            </w:tr>
            <w:tr w:rsidR="00312A3E" w:rsidRPr="000C59FF" w14:paraId="4330A4EE" w14:textId="77777777" w:rsidTr="004B474D">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0995" w:type="dxa"/>
                  <w:gridSpan w:val="2"/>
                  <w:vAlign w:val="center"/>
                </w:tcPr>
                <w:p w14:paraId="6950288D" w14:textId="767DBD81" w:rsidR="00312A3E" w:rsidRPr="000C59FF" w:rsidRDefault="00312A3E" w:rsidP="00312A3E">
                  <w:pPr>
                    <w:keepNext/>
                    <w:spacing w:afterLines="40" w:after="96" w:line="240" w:lineRule="auto"/>
                    <w:rPr>
                      <w:rFonts w:ascii="Arial" w:hAnsi="Arial"/>
                      <w:sz w:val="20"/>
                      <w:szCs w:val="20"/>
                    </w:rPr>
                  </w:pPr>
                  <w:r w:rsidRPr="000C59FF">
                    <w:rPr>
                      <w:rFonts w:ascii="Arial" w:hAnsi="Arial"/>
                      <w:b w:val="0"/>
                      <w:bCs w:val="0"/>
                      <w:sz w:val="20"/>
                      <w:szCs w:val="20"/>
                      <w:lang w:val="en-AU"/>
                    </w:rPr>
                    <w:t>Angiogram - LAD - 40% stenosis otherwise only minor irregularities.</w:t>
                  </w:r>
                </w:p>
              </w:tc>
            </w:tr>
          </w:tbl>
          <w:p w14:paraId="7BA04CD8" w14:textId="5CC71114" w:rsidR="00C05E6B" w:rsidRPr="000C59FF" w:rsidRDefault="00C05E6B" w:rsidP="00D21DFF">
            <w:pPr>
              <w:keepNext/>
              <w:spacing w:before="40" w:afterLines="40" w:after="96" w:line="240" w:lineRule="auto"/>
              <w:rPr>
                <w:rFonts w:ascii="Arial" w:hAnsi="Arial"/>
                <w:sz w:val="20"/>
                <w:szCs w:val="20"/>
              </w:rPr>
            </w:pPr>
          </w:p>
        </w:tc>
      </w:tr>
      <w:tr w:rsidR="00230E9C" w:rsidRPr="000C59FF" w14:paraId="03BCDF43" w14:textId="77777777" w:rsidTr="00F02BD5">
        <w:trPr>
          <w:cantSplit/>
        </w:trPr>
        <w:tc>
          <w:tcPr>
            <w:tcW w:w="11165" w:type="dxa"/>
            <w:gridSpan w:val="3"/>
            <w:shd w:val="clear" w:color="auto" w:fill="D9D9D9" w:themeFill="background1" w:themeFillShade="D9"/>
            <w:vAlign w:val="center"/>
          </w:tcPr>
          <w:p w14:paraId="692D23A2" w14:textId="79C8D932" w:rsidR="00230E9C" w:rsidRPr="000C59FF" w:rsidRDefault="00230E9C">
            <w:pPr>
              <w:rPr>
                <w:rFonts w:ascii="Arial" w:hAnsi="Arial"/>
                <w:b/>
                <w:bCs/>
                <w:sz w:val="20"/>
                <w:szCs w:val="20"/>
              </w:rPr>
            </w:pPr>
            <w:r w:rsidRPr="000C59FF">
              <w:rPr>
                <w:rFonts w:ascii="Arial" w:hAnsi="Arial"/>
                <w:b/>
                <w:bCs/>
                <w:sz w:val="20"/>
                <w:szCs w:val="20"/>
              </w:rPr>
              <w:t>CT</w:t>
            </w:r>
          </w:p>
        </w:tc>
      </w:tr>
      <w:tr w:rsidR="00230E9C" w:rsidRPr="000C59FF" w14:paraId="515E5EB0" w14:textId="77777777" w:rsidTr="00F02BD5">
        <w:trPr>
          <w:cantSplit/>
        </w:trPr>
        <w:tc>
          <w:tcPr>
            <w:tcW w:w="11165" w:type="dxa"/>
            <w:gridSpan w:val="3"/>
            <w:vAlign w:val="center"/>
          </w:tcPr>
          <w:p w14:paraId="674467EF" w14:textId="77777777" w:rsidR="00230E9C" w:rsidRDefault="004A159F" w:rsidP="008E2357">
            <w:pPr>
              <w:rPr>
                <w:rFonts w:ascii="Arial" w:hAnsi="Arial"/>
                <w:b/>
                <w:bCs/>
                <w:sz w:val="20"/>
                <w:szCs w:val="20"/>
                <w:lang w:val="en-AU"/>
              </w:rPr>
            </w:pPr>
            <w:r w:rsidRPr="004A159F">
              <w:rPr>
                <w:rFonts w:ascii="Arial" w:hAnsi="Arial"/>
                <w:b/>
                <w:bCs/>
                <w:sz w:val="20"/>
                <w:szCs w:val="20"/>
                <w:lang w:val="en-AU"/>
              </w:rPr>
              <w:t>4D CT CARDIAC</w:t>
            </w:r>
            <w:r>
              <w:rPr>
                <w:rFonts w:ascii="Arial" w:hAnsi="Arial"/>
                <w:b/>
                <w:bCs/>
                <w:sz w:val="20"/>
                <w:szCs w:val="20"/>
                <w:lang w:val="en-AU"/>
              </w:rPr>
              <w:t xml:space="preserve"> 09/05/2025</w:t>
            </w:r>
          </w:p>
          <w:p w14:paraId="142E5ACE" w14:textId="4F87B505" w:rsidR="00E627E3" w:rsidRPr="000C59FF" w:rsidRDefault="00E627E3" w:rsidP="00E627E3">
            <w:pPr>
              <w:rPr>
                <w:rFonts w:ascii="Arial" w:hAnsi="Arial"/>
                <w:sz w:val="20"/>
                <w:szCs w:val="20"/>
              </w:rPr>
            </w:pPr>
            <w:r w:rsidRPr="00E627E3">
              <w:rPr>
                <w:rFonts w:ascii="Arial" w:hAnsi="Arial"/>
                <w:sz w:val="20"/>
                <w:szCs w:val="20"/>
                <w:lang w:val="en-AU"/>
              </w:rPr>
              <w:t>Multiphase acquisition for interventional planning. Right atrial enlargement and reflux of contrast into the hepatic veins may indicate</w:t>
            </w:r>
            <w:r>
              <w:rPr>
                <w:rFonts w:ascii="Arial" w:hAnsi="Arial"/>
                <w:sz w:val="20"/>
                <w:szCs w:val="20"/>
                <w:lang w:val="en-AU"/>
              </w:rPr>
              <w:t xml:space="preserve"> </w:t>
            </w:r>
            <w:r w:rsidRPr="00E627E3">
              <w:rPr>
                <w:rFonts w:ascii="Arial" w:hAnsi="Arial"/>
                <w:sz w:val="20"/>
                <w:szCs w:val="20"/>
                <w:lang w:val="en-AU"/>
              </w:rPr>
              <w:t>right heart dysfunction. Slightly nodular contour to the liver, raising the possibility of early hepatic fibrosis. This could be further</w:t>
            </w:r>
            <w:r>
              <w:rPr>
                <w:rFonts w:ascii="Arial" w:hAnsi="Arial"/>
                <w:sz w:val="20"/>
                <w:szCs w:val="20"/>
                <w:lang w:val="en-AU"/>
              </w:rPr>
              <w:t xml:space="preserve"> </w:t>
            </w:r>
            <w:r w:rsidRPr="00E627E3">
              <w:rPr>
                <w:rFonts w:ascii="Arial" w:hAnsi="Arial"/>
                <w:sz w:val="20"/>
                <w:szCs w:val="20"/>
                <w:lang w:val="en-AU"/>
              </w:rPr>
              <w:t>assessed with ultrasound</w:t>
            </w:r>
            <w:r>
              <w:rPr>
                <w:rFonts w:ascii="Arial" w:hAnsi="Arial"/>
                <w:sz w:val="20"/>
                <w:szCs w:val="20"/>
                <w:lang w:val="en-AU"/>
              </w:rPr>
              <w:t>.</w:t>
            </w:r>
          </w:p>
        </w:tc>
      </w:tr>
      <w:tr w:rsidR="0035001E" w:rsidRPr="000C59FF" w14:paraId="74F620E0" w14:textId="77777777" w:rsidTr="00F02BD5">
        <w:trPr>
          <w:cantSplit/>
          <w:trHeight w:val="284"/>
        </w:trPr>
        <w:tc>
          <w:tcPr>
            <w:tcW w:w="11165" w:type="dxa"/>
            <w:gridSpan w:val="3"/>
            <w:shd w:val="clear" w:color="auto" w:fill="D9D9D9" w:themeFill="background1" w:themeFillShade="D9"/>
            <w:vAlign w:val="center"/>
          </w:tcPr>
          <w:p w14:paraId="54AFBD18" w14:textId="0630DB48" w:rsidR="0035001E" w:rsidRPr="000C59FF" w:rsidRDefault="009C1791" w:rsidP="0035001E">
            <w:pPr>
              <w:keepNext/>
              <w:spacing w:before="40" w:afterLines="40" w:after="96" w:line="240" w:lineRule="auto"/>
              <w:rPr>
                <w:rFonts w:ascii="Arial" w:hAnsi="Arial"/>
                <w:b/>
                <w:bCs/>
                <w:sz w:val="20"/>
                <w:szCs w:val="20"/>
              </w:rPr>
            </w:pPr>
            <w:bookmarkStart w:id="0" w:name="_Hlk508990709"/>
            <w:r w:rsidRPr="000C59FF">
              <w:rPr>
                <w:rFonts w:ascii="Arial" w:hAnsi="Arial"/>
                <w:b/>
                <w:bCs/>
                <w:sz w:val="20"/>
                <w:szCs w:val="20"/>
              </w:rPr>
              <w:t>TOE</w:t>
            </w:r>
            <w:r w:rsidR="00266A88" w:rsidRPr="000C59FF">
              <w:rPr>
                <w:rFonts w:ascii="Arial" w:hAnsi="Arial"/>
                <w:b/>
                <w:bCs/>
                <w:sz w:val="20"/>
                <w:szCs w:val="20"/>
              </w:rPr>
              <w:t xml:space="preserve"> </w:t>
            </w:r>
            <w:r w:rsidR="00B30326" w:rsidRPr="000C59FF">
              <w:rPr>
                <w:rFonts w:ascii="Arial" w:hAnsi="Arial"/>
                <w:b/>
                <w:bCs/>
                <w:sz w:val="20"/>
                <w:szCs w:val="20"/>
              </w:rPr>
              <w:t>Dr Choong</w:t>
            </w:r>
          </w:p>
        </w:tc>
      </w:tr>
      <w:tr w:rsidR="009C1791" w:rsidRPr="000C59FF" w14:paraId="64244959" w14:textId="77777777" w:rsidTr="00F02BD5">
        <w:trPr>
          <w:cantSplit/>
          <w:trHeight w:val="284"/>
        </w:trPr>
        <w:tc>
          <w:tcPr>
            <w:tcW w:w="11165" w:type="dxa"/>
            <w:gridSpan w:val="3"/>
            <w:shd w:val="clear" w:color="auto" w:fill="FFFFFF" w:themeFill="background1"/>
            <w:vAlign w:val="center"/>
          </w:tcPr>
          <w:p w14:paraId="2EA8EEBA" w14:textId="38C54587" w:rsidR="00F02BD5" w:rsidRPr="000C59FF" w:rsidRDefault="00F02BD5">
            <w:pPr>
              <w:rPr>
                <w:rFonts w:ascii="Arial" w:hAnsi="Arial"/>
                <w:sz w:val="20"/>
                <w:szCs w:val="20"/>
              </w:rPr>
            </w:pPr>
            <w:r w:rsidRPr="000C59FF">
              <w:rPr>
                <w:rFonts w:ascii="Arial" w:hAnsi="Arial"/>
                <w:noProof/>
                <w:sz w:val="20"/>
                <w:szCs w:val="20"/>
              </w:rPr>
              <mc:AlternateContent>
                <mc:Choice Requires="wps">
                  <w:drawing>
                    <wp:anchor distT="0" distB="0" distL="114300" distR="114300" simplePos="0" relativeHeight="251659264" behindDoc="0" locked="0" layoutInCell="1" allowOverlap="1" wp14:anchorId="03092F1A" wp14:editId="32B8F427">
                      <wp:simplePos x="0" y="0"/>
                      <wp:positionH relativeFrom="column">
                        <wp:posOffset>4105910</wp:posOffset>
                      </wp:positionH>
                      <wp:positionV relativeFrom="paragraph">
                        <wp:posOffset>111760</wp:posOffset>
                      </wp:positionV>
                      <wp:extent cx="2790825" cy="676275"/>
                      <wp:effectExtent l="0" t="0" r="28575" b="28575"/>
                      <wp:wrapNone/>
                      <wp:docPr id="1060837080" name="Text Box 2"/>
                      <wp:cNvGraphicFramePr/>
                      <a:graphic xmlns:a="http://schemas.openxmlformats.org/drawingml/2006/main">
                        <a:graphicData uri="http://schemas.microsoft.com/office/word/2010/wordprocessingShape">
                          <wps:wsp>
                            <wps:cNvSpPr txBox="1"/>
                            <wps:spPr>
                              <a:xfrm>
                                <a:off x="0" y="0"/>
                                <a:ext cx="2790825" cy="676275"/>
                              </a:xfrm>
                              <a:prstGeom prst="rect">
                                <a:avLst/>
                              </a:prstGeom>
                              <a:solidFill>
                                <a:schemeClr val="lt1"/>
                              </a:solidFill>
                              <a:ln w="6350">
                                <a:solidFill>
                                  <a:prstClr val="black"/>
                                </a:solidFill>
                              </a:ln>
                            </wps:spPr>
                            <wps:txbx>
                              <w:txbxContent>
                                <w:p w14:paraId="33A57EA2" w14:textId="77777777" w:rsidR="00DC6DEE" w:rsidRPr="00F02BD5" w:rsidRDefault="00DC6DEE" w:rsidP="00F02BD5">
                                  <w:pPr>
                                    <w:keepNext/>
                                    <w:spacing w:before="40" w:afterLines="40" w:after="96" w:line="240" w:lineRule="auto"/>
                                    <w:rPr>
                                      <w:rFonts w:ascii="Arial" w:hAnsi="Arial"/>
                                      <w:b/>
                                      <w:bCs/>
                                      <w:sz w:val="18"/>
                                      <w:szCs w:val="18"/>
                                    </w:rPr>
                                  </w:pPr>
                                  <w:r w:rsidRPr="00F02BD5">
                                    <w:rPr>
                                      <w:rFonts w:ascii="Arial" w:hAnsi="Arial"/>
                                      <w:b/>
                                      <w:bCs/>
                                      <w:sz w:val="18"/>
                                      <w:szCs w:val="18"/>
                                    </w:rPr>
                                    <w:t>Mechanism of TR:</w:t>
                                  </w:r>
                                </w:p>
                                <w:p w14:paraId="358B1ACC" w14:textId="20CDC42D" w:rsidR="00DC6DEE" w:rsidRPr="00F02BD5" w:rsidRDefault="00DC6DEE" w:rsidP="00F02BD5">
                                  <w:pPr>
                                    <w:keepNext/>
                                    <w:spacing w:before="40" w:afterLines="40" w:after="96" w:line="240" w:lineRule="auto"/>
                                    <w:rPr>
                                      <w:rFonts w:ascii="Arial" w:hAnsi="Arial"/>
                                      <w:sz w:val="18"/>
                                      <w:szCs w:val="18"/>
                                    </w:rPr>
                                  </w:pPr>
                                  <w:r w:rsidRPr="00F02BD5">
                                    <w:rPr>
                                      <w:rFonts w:ascii="Arial" w:hAnsi="Arial"/>
                                      <w:sz w:val="18"/>
                                      <w:szCs w:val="18"/>
                                    </w:rPr>
                                    <w:t>Atrial functional</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92F1A" id="_x0000_t202" coordsize="21600,21600" o:spt="202" path="m,l,21600r21600,l21600,xe">
                      <v:stroke joinstyle="miter"/>
                      <v:path gradientshapeok="t" o:connecttype="rect"/>
                    </v:shapetype>
                    <v:shape id="Text Box 2" o:spid="_x0000_s1026" type="#_x0000_t202" style="position:absolute;margin-left:323.3pt;margin-top:8.8pt;width:219.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" fillcolor="white [3201]" strokeweight=".5pt">
                      <v:textbox>
                        <w:txbxContent>
                          <w:p w14:paraId="33A57EA2" w14:textId="77777777" w:rsidR="00DC6DEE" w:rsidRPr="00F02BD5" w:rsidRDefault="00DC6DEE" w:rsidP="00F02BD5">
                            <w:pPr>
                              <w:keepNext/>
                              <w:spacing w:before="40" w:afterLines="40" w:after="96" w:line="240" w:lineRule="auto"/>
                              <w:rPr>
                                <w:rFonts w:ascii="Arial" w:hAnsi="Arial"/>
                                <w:b/>
                                <w:bCs/>
                                <w:sz w:val="18"/>
                                <w:szCs w:val="18"/>
                              </w:rPr>
                            </w:pPr>
                            <w:r w:rsidRPr="00F02BD5">
                              <w:rPr>
                                <w:rFonts w:ascii="Arial" w:hAnsi="Arial"/>
                                <w:b/>
                                <w:bCs/>
                                <w:sz w:val="18"/>
                                <w:szCs w:val="18"/>
                              </w:rPr>
                              <w:t>Mechanism of TR:</w:t>
                            </w:r>
                          </w:p>
                          <w:p w14:paraId="358B1ACC" w14:textId="20CDC42D" w:rsidR="00DC6DEE" w:rsidRPr="00F02BD5" w:rsidRDefault="00DC6DEE" w:rsidP="00F02BD5">
                            <w:pPr>
                              <w:keepNext/>
                              <w:spacing w:before="40" w:afterLines="40" w:after="96" w:line="240" w:lineRule="auto"/>
                              <w:rPr>
                                <w:rFonts w:ascii="Arial" w:hAnsi="Arial"/>
                                <w:sz w:val="18"/>
                                <w:szCs w:val="18"/>
                              </w:rPr>
                            </w:pPr>
                            <w:r w:rsidRPr="00F02BD5">
                              <w:rPr>
                                <w:rFonts w:ascii="Arial" w:hAnsi="Arial"/>
                                <w:sz w:val="18"/>
                                <w:szCs w:val="18"/>
                              </w:rPr>
                              <w:t>Atrial functional</w:t>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r w:rsidRPr="00F02BD5">
                              <w:rPr>
                                <w:rFonts w:ascii="Arial" w:hAnsi="Arial"/>
                                <w:sz w:val="18"/>
                                <w:szCs w:val="18"/>
                                <w:lang w:val="en-US"/>
                              </w:rPr>
                              <w:tab/>
                            </w:r>
                          </w:p>
                        </w:txbxContent>
                      </v:textbox>
                    </v:shape>
                  </w:pict>
                </mc:Fallback>
              </mc:AlternateContent>
            </w:r>
            <w:r w:rsidRPr="000C59FF">
              <w:rPr>
                <w:rFonts w:ascii="Arial" w:hAnsi="Arial"/>
                <w:noProof/>
                <w:sz w:val="20"/>
                <w:szCs w:val="20"/>
              </w:rPr>
              <w:drawing>
                <wp:inline distT="0" distB="0" distL="0" distR="0" wp14:anchorId="3C328A09" wp14:editId="089769E5">
                  <wp:extent cx="2857500" cy="2571750"/>
                  <wp:effectExtent l="0" t="0" r="0" b="0"/>
                  <wp:docPr id="194161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865940" cy="2579346"/>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5448"/>
              <w:gridCol w:w="4721"/>
            </w:tblGrid>
            <w:tr w:rsidR="00752B58" w:rsidRPr="000C59FF" w14:paraId="57C40C30" w14:textId="77777777" w:rsidTr="00EE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4C4D1AEB" w14:textId="44348759" w:rsidR="00752B58" w:rsidRPr="000C59FF" w:rsidRDefault="00752B58" w:rsidP="00752B58">
                  <w:pPr>
                    <w:keepNext/>
                    <w:spacing w:before="40" w:afterLines="40" w:after="96" w:line="240" w:lineRule="auto"/>
                    <w:rPr>
                      <w:rFonts w:ascii="Arial" w:hAnsi="Arial"/>
                      <w:b w:val="0"/>
                      <w:bCs w:val="0"/>
                      <w:sz w:val="20"/>
                      <w:szCs w:val="20"/>
                    </w:rPr>
                  </w:pPr>
                  <w:r w:rsidRPr="000C59FF">
                    <w:rPr>
                      <w:rFonts w:ascii="Arial" w:hAnsi="Arial"/>
                      <w:b w:val="0"/>
                      <w:bCs w:val="0"/>
                      <w:sz w:val="20"/>
                      <w:szCs w:val="20"/>
                    </w:rPr>
                    <w:t>LV EF</w:t>
                  </w:r>
                  <w:r w:rsidR="00474D04" w:rsidRPr="000C59FF">
                    <w:rPr>
                      <w:rFonts w:ascii="Arial" w:hAnsi="Arial"/>
                      <w:b w:val="0"/>
                      <w:bCs w:val="0"/>
                      <w:sz w:val="20"/>
                      <w:szCs w:val="20"/>
                    </w:rPr>
                    <w:t>:</w:t>
                  </w:r>
                  <w:r w:rsidR="000C59FF">
                    <w:rPr>
                      <w:rFonts w:ascii="Arial" w:hAnsi="Arial"/>
                      <w:b w:val="0"/>
                      <w:bCs w:val="0"/>
                      <w:sz w:val="20"/>
                      <w:szCs w:val="20"/>
                    </w:rPr>
                    <w:t xml:space="preserve"> 60%</w:t>
                  </w:r>
                </w:p>
              </w:tc>
              <w:tc>
                <w:tcPr>
                  <w:tcW w:w="4721" w:type="dxa"/>
                </w:tcPr>
                <w:p w14:paraId="450E7C51" w14:textId="16FAC14E" w:rsidR="00752B58" w:rsidRPr="000C59FF" w:rsidRDefault="00752B58" w:rsidP="00752B58">
                  <w:pPr>
                    <w:keepNext/>
                    <w:spacing w:before="40" w:afterLines="40" w:after="96" w:line="24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C59FF">
                    <w:rPr>
                      <w:rFonts w:ascii="Arial" w:hAnsi="Arial"/>
                      <w:b w:val="0"/>
                      <w:bCs w:val="0"/>
                      <w:sz w:val="20"/>
                      <w:szCs w:val="20"/>
                    </w:rPr>
                    <w:t>RV</w:t>
                  </w:r>
                  <w:r w:rsidR="001B2290" w:rsidRPr="000C59FF">
                    <w:rPr>
                      <w:rFonts w:ascii="Arial" w:hAnsi="Arial"/>
                      <w:b w:val="0"/>
                      <w:bCs w:val="0"/>
                      <w:sz w:val="20"/>
                      <w:szCs w:val="20"/>
                    </w:rPr>
                    <w:t xml:space="preserve"> function</w:t>
                  </w:r>
                  <w:r w:rsidR="00474D04" w:rsidRPr="000C59FF">
                    <w:rPr>
                      <w:rFonts w:ascii="Arial" w:hAnsi="Arial"/>
                      <w:b w:val="0"/>
                      <w:bCs w:val="0"/>
                      <w:sz w:val="20"/>
                      <w:szCs w:val="20"/>
                    </w:rPr>
                    <w:t>:</w:t>
                  </w:r>
                </w:p>
              </w:tc>
            </w:tr>
            <w:tr w:rsidR="00752B58" w:rsidRPr="000C59FF" w14:paraId="07EAC1D7" w14:textId="77777777" w:rsidTr="00EE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8" w:type="dxa"/>
                </w:tcPr>
                <w:p w14:paraId="17146256" w14:textId="12F4B3D0" w:rsidR="00752B58" w:rsidRPr="000C59FF" w:rsidRDefault="00C0686A" w:rsidP="00752B58">
                  <w:pPr>
                    <w:keepNext/>
                    <w:spacing w:before="40" w:afterLines="40" w:after="96" w:line="240" w:lineRule="auto"/>
                    <w:rPr>
                      <w:rFonts w:ascii="Arial" w:hAnsi="Arial"/>
                      <w:b w:val="0"/>
                      <w:bCs w:val="0"/>
                      <w:sz w:val="20"/>
                      <w:szCs w:val="20"/>
                    </w:rPr>
                  </w:pPr>
                  <w:r w:rsidRPr="000C59FF">
                    <w:rPr>
                      <w:rFonts w:ascii="Arial" w:hAnsi="Arial"/>
                      <w:b w:val="0"/>
                      <w:bCs w:val="0"/>
                      <w:sz w:val="20"/>
                      <w:szCs w:val="20"/>
                    </w:rPr>
                    <w:t>TAPSE</w:t>
                  </w:r>
                  <w:r w:rsidR="00474D04" w:rsidRPr="000C59FF">
                    <w:rPr>
                      <w:rFonts w:ascii="Arial" w:hAnsi="Arial"/>
                      <w:b w:val="0"/>
                      <w:bCs w:val="0"/>
                      <w:sz w:val="20"/>
                      <w:szCs w:val="20"/>
                    </w:rPr>
                    <w:t>:</w:t>
                  </w:r>
                </w:p>
              </w:tc>
              <w:tc>
                <w:tcPr>
                  <w:tcW w:w="4721" w:type="dxa"/>
                </w:tcPr>
                <w:p w14:paraId="040D2901" w14:textId="2CD6835C" w:rsidR="00752B58" w:rsidRPr="000C59FF" w:rsidRDefault="00C0686A" w:rsidP="00752B58">
                  <w:pPr>
                    <w:keepNext/>
                    <w:spacing w:before="40"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C59FF">
                    <w:rPr>
                      <w:rFonts w:ascii="Arial" w:hAnsi="Arial"/>
                      <w:sz w:val="20"/>
                      <w:szCs w:val="20"/>
                    </w:rPr>
                    <w:t>ePASP</w:t>
                  </w:r>
                  <w:r w:rsidR="00474D04" w:rsidRPr="000C59FF">
                    <w:rPr>
                      <w:rFonts w:ascii="Arial" w:hAnsi="Arial"/>
                      <w:sz w:val="20"/>
                      <w:szCs w:val="20"/>
                    </w:rPr>
                    <w:t>:</w:t>
                  </w:r>
                </w:p>
              </w:tc>
            </w:tr>
            <w:tr w:rsidR="00752B58" w:rsidRPr="000C59FF" w14:paraId="45FC75E9" w14:textId="77777777" w:rsidTr="00EE341E">
              <w:tc>
                <w:tcPr>
                  <w:cnfStyle w:val="001000000000" w:firstRow="0" w:lastRow="0" w:firstColumn="1" w:lastColumn="0" w:oddVBand="0" w:evenVBand="0" w:oddHBand="0" w:evenHBand="0" w:firstRowFirstColumn="0" w:firstRowLastColumn="0" w:lastRowFirstColumn="0" w:lastRowLastColumn="0"/>
                  <w:tcW w:w="5448" w:type="dxa"/>
                </w:tcPr>
                <w:p w14:paraId="541B0A9A" w14:textId="19277D1B" w:rsidR="00752B58" w:rsidRPr="000C59FF" w:rsidRDefault="00C0686A" w:rsidP="00C0686A">
                  <w:pPr>
                    <w:keepNext/>
                    <w:spacing w:before="40" w:afterLines="40" w:after="96" w:line="240" w:lineRule="auto"/>
                    <w:rPr>
                      <w:rFonts w:ascii="Arial" w:hAnsi="Arial"/>
                      <w:b w:val="0"/>
                      <w:bCs w:val="0"/>
                      <w:sz w:val="20"/>
                      <w:szCs w:val="20"/>
                    </w:rPr>
                  </w:pPr>
                  <w:r w:rsidRPr="000C59FF">
                    <w:rPr>
                      <w:rFonts w:ascii="Arial" w:hAnsi="Arial"/>
                      <w:b w:val="0"/>
                      <w:bCs w:val="0"/>
                      <w:sz w:val="20"/>
                      <w:szCs w:val="20"/>
                    </w:rPr>
                    <w:t>Afterload mismatch</w:t>
                  </w:r>
                  <w:r w:rsidR="00F02BD5" w:rsidRPr="000C59FF">
                    <w:rPr>
                      <w:rFonts w:ascii="Arial" w:hAnsi="Arial"/>
                      <w:b w:val="0"/>
                      <w:bCs w:val="0"/>
                      <w:sz w:val="20"/>
                      <w:szCs w:val="20"/>
                    </w:rPr>
                    <w:t xml:space="preserve"> (TAPSE/PASP)</w:t>
                  </w:r>
                  <w:r w:rsidR="00474D04" w:rsidRPr="000C59FF">
                    <w:rPr>
                      <w:rFonts w:ascii="Arial" w:hAnsi="Arial"/>
                      <w:b w:val="0"/>
                      <w:bCs w:val="0"/>
                      <w:sz w:val="20"/>
                      <w:szCs w:val="20"/>
                    </w:rPr>
                    <w:t>:</w:t>
                  </w:r>
                </w:p>
              </w:tc>
              <w:tc>
                <w:tcPr>
                  <w:tcW w:w="4721" w:type="dxa"/>
                </w:tcPr>
                <w:p w14:paraId="2C72AA4F" w14:textId="12B978A7" w:rsidR="00752B58" w:rsidRPr="000C59FF" w:rsidRDefault="00752B58" w:rsidP="00752B58">
                  <w:pPr>
                    <w:keepNext/>
                    <w:spacing w:before="40" w:afterLines="40" w:after="96" w:line="240" w:lineRule="auto"/>
                    <w:cnfStyle w:val="000000000000" w:firstRow="0" w:lastRow="0" w:firstColumn="0" w:lastColumn="0" w:oddVBand="0" w:evenVBand="0" w:oddHBand="0" w:evenHBand="0" w:firstRowFirstColumn="0" w:firstRowLastColumn="0" w:lastRowFirstColumn="0" w:lastRowLastColumn="0"/>
                    <w:rPr>
                      <w:rFonts w:ascii="Arial" w:hAnsi="Arial"/>
                      <w:sz w:val="20"/>
                      <w:szCs w:val="20"/>
                    </w:rPr>
                  </w:pPr>
                </w:p>
              </w:tc>
            </w:tr>
            <w:tr w:rsidR="000C59FF" w:rsidRPr="000C59FF" w14:paraId="61BF616B" w14:textId="77777777" w:rsidTr="00E3236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169" w:type="dxa"/>
                  <w:gridSpan w:val="2"/>
                </w:tcPr>
                <w:p w14:paraId="58393B04" w14:textId="414E311A" w:rsidR="000C59FF" w:rsidRPr="000C59FF" w:rsidRDefault="000C59FF" w:rsidP="000C59FF">
                  <w:pPr>
                    <w:keepNext/>
                    <w:spacing w:before="40" w:afterLines="40" w:after="96" w:line="240" w:lineRule="auto"/>
                    <w:rPr>
                      <w:rFonts w:ascii="Arial" w:hAnsi="Arial"/>
                      <w:b w:val="0"/>
                      <w:bCs w:val="0"/>
                      <w:sz w:val="20"/>
                      <w:szCs w:val="20"/>
                      <w:lang w:val="en-AU"/>
                    </w:rPr>
                  </w:pPr>
                  <w:r w:rsidRPr="000C59FF">
                    <w:rPr>
                      <w:rFonts w:ascii="Arial" w:hAnsi="Arial"/>
                      <w:sz w:val="20"/>
                      <w:szCs w:val="20"/>
                    </w:rPr>
                    <w:t>Imaging comments:</w:t>
                  </w:r>
                  <w:r w:rsidRPr="000C59FF">
                    <w:rPr>
                      <w:rFonts w:ascii="Arial" w:hAnsi="Arial"/>
                      <w:b w:val="0"/>
                      <w:bCs w:val="0"/>
                      <w:sz w:val="20"/>
                      <w:szCs w:val="20"/>
                    </w:rPr>
                    <w:t xml:space="preserve"> </w:t>
                  </w:r>
                  <w:r w:rsidRPr="000C59FF">
                    <w:rPr>
                      <w:rFonts w:ascii="Arial" w:hAnsi="Arial"/>
                      <w:b w:val="0"/>
                      <w:bCs w:val="0"/>
                      <w:sz w:val="20"/>
                      <w:szCs w:val="20"/>
                      <w:lang w:val="en-AU"/>
                    </w:rPr>
                    <w:t xml:space="preserve">Atrial fibrillation with heart rate 62bpm. Suboptimal mid-esophageal views, poor low-esophageal views and poor gastric views despite posturing the patient to the left. Normal left ventricular size. Moderate paradoxical septal motion. Normal ejection fraction. Markedly dilated right ventricle with moderate hypokinesis. Marked left atrial dilatation. Dense spontaneous echo contrast without thrombus. Massive right atrial dilatation. Aortic sclerosis without obstruction. Trivial aortic regurgitation. Mild secondary mitral regurgitation. </w:t>
                  </w:r>
                </w:p>
                <w:p w14:paraId="2B4CFBAF" w14:textId="7DA450C2" w:rsidR="000C59FF" w:rsidRPr="000C59FF" w:rsidRDefault="000C59FF" w:rsidP="000C59FF">
                  <w:pPr>
                    <w:keepNext/>
                    <w:spacing w:before="40" w:afterLines="40" w:after="96" w:line="240" w:lineRule="auto"/>
                    <w:rPr>
                      <w:rFonts w:ascii="Arial" w:hAnsi="Arial"/>
                      <w:b w:val="0"/>
                      <w:bCs w:val="0"/>
                      <w:sz w:val="20"/>
                      <w:szCs w:val="20"/>
                    </w:rPr>
                  </w:pPr>
                  <w:r w:rsidRPr="000C59FF">
                    <w:rPr>
                      <w:rFonts w:ascii="Arial" w:hAnsi="Arial"/>
                      <w:b w:val="0"/>
                      <w:bCs w:val="0"/>
                      <w:sz w:val="20"/>
                      <w:szCs w:val="20"/>
                      <w:lang w:val="en-AU"/>
                    </w:rPr>
                    <w:t>Trileaflet tricuspid valve (Type I). Moderate to severe secondary tricuspid regurgitation arising between the septal and posterior leaflets as a single jet. Satisfactory mid-esophageal clipping views at the site of the jet but poor septal leaflet delineation if clipping is required between the septal and anterior leaflets for an annuloplasty approach.</w:t>
                  </w:r>
                </w:p>
                <w:p w14:paraId="7F7EE4E0" w14:textId="77777777" w:rsidR="000C59FF" w:rsidRDefault="000C59FF" w:rsidP="000C59FF">
                  <w:pPr>
                    <w:keepNext/>
                    <w:spacing w:before="40" w:afterLines="40" w:after="96" w:line="240" w:lineRule="auto"/>
                    <w:rPr>
                      <w:rFonts w:ascii="Arial" w:hAnsi="Arial"/>
                      <w:sz w:val="20"/>
                      <w:szCs w:val="20"/>
                      <w:lang w:val="en-AU"/>
                    </w:rPr>
                  </w:pPr>
                  <w:r w:rsidRPr="000C59FF">
                    <w:rPr>
                      <w:rFonts w:ascii="Arial" w:hAnsi="Arial"/>
                      <w:sz w:val="20"/>
                      <w:szCs w:val="20"/>
                      <w:lang w:val="en-AU"/>
                    </w:rPr>
                    <w:t>GLIDE</w:t>
                  </w:r>
                  <w:r>
                    <w:rPr>
                      <w:rFonts w:ascii="Arial" w:hAnsi="Arial"/>
                      <w:sz w:val="20"/>
                      <w:szCs w:val="20"/>
                      <w:lang w:val="en-AU"/>
                    </w:rPr>
                    <w:t xml:space="preserve"> </w:t>
                  </w:r>
                  <w:r w:rsidRPr="000C59FF">
                    <w:rPr>
                      <w:rFonts w:ascii="Arial" w:hAnsi="Arial"/>
                      <w:b w:val="0"/>
                      <w:bCs w:val="0"/>
                      <w:sz w:val="20"/>
                      <w:szCs w:val="20"/>
                      <w:lang w:val="en-AU"/>
                    </w:rPr>
                    <w:t>score 2 (jet location and image quality).</w:t>
                  </w:r>
                </w:p>
                <w:p w14:paraId="32F0FA4E" w14:textId="6F63F05D" w:rsidR="000C59FF" w:rsidRPr="000C59FF" w:rsidRDefault="000C59FF" w:rsidP="000C59FF">
                  <w:pPr>
                    <w:keepNext/>
                    <w:spacing w:before="40" w:afterLines="40" w:after="96" w:line="240" w:lineRule="auto"/>
                    <w:rPr>
                      <w:rFonts w:ascii="Arial" w:hAnsi="Arial"/>
                      <w:b w:val="0"/>
                      <w:bCs w:val="0"/>
                      <w:sz w:val="20"/>
                      <w:szCs w:val="20"/>
                    </w:rPr>
                  </w:pPr>
                  <w:r w:rsidRPr="000C59FF">
                    <w:rPr>
                      <w:rFonts w:ascii="Arial" w:hAnsi="Arial"/>
                      <w:b w:val="0"/>
                      <w:bCs w:val="0"/>
                      <w:sz w:val="20"/>
                      <w:szCs w:val="20"/>
                      <w:lang w:val="en-AU"/>
                    </w:rPr>
                    <w:t>TEER will be difficult if septal-anterior clipping is required. 3D enface views obtained from the mid-esophageal window, not optimal but probably acceptable. If TEER is indicated, a single clip between a septal and posterior leaflets should suffice. Pulmonary artery pressure to TAPSE ratio not at hand.</w:t>
                  </w:r>
                </w:p>
              </w:tc>
            </w:tr>
            <w:tr w:rsidR="000807D3" w:rsidRPr="000C59FF" w14:paraId="06468F68" w14:textId="77777777" w:rsidTr="00E32368">
              <w:trPr>
                <w:trHeight w:val="520"/>
              </w:trPr>
              <w:tc>
                <w:tcPr>
                  <w:cnfStyle w:val="001000000000" w:firstRow="0" w:lastRow="0" w:firstColumn="1" w:lastColumn="0" w:oddVBand="0" w:evenVBand="0" w:oddHBand="0" w:evenHBand="0" w:firstRowFirstColumn="0" w:firstRowLastColumn="0" w:lastRowFirstColumn="0" w:lastRowLastColumn="0"/>
                  <w:tcW w:w="10169" w:type="dxa"/>
                  <w:gridSpan w:val="2"/>
                </w:tcPr>
                <w:p w14:paraId="7F47F31D" w14:textId="77777777" w:rsidR="000807D3" w:rsidRPr="000C59FF" w:rsidRDefault="000807D3" w:rsidP="000C59FF">
                  <w:pPr>
                    <w:keepNext/>
                    <w:spacing w:before="40" w:afterLines="40" w:after="96" w:line="240" w:lineRule="auto"/>
                    <w:rPr>
                      <w:rFonts w:ascii="Arial" w:hAnsi="Arial"/>
                      <w:sz w:val="20"/>
                      <w:szCs w:val="20"/>
                    </w:rPr>
                  </w:pPr>
                </w:p>
              </w:tc>
            </w:tr>
          </w:tbl>
          <w:p w14:paraId="0B47FF92" w14:textId="5271C84D" w:rsidR="00752B58" w:rsidRPr="000C59FF" w:rsidRDefault="00752B58" w:rsidP="0035001E">
            <w:pPr>
              <w:keepNext/>
              <w:spacing w:before="40" w:afterLines="40" w:after="96" w:line="240" w:lineRule="auto"/>
              <w:rPr>
                <w:rFonts w:ascii="Arial" w:hAnsi="Arial"/>
                <w:sz w:val="20"/>
                <w:szCs w:val="20"/>
              </w:rPr>
            </w:pPr>
          </w:p>
        </w:tc>
      </w:tr>
      <w:tr w:rsidR="000807D3" w:rsidRPr="000C59FF" w14:paraId="3C6DD2F0" w14:textId="77777777" w:rsidTr="00F02BD5">
        <w:trPr>
          <w:cantSplit/>
          <w:trHeight w:val="284"/>
        </w:trPr>
        <w:tc>
          <w:tcPr>
            <w:tcW w:w="11165" w:type="dxa"/>
            <w:gridSpan w:val="3"/>
            <w:shd w:val="clear" w:color="auto" w:fill="D9D9D9" w:themeFill="background1" w:themeFillShade="D9"/>
            <w:vAlign w:val="center"/>
          </w:tcPr>
          <w:p w14:paraId="790E80BD" w14:textId="65C949E8" w:rsidR="000807D3" w:rsidRPr="000807D3" w:rsidRDefault="000807D3" w:rsidP="0035001E">
            <w:pPr>
              <w:keepNext/>
              <w:spacing w:before="40" w:afterLines="40" w:after="96" w:line="240" w:lineRule="auto"/>
              <w:rPr>
                <w:rFonts w:ascii="Arial" w:hAnsi="Arial"/>
                <w:b/>
                <w:bCs/>
                <w:sz w:val="20"/>
                <w:szCs w:val="20"/>
              </w:rPr>
            </w:pPr>
            <w:r w:rsidRPr="000807D3">
              <w:rPr>
                <w:rFonts w:ascii="Arial" w:hAnsi="Arial"/>
                <w:b/>
                <w:bCs/>
                <w:sz w:val="20"/>
                <w:szCs w:val="20"/>
                <w:lang w:val="en-AU"/>
              </w:rPr>
              <w:lastRenderedPageBreak/>
              <w:t>TOE review for TriClip suitability.</w:t>
            </w:r>
          </w:p>
        </w:tc>
      </w:tr>
      <w:tr w:rsidR="000807D3" w:rsidRPr="000C59FF" w14:paraId="466B1FFB" w14:textId="77777777" w:rsidTr="000807D3">
        <w:trPr>
          <w:cantSplit/>
          <w:trHeight w:val="284"/>
        </w:trPr>
        <w:tc>
          <w:tcPr>
            <w:tcW w:w="11165" w:type="dxa"/>
            <w:gridSpan w:val="3"/>
            <w:shd w:val="clear" w:color="auto" w:fill="FFFFFF" w:themeFill="background1"/>
            <w:vAlign w:val="center"/>
          </w:tcPr>
          <w:p w14:paraId="4604CB6C" w14:textId="77777777" w:rsidR="000807D3" w:rsidRPr="00CB694D" w:rsidRDefault="000807D3" w:rsidP="000807D3">
            <w:pPr>
              <w:keepNext/>
              <w:spacing w:before="40" w:afterLines="40" w:after="96" w:line="240" w:lineRule="auto"/>
              <w:rPr>
                <w:rFonts w:ascii="Arial" w:hAnsi="Arial"/>
                <w:sz w:val="20"/>
                <w:szCs w:val="20"/>
                <w:lang w:val="en-AU"/>
              </w:rPr>
            </w:pPr>
          </w:p>
          <w:p w14:paraId="3A9A6956"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Normal left ventricular size and systolic function. </w:t>
            </w:r>
          </w:p>
          <w:p w14:paraId="50C7DE09"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Dilated right ventricle with preserved systolic function </w:t>
            </w:r>
          </w:p>
          <w:p w14:paraId="1E9DD849"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Dilated LA/RA </w:t>
            </w:r>
          </w:p>
          <w:p w14:paraId="287F3A45"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Mild MR </w:t>
            </w:r>
          </w:p>
          <w:p w14:paraId="33EB2310"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Tricuspid valve anatomy possibly Type B. </w:t>
            </w:r>
          </w:p>
          <w:p w14:paraId="5EACE6EA"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Severe Tricuspid regurgitation originating central S-A, S-P </w:t>
            </w:r>
          </w:p>
          <w:p w14:paraId="2A239180"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Glide score 1-2 </w:t>
            </w:r>
          </w:p>
          <w:p w14:paraId="3191A3F5"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Conclusion. Tricuspid valve anatomy suitable for TriClip. </w:t>
            </w:r>
          </w:p>
          <w:p w14:paraId="3B4BBA48" w14:textId="77777777" w:rsidR="000807D3" w:rsidRPr="00CB694D" w:rsidRDefault="000807D3" w:rsidP="000807D3">
            <w:pPr>
              <w:keepNext/>
              <w:spacing w:before="40" w:afterLines="40" w:after="96" w:line="240" w:lineRule="auto"/>
              <w:rPr>
                <w:rFonts w:ascii="Arial" w:hAnsi="Arial"/>
                <w:sz w:val="20"/>
                <w:szCs w:val="20"/>
                <w:lang w:val="en-AU"/>
              </w:rPr>
            </w:pPr>
            <w:r w:rsidRPr="00CB694D">
              <w:rPr>
                <w:rFonts w:ascii="Arial" w:hAnsi="Arial"/>
                <w:sz w:val="20"/>
                <w:szCs w:val="20"/>
                <w:lang w:val="en-AU"/>
              </w:rPr>
              <w:t xml:space="preserve">- No Trans gastric views noted. MPR provides adequate alternative. </w:t>
            </w:r>
          </w:p>
          <w:p w14:paraId="6336328C" w14:textId="4C4CAE76" w:rsidR="000807D3" w:rsidRPr="000C59FF" w:rsidRDefault="000807D3" w:rsidP="000807D3">
            <w:pPr>
              <w:keepNext/>
              <w:spacing w:before="40" w:afterLines="40" w:after="96" w:line="240" w:lineRule="auto"/>
              <w:rPr>
                <w:rFonts w:ascii="Arial" w:hAnsi="Arial"/>
                <w:sz w:val="20"/>
                <w:szCs w:val="20"/>
              </w:rPr>
            </w:pPr>
            <w:r w:rsidRPr="000C59FF">
              <w:rPr>
                <w:rFonts w:ascii="Arial" w:hAnsi="Arial"/>
                <w:sz w:val="20"/>
                <w:szCs w:val="20"/>
                <w:lang w:val="en-US"/>
              </w:rPr>
              <w:tab/>
            </w:r>
            <w:r w:rsidRPr="000C59FF">
              <w:rPr>
                <w:rFonts w:ascii="Arial" w:hAnsi="Arial"/>
                <w:sz w:val="20"/>
                <w:szCs w:val="20"/>
                <w:lang w:val="en-US"/>
              </w:rPr>
              <w:tab/>
            </w:r>
          </w:p>
          <w:p w14:paraId="5E4634F9" w14:textId="0C4EAB60" w:rsidR="000807D3" w:rsidRPr="000C59FF" w:rsidRDefault="000807D3" w:rsidP="0035001E">
            <w:pPr>
              <w:keepNext/>
              <w:spacing w:before="40" w:afterLines="40" w:after="96" w:line="240" w:lineRule="auto"/>
              <w:rPr>
                <w:rFonts w:ascii="Arial" w:hAnsi="Arial"/>
                <w:b/>
                <w:bCs/>
                <w:sz w:val="20"/>
                <w:szCs w:val="20"/>
              </w:rPr>
            </w:pPr>
          </w:p>
        </w:tc>
      </w:tr>
      <w:tr w:rsidR="009C1791" w:rsidRPr="000C59FF" w14:paraId="41CAB1F9" w14:textId="77777777" w:rsidTr="00F02BD5">
        <w:trPr>
          <w:cantSplit/>
          <w:trHeight w:val="284"/>
        </w:trPr>
        <w:tc>
          <w:tcPr>
            <w:tcW w:w="11165" w:type="dxa"/>
            <w:gridSpan w:val="3"/>
            <w:shd w:val="clear" w:color="auto" w:fill="D9D9D9" w:themeFill="background1" w:themeFillShade="D9"/>
            <w:vAlign w:val="center"/>
          </w:tcPr>
          <w:p w14:paraId="0ABE4E33" w14:textId="7DE0CF2C" w:rsidR="009C1791" w:rsidRPr="000C59FF" w:rsidRDefault="009C1791" w:rsidP="0035001E">
            <w:pPr>
              <w:keepNext/>
              <w:spacing w:before="40" w:afterLines="40" w:after="96" w:line="240" w:lineRule="auto"/>
              <w:rPr>
                <w:rFonts w:ascii="Arial" w:hAnsi="Arial"/>
                <w:b/>
                <w:bCs/>
                <w:sz w:val="20"/>
                <w:szCs w:val="20"/>
              </w:rPr>
            </w:pPr>
            <w:r w:rsidRPr="000C59FF">
              <w:rPr>
                <w:rFonts w:ascii="Arial" w:hAnsi="Arial"/>
                <w:b/>
                <w:bCs/>
                <w:sz w:val="20"/>
                <w:szCs w:val="20"/>
              </w:rPr>
              <w:t>Procedure Plan</w:t>
            </w:r>
          </w:p>
        </w:tc>
      </w:tr>
      <w:tr w:rsidR="009C1791" w:rsidRPr="000C59FF" w14:paraId="62F491A6" w14:textId="77777777" w:rsidTr="004A159F">
        <w:trPr>
          <w:cantSplit/>
          <w:trHeight w:val="4061"/>
        </w:trPr>
        <w:tc>
          <w:tcPr>
            <w:tcW w:w="11165" w:type="dxa"/>
            <w:gridSpan w:val="3"/>
            <w:shd w:val="clear" w:color="auto" w:fill="FFFFFF" w:themeFill="background1"/>
          </w:tcPr>
          <w:p w14:paraId="59F3E74C" w14:textId="7CFD33B0" w:rsidR="000807D3" w:rsidRPr="000C59FF" w:rsidRDefault="000807D3" w:rsidP="00D21DFF">
            <w:pPr>
              <w:keepNext/>
              <w:spacing w:before="40" w:afterLines="40" w:after="96" w:line="240" w:lineRule="auto"/>
              <w:rPr>
                <w:rFonts w:ascii="Arial" w:hAnsi="Arial"/>
                <w:sz w:val="20"/>
                <w:szCs w:val="20"/>
              </w:rPr>
            </w:pPr>
            <w:r w:rsidRPr="000C59FF">
              <w:rPr>
                <w:rFonts w:ascii="Arial" w:hAnsi="Arial"/>
                <w:sz w:val="20"/>
                <w:szCs w:val="20"/>
                <w:lang w:val="en-AU"/>
              </w:rPr>
              <w:t>GLIDE</w:t>
            </w:r>
            <w:r>
              <w:rPr>
                <w:rFonts w:ascii="Arial" w:hAnsi="Arial"/>
                <w:sz w:val="20"/>
                <w:szCs w:val="20"/>
                <w:lang w:val="en-AU"/>
              </w:rPr>
              <w:t xml:space="preserve"> </w:t>
            </w:r>
            <w:r w:rsidRPr="000C59FF">
              <w:rPr>
                <w:rFonts w:ascii="Arial" w:hAnsi="Arial"/>
                <w:sz w:val="20"/>
                <w:szCs w:val="20"/>
                <w:lang w:val="en-AU"/>
              </w:rPr>
              <w:t>score 2</w:t>
            </w:r>
          </w:p>
          <w:p w14:paraId="6B9909EA" w14:textId="77777777" w:rsidR="000807D3" w:rsidRDefault="000807D3" w:rsidP="00D21DFF">
            <w:pPr>
              <w:keepNext/>
              <w:spacing w:before="40" w:afterLines="40" w:after="96" w:line="240" w:lineRule="auto"/>
              <w:rPr>
                <w:rFonts w:ascii="Arial" w:hAnsi="Arial"/>
                <w:sz w:val="20"/>
                <w:szCs w:val="20"/>
              </w:rPr>
            </w:pPr>
          </w:p>
          <w:p w14:paraId="710F954D" w14:textId="5B4B492C" w:rsidR="00CB694D" w:rsidRDefault="000807D3" w:rsidP="00D21DFF">
            <w:pPr>
              <w:keepNext/>
              <w:spacing w:before="40" w:afterLines="40" w:after="96" w:line="240" w:lineRule="auto"/>
              <w:rPr>
                <w:rFonts w:ascii="Arial" w:hAnsi="Arial"/>
                <w:sz w:val="20"/>
                <w:szCs w:val="20"/>
                <w:lang w:val="en-US"/>
              </w:rPr>
            </w:pPr>
            <w:r>
              <w:rPr>
                <w:rFonts w:ascii="Arial" w:hAnsi="Arial"/>
                <w:sz w:val="20"/>
                <w:szCs w:val="20"/>
              </w:rPr>
              <w:t xml:space="preserve">Plan for </w:t>
            </w:r>
            <w:r w:rsidR="007063D6" w:rsidRPr="000C59FF">
              <w:rPr>
                <w:rFonts w:ascii="Arial" w:hAnsi="Arial"/>
                <w:sz w:val="20"/>
                <w:szCs w:val="20"/>
              </w:rPr>
              <w:t>TV Repair</w:t>
            </w:r>
            <w:r w:rsidR="007063D6" w:rsidRPr="000C59FF">
              <w:rPr>
                <w:rFonts w:ascii="Arial" w:hAnsi="Arial"/>
                <w:sz w:val="20"/>
                <w:szCs w:val="20"/>
                <w:lang w:val="en-US"/>
              </w:rPr>
              <w:tab/>
            </w:r>
          </w:p>
          <w:p w14:paraId="06412B59" w14:textId="77777777" w:rsidR="00CB694D" w:rsidRDefault="00CB694D" w:rsidP="00D21DFF">
            <w:pPr>
              <w:keepNext/>
              <w:spacing w:before="40" w:afterLines="40" w:after="96" w:line="240" w:lineRule="auto"/>
              <w:rPr>
                <w:rFonts w:ascii="Arial" w:hAnsi="Arial"/>
                <w:sz w:val="20"/>
                <w:szCs w:val="20"/>
                <w:lang w:val="en-US"/>
              </w:rPr>
            </w:pPr>
          </w:p>
          <w:p w14:paraId="5F50C739" w14:textId="012B167A" w:rsidR="00D21DFF" w:rsidRPr="000C59FF" w:rsidRDefault="00D21DFF" w:rsidP="00B13345">
            <w:pPr>
              <w:keepNext/>
              <w:spacing w:before="40" w:afterLines="40" w:after="96" w:line="240" w:lineRule="auto"/>
              <w:rPr>
                <w:rFonts w:ascii="Arial" w:hAnsi="Arial"/>
                <w:sz w:val="20"/>
                <w:szCs w:val="20"/>
              </w:rPr>
            </w:pPr>
            <w:r w:rsidRPr="000C59FF">
              <w:rPr>
                <w:rFonts w:ascii="Arial" w:hAnsi="Arial"/>
                <w:sz w:val="20"/>
                <w:szCs w:val="20"/>
              </w:rPr>
              <w:t xml:space="preserve">Difficulty of Procedure: </w:t>
            </w:r>
            <w:r w:rsidRPr="000C59FF">
              <w:rPr>
                <w:rFonts w:ascii="Arial" w:hAnsi="Arial"/>
                <w:sz w:val="20"/>
                <w:szCs w:val="20"/>
                <w:lang w:val="en-US"/>
              </w:rPr>
              <w:tab/>
            </w:r>
            <w:r w:rsidRPr="000C59FF">
              <w:rPr>
                <w:rFonts w:ascii="Arial" w:hAnsi="Arial"/>
                <w:b/>
                <w:bCs/>
                <w:color w:val="FFC000"/>
                <w:sz w:val="20"/>
                <w:szCs w:val="20"/>
                <w:lang w:val="en-US"/>
              </w:rPr>
              <w:t>ORANGE</w:t>
            </w:r>
            <w:r w:rsidRPr="000C59FF">
              <w:rPr>
                <w:rFonts w:ascii="Arial" w:hAnsi="Arial"/>
                <w:sz w:val="20"/>
                <w:szCs w:val="20"/>
                <w:lang w:val="en-US"/>
              </w:rPr>
              <w:tab/>
            </w:r>
            <w:r w:rsidRPr="000C59FF">
              <w:rPr>
                <w:rFonts w:ascii="Arial" w:hAnsi="Arial"/>
                <w:sz w:val="20"/>
                <w:szCs w:val="20"/>
                <w:lang w:val="en-US"/>
              </w:rPr>
              <w:tab/>
            </w:r>
          </w:p>
          <w:p w14:paraId="5622ED0B" w14:textId="77777777" w:rsidR="00D001B1" w:rsidRPr="000C59FF" w:rsidRDefault="00D001B1" w:rsidP="00D21DFF">
            <w:pPr>
              <w:keepNext/>
              <w:spacing w:before="40" w:afterLines="40" w:after="96" w:line="240" w:lineRule="auto"/>
              <w:rPr>
                <w:rFonts w:ascii="Arial" w:hAnsi="Arial"/>
                <w:sz w:val="20"/>
                <w:szCs w:val="20"/>
              </w:rPr>
            </w:pPr>
          </w:p>
          <w:p w14:paraId="7C4A81DC" w14:textId="0EF50670" w:rsidR="00DA0E36" w:rsidRDefault="00DA0E36" w:rsidP="00D21DFF">
            <w:pPr>
              <w:keepNext/>
              <w:spacing w:before="40" w:afterLines="40" w:after="96" w:line="240" w:lineRule="auto"/>
              <w:rPr>
                <w:rFonts w:ascii="Arial" w:hAnsi="Arial"/>
                <w:sz w:val="20"/>
                <w:szCs w:val="20"/>
              </w:rPr>
            </w:pPr>
            <w:r>
              <w:rPr>
                <w:rFonts w:ascii="Arial" w:hAnsi="Arial"/>
                <w:sz w:val="20"/>
                <w:szCs w:val="20"/>
              </w:rPr>
              <w:t>Feasibility meeting</w:t>
            </w:r>
            <w:r w:rsidR="00CB694D">
              <w:rPr>
                <w:rFonts w:ascii="Arial" w:hAnsi="Arial"/>
                <w:sz w:val="20"/>
                <w:szCs w:val="20"/>
              </w:rPr>
              <w:t xml:space="preserve"> 24/6/25</w:t>
            </w:r>
            <w:r>
              <w:rPr>
                <w:rFonts w:ascii="Arial" w:hAnsi="Arial"/>
                <w:sz w:val="20"/>
                <w:szCs w:val="20"/>
              </w:rPr>
              <w:t>:</w:t>
            </w:r>
          </w:p>
          <w:p w14:paraId="3E696BE6" w14:textId="7BA0D9B3" w:rsidR="00DA0E36" w:rsidRDefault="00DA0E36" w:rsidP="00DA0E36">
            <w:pPr>
              <w:pStyle w:val="ListParagraph"/>
              <w:keepNext/>
              <w:numPr>
                <w:ilvl w:val="0"/>
                <w:numId w:val="3"/>
              </w:numPr>
              <w:spacing w:before="40" w:afterLines="40" w:after="96" w:line="240" w:lineRule="auto"/>
              <w:rPr>
                <w:rFonts w:ascii="Arial" w:hAnsi="Arial"/>
                <w:sz w:val="20"/>
                <w:szCs w:val="20"/>
              </w:rPr>
            </w:pPr>
            <w:r w:rsidRPr="00DA0E36">
              <w:rPr>
                <w:rFonts w:ascii="Arial" w:hAnsi="Arial"/>
                <w:sz w:val="20"/>
                <w:szCs w:val="20"/>
              </w:rPr>
              <w:t>Difficult gastric views</w:t>
            </w:r>
          </w:p>
          <w:p w14:paraId="75013E04" w14:textId="5FC46697" w:rsidR="00DA0E36" w:rsidRDefault="00DA0E36" w:rsidP="00DA0E36">
            <w:pPr>
              <w:pStyle w:val="ListParagraph"/>
              <w:keepNext/>
              <w:numPr>
                <w:ilvl w:val="0"/>
                <w:numId w:val="3"/>
              </w:numPr>
              <w:spacing w:before="40" w:afterLines="40" w:after="96" w:line="240" w:lineRule="auto"/>
              <w:rPr>
                <w:rFonts w:ascii="Arial" w:hAnsi="Arial"/>
                <w:sz w:val="20"/>
                <w:szCs w:val="20"/>
              </w:rPr>
            </w:pPr>
            <w:r>
              <w:rPr>
                <w:rFonts w:ascii="Arial" w:hAnsi="Arial"/>
                <w:sz w:val="20"/>
                <w:szCs w:val="20"/>
              </w:rPr>
              <w:t>Single clip should suffice</w:t>
            </w:r>
          </w:p>
          <w:p w14:paraId="06891C41" w14:textId="4EED860A" w:rsidR="00DA0E36" w:rsidRDefault="00DA0E36" w:rsidP="00DA0E36">
            <w:pPr>
              <w:pStyle w:val="ListParagraph"/>
              <w:keepNext/>
              <w:numPr>
                <w:ilvl w:val="0"/>
                <w:numId w:val="3"/>
              </w:numPr>
              <w:spacing w:before="40" w:afterLines="40" w:after="96" w:line="240" w:lineRule="auto"/>
              <w:rPr>
                <w:rFonts w:ascii="Arial" w:hAnsi="Arial"/>
                <w:sz w:val="20"/>
                <w:szCs w:val="20"/>
              </w:rPr>
            </w:pPr>
            <w:r>
              <w:rPr>
                <w:rFonts w:ascii="Arial" w:hAnsi="Arial"/>
                <w:sz w:val="20"/>
                <w:szCs w:val="20"/>
              </w:rPr>
              <w:t xml:space="preserve">Good views </w:t>
            </w:r>
            <w:r w:rsidR="00B13345">
              <w:rPr>
                <w:rFonts w:ascii="Arial" w:hAnsi="Arial"/>
                <w:sz w:val="20"/>
                <w:szCs w:val="20"/>
              </w:rPr>
              <w:t>–</w:t>
            </w:r>
            <w:r>
              <w:rPr>
                <w:rFonts w:ascii="Arial" w:hAnsi="Arial"/>
                <w:sz w:val="20"/>
                <w:szCs w:val="20"/>
              </w:rPr>
              <w:t xml:space="preserve"> anterior &amp; septal views </w:t>
            </w:r>
          </w:p>
          <w:p w14:paraId="663176A2" w14:textId="5EF49EC2" w:rsidR="00DA0E36" w:rsidRDefault="00DA0E36" w:rsidP="00CB694D">
            <w:pPr>
              <w:pStyle w:val="ListParagraph"/>
              <w:keepNext/>
              <w:numPr>
                <w:ilvl w:val="1"/>
                <w:numId w:val="3"/>
              </w:numPr>
              <w:spacing w:before="40" w:afterLines="40" w:after="96" w:line="240" w:lineRule="auto"/>
              <w:rPr>
                <w:rFonts w:ascii="Arial" w:hAnsi="Arial"/>
                <w:sz w:val="20"/>
                <w:szCs w:val="20"/>
              </w:rPr>
            </w:pPr>
            <w:r>
              <w:rPr>
                <w:rFonts w:ascii="Arial" w:hAnsi="Arial"/>
                <w:sz w:val="20"/>
                <w:szCs w:val="20"/>
              </w:rPr>
              <w:t>appears long enough</w:t>
            </w:r>
          </w:p>
          <w:p w14:paraId="6C788CB8" w14:textId="46F00E50" w:rsidR="00B13345" w:rsidRPr="00DA0E36" w:rsidRDefault="00B13345" w:rsidP="00DA0E36">
            <w:pPr>
              <w:pStyle w:val="ListParagraph"/>
              <w:keepNext/>
              <w:numPr>
                <w:ilvl w:val="0"/>
                <w:numId w:val="3"/>
              </w:numPr>
              <w:spacing w:before="40" w:afterLines="40" w:after="96" w:line="240" w:lineRule="auto"/>
              <w:rPr>
                <w:rFonts w:ascii="Arial" w:hAnsi="Arial"/>
                <w:sz w:val="20"/>
                <w:szCs w:val="20"/>
              </w:rPr>
            </w:pPr>
            <w:r>
              <w:rPr>
                <w:rFonts w:ascii="Arial" w:hAnsi="Arial"/>
                <w:sz w:val="20"/>
                <w:szCs w:val="20"/>
              </w:rPr>
              <w:t>Posterior septal less easy than anterior septal</w:t>
            </w:r>
          </w:p>
          <w:p w14:paraId="19120272" w14:textId="52847E66" w:rsidR="00DA0E36" w:rsidRPr="000C59FF" w:rsidRDefault="00DA0E36" w:rsidP="00D21DFF">
            <w:pPr>
              <w:keepNext/>
              <w:spacing w:before="40" w:afterLines="40" w:after="96" w:line="240" w:lineRule="auto"/>
              <w:rPr>
                <w:rFonts w:ascii="Arial" w:hAnsi="Arial"/>
                <w:sz w:val="20"/>
                <w:szCs w:val="20"/>
              </w:rPr>
            </w:pPr>
          </w:p>
        </w:tc>
      </w:tr>
      <w:tr w:rsidR="00312A3E" w:rsidRPr="000C59FF" w14:paraId="032D3C5A" w14:textId="77777777" w:rsidTr="00312A3E">
        <w:trPr>
          <w:cantSplit/>
          <w:trHeight w:val="70"/>
        </w:trPr>
        <w:tc>
          <w:tcPr>
            <w:tcW w:w="11165" w:type="dxa"/>
            <w:gridSpan w:val="3"/>
            <w:shd w:val="clear" w:color="auto" w:fill="D9D9D9" w:themeFill="background1" w:themeFillShade="D9"/>
          </w:tcPr>
          <w:p w14:paraId="533714FE" w14:textId="32B083A3" w:rsidR="00312A3E" w:rsidRPr="000C59FF" w:rsidRDefault="00312A3E" w:rsidP="00D21DFF">
            <w:pPr>
              <w:keepNext/>
              <w:spacing w:before="40" w:afterLines="40" w:after="96" w:line="240" w:lineRule="auto"/>
              <w:rPr>
                <w:rFonts w:ascii="Arial" w:hAnsi="Arial"/>
                <w:b/>
                <w:bCs/>
                <w:sz w:val="20"/>
                <w:szCs w:val="20"/>
              </w:rPr>
            </w:pPr>
            <w:r w:rsidRPr="000C59FF">
              <w:rPr>
                <w:rFonts w:ascii="Arial" w:hAnsi="Arial"/>
                <w:b/>
                <w:bCs/>
                <w:sz w:val="20"/>
                <w:szCs w:val="20"/>
              </w:rPr>
              <w:t>Cardiothoracic review</w:t>
            </w:r>
          </w:p>
        </w:tc>
      </w:tr>
      <w:tr w:rsidR="00312A3E" w:rsidRPr="000C59FF" w14:paraId="1C43A286" w14:textId="77777777" w:rsidTr="00312A3E">
        <w:trPr>
          <w:cantSplit/>
          <w:trHeight w:val="767"/>
        </w:trPr>
        <w:tc>
          <w:tcPr>
            <w:tcW w:w="11165" w:type="dxa"/>
            <w:gridSpan w:val="3"/>
            <w:shd w:val="clear" w:color="auto" w:fill="FFFFFF" w:themeFill="background1"/>
          </w:tcPr>
          <w:p w14:paraId="07042978" w14:textId="77777777" w:rsidR="00B13345" w:rsidRDefault="005E6D24" w:rsidP="00D21DFF">
            <w:pPr>
              <w:keepNext/>
              <w:spacing w:before="40" w:afterLines="40" w:after="96" w:line="240" w:lineRule="auto"/>
              <w:rPr>
                <w:rFonts w:ascii="Arial" w:hAnsi="Arial"/>
                <w:sz w:val="20"/>
                <w:szCs w:val="20"/>
              </w:rPr>
            </w:pPr>
            <w:r w:rsidRPr="000C59FF">
              <w:rPr>
                <w:rFonts w:ascii="Arial" w:hAnsi="Arial"/>
                <w:b/>
                <w:bCs/>
                <w:sz w:val="20"/>
                <w:szCs w:val="20"/>
              </w:rPr>
              <w:t xml:space="preserve">Dr Mathur: </w:t>
            </w:r>
            <w:r w:rsidRPr="00B13345">
              <w:rPr>
                <w:rFonts w:ascii="Arial" w:hAnsi="Arial"/>
                <w:sz w:val="20"/>
                <w:szCs w:val="20"/>
              </w:rPr>
              <w:t>low risk for surgery. Pt’s preference is for TriClip. If Triclip not possible happy to offer surgery. AW TOE results.</w:t>
            </w:r>
          </w:p>
          <w:p w14:paraId="79005180" w14:textId="617CACF5" w:rsidR="00312A3E" w:rsidRPr="00B13345" w:rsidRDefault="005E6D24" w:rsidP="00D21DFF">
            <w:pPr>
              <w:keepNext/>
              <w:spacing w:before="40" w:afterLines="40" w:after="96" w:line="240" w:lineRule="auto"/>
              <w:rPr>
                <w:rFonts w:ascii="Arial" w:hAnsi="Arial"/>
                <w:sz w:val="20"/>
                <w:szCs w:val="20"/>
              </w:rPr>
            </w:pPr>
            <w:r w:rsidRPr="00B13345">
              <w:rPr>
                <w:rFonts w:ascii="Arial" w:hAnsi="Arial"/>
                <w:sz w:val="20"/>
                <w:szCs w:val="20"/>
              </w:rPr>
              <w:t xml:space="preserve"> </w:t>
            </w:r>
          </w:p>
        </w:tc>
      </w:tr>
      <w:tr w:rsidR="00B13345" w:rsidRPr="000C59FF" w14:paraId="614FE7F3" w14:textId="77777777" w:rsidTr="00B13345">
        <w:trPr>
          <w:cantSplit/>
          <w:trHeight w:val="377"/>
        </w:trPr>
        <w:tc>
          <w:tcPr>
            <w:tcW w:w="11165" w:type="dxa"/>
            <w:gridSpan w:val="3"/>
            <w:shd w:val="clear" w:color="auto" w:fill="D9D9D9" w:themeFill="background1" w:themeFillShade="D9"/>
          </w:tcPr>
          <w:p w14:paraId="1B6A8A7F" w14:textId="4E14CEEE" w:rsidR="00B13345" w:rsidRPr="000C59FF" w:rsidRDefault="00B13345" w:rsidP="00D21DFF">
            <w:pPr>
              <w:keepNext/>
              <w:spacing w:before="40" w:afterLines="40" w:after="96" w:line="240" w:lineRule="auto"/>
              <w:rPr>
                <w:rFonts w:ascii="Arial" w:hAnsi="Arial"/>
                <w:b/>
                <w:bCs/>
                <w:sz w:val="20"/>
                <w:szCs w:val="20"/>
              </w:rPr>
            </w:pPr>
            <w:r>
              <w:rPr>
                <w:rFonts w:ascii="Arial" w:hAnsi="Arial"/>
                <w:b/>
                <w:bCs/>
                <w:sz w:val="20"/>
                <w:szCs w:val="20"/>
              </w:rPr>
              <w:t>Notes</w:t>
            </w:r>
          </w:p>
        </w:tc>
      </w:tr>
      <w:tr w:rsidR="00B13345" w:rsidRPr="000C59FF" w14:paraId="6D6973A5" w14:textId="77777777" w:rsidTr="00312A3E">
        <w:trPr>
          <w:cantSplit/>
          <w:trHeight w:val="767"/>
        </w:trPr>
        <w:tc>
          <w:tcPr>
            <w:tcW w:w="11165" w:type="dxa"/>
            <w:gridSpan w:val="3"/>
            <w:shd w:val="clear" w:color="auto" w:fill="FFFFFF" w:themeFill="background1"/>
          </w:tcPr>
          <w:p w14:paraId="0F3E8B0F" w14:textId="51ACC18D" w:rsidR="00B13345" w:rsidRPr="008E2357" w:rsidRDefault="00B13345" w:rsidP="00D21DFF">
            <w:pPr>
              <w:keepNext/>
              <w:spacing w:before="40" w:afterLines="40" w:after="96" w:line="240" w:lineRule="auto"/>
              <w:rPr>
                <w:rFonts w:ascii="Arial" w:hAnsi="Arial"/>
                <w:sz w:val="20"/>
                <w:szCs w:val="20"/>
              </w:rPr>
            </w:pPr>
            <w:r w:rsidRPr="008E2357">
              <w:rPr>
                <w:rFonts w:ascii="Arial" w:hAnsi="Arial"/>
                <w:sz w:val="20"/>
                <w:szCs w:val="20"/>
              </w:rPr>
              <w:t>Pt recently reports to not have preference but</w:t>
            </w:r>
            <w:r w:rsidR="008E2357">
              <w:rPr>
                <w:rFonts w:ascii="Arial" w:hAnsi="Arial"/>
                <w:sz w:val="20"/>
                <w:szCs w:val="20"/>
              </w:rPr>
              <w:t xml:space="preserve"> wishes</w:t>
            </w:r>
            <w:r w:rsidRPr="008E2357">
              <w:rPr>
                <w:rFonts w:ascii="Arial" w:hAnsi="Arial"/>
                <w:sz w:val="20"/>
                <w:szCs w:val="20"/>
              </w:rPr>
              <w:t xml:space="preserve"> to be told best option. </w:t>
            </w:r>
          </w:p>
        </w:tc>
      </w:tr>
      <w:bookmarkEnd w:id="0"/>
    </w:tbl>
    <w:p w14:paraId="03DA4924" w14:textId="77777777" w:rsidR="00B80F1F" w:rsidRPr="000C59FF" w:rsidRDefault="00B80F1F" w:rsidP="00474D04">
      <w:pPr>
        <w:rPr>
          <w:rFonts w:ascii="Arial" w:hAnsi="Arial"/>
          <w:sz w:val="20"/>
          <w:szCs w:val="20"/>
        </w:rPr>
      </w:pPr>
    </w:p>
    <w:sectPr w:rsidR="00B80F1F" w:rsidRPr="000C59FF"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9FA9" w14:textId="77777777" w:rsidR="00DC6DEE" w:rsidRDefault="00DC6DEE" w:rsidP="0022607A">
      <w:pPr>
        <w:spacing w:after="0" w:line="240" w:lineRule="auto"/>
      </w:pPr>
      <w:r>
        <w:separator/>
      </w:r>
    </w:p>
  </w:endnote>
  <w:endnote w:type="continuationSeparator" w:id="0">
    <w:p w14:paraId="7CB30DD6" w14:textId="77777777" w:rsidR="00DC6DEE" w:rsidRDefault="00DC6DEE"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AD4" w14:textId="77777777" w:rsidR="00DC6DEE" w:rsidRDefault="00DC6DEE" w:rsidP="0022607A">
      <w:pPr>
        <w:spacing w:after="0" w:line="240" w:lineRule="auto"/>
      </w:pPr>
      <w:r>
        <w:separator/>
      </w:r>
    </w:p>
  </w:footnote>
  <w:footnote w:type="continuationSeparator" w:id="0">
    <w:p w14:paraId="18FCF5B5" w14:textId="77777777" w:rsidR="00DC6DEE" w:rsidRDefault="00DC6DEE"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6058C"/>
    <w:multiLevelType w:val="hybridMultilevel"/>
    <w:tmpl w:val="5EB826B4"/>
    <w:lvl w:ilvl="0" w:tplc="84C88FC8">
      <w:start w:val="3"/>
      <w:numFmt w:val="bullet"/>
      <w:lvlText w:val="-"/>
      <w:lvlJc w:val="left"/>
      <w:pPr>
        <w:ind w:left="720" w:hanging="360"/>
      </w:pPr>
      <w:rPr>
        <w:rFonts w:ascii="Arial" w:eastAsia="PMingLiU"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C208DD"/>
    <w:multiLevelType w:val="hybridMultilevel"/>
    <w:tmpl w:val="F2343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1319296">
    <w:abstractNumId w:val="2"/>
  </w:num>
  <w:num w:numId="2" w16cid:durableId="652414514">
    <w:abstractNumId w:val="1"/>
  </w:num>
  <w:num w:numId="3" w16cid:durableId="34144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odso/>
  </w:mailMerge>
  <w:defaultTabStop w:val="720"/>
  <w:characterSpacingControl w:val="doNotCompress"/>
  <w:hdrShapeDefaults>
    <o:shapedefaults v:ext="edit" spidmax="665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62BD"/>
    <w:rsid w:val="00030AD6"/>
    <w:rsid w:val="00050D04"/>
    <w:rsid w:val="000555B5"/>
    <w:rsid w:val="000667E1"/>
    <w:rsid w:val="000807D3"/>
    <w:rsid w:val="00091820"/>
    <w:rsid w:val="000A4D06"/>
    <w:rsid w:val="000C22E6"/>
    <w:rsid w:val="000C59FF"/>
    <w:rsid w:val="000C6ACC"/>
    <w:rsid w:val="000D4B12"/>
    <w:rsid w:val="000F6318"/>
    <w:rsid w:val="001013B6"/>
    <w:rsid w:val="001130C0"/>
    <w:rsid w:val="00116114"/>
    <w:rsid w:val="00127863"/>
    <w:rsid w:val="00135CEB"/>
    <w:rsid w:val="00146C18"/>
    <w:rsid w:val="00155C30"/>
    <w:rsid w:val="0018016B"/>
    <w:rsid w:val="00187991"/>
    <w:rsid w:val="0019414B"/>
    <w:rsid w:val="001A03BB"/>
    <w:rsid w:val="001B2290"/>
    <w:rsid w:val="001D21BA"/>
    <w:rsid w:val="001D795B"/>
    <w:rsid w:val="001E53F1"/>
    <w:rsid w:val="001F3AAF"/>
    <w:rsid w:val="002027B7"/>
    <w:rsid w:val="00202865"/>
    <w:rsid w:val="00221C92"/>
    <w:rsid w:val="0022607A"/>
    <w:rsid w:val="00230E9C"/>
    <w:rsid w:val="00266A88"/>
    <w:rsid w:val="00270061"/>
    <w:rsid w:val="00274E90"/>
    <w:rsid w:val="00282463"/>
    <w:rsid w:val="00286FAE"/>
    <w:rsid w:val="002911CC"/>
    <w:rsid w:val="002A6CA4"/>
    <w:rsid w:val="002C24C5"/>
    <w:rsid w:val="002D2686"/>
    <w:rsid w:val="002D4942"/>
    <w:rsid w:val="002F7D17"/>
    <w:rsid w:val="00312A3E"/>
    <w:rsid w:val="00332B20"/>
    <w:rsid w:val="00347A29"/>
    <w:rsid w:val="0035001E"/>
    <w:rsid w:val="00362FB2"/>
    <w:rsid w:val="003645FA"/>
    <w:rsid w:val="0036649D"/>
    <w:rsid w:val="003830A2"/>
    <w:rsid w:val="00392912"/>
    <w:rsid w:val="003B0D6B"/>
    <w:rsid w:val="003B23F3"/>
    <w:rsid w:val="003B435A"/>
    <w:rsid w:val="003B759D"/>
    <w:rsid w:val="003E32C5"/>
    <w:rsid w:val="00406FB3"/>
    <w:rsid w:val="004132E2"/>
    <w:rsid w:val="00431BE0"/>
    <w:rsid w:val="00452E50"/>
    <w:rsid w:val="00474D04"/>
    <w:rsid w:val="00475A16"/>
    <w:rsid w:val="0048289A"/>
    <w:rsid w:val="004A159F"/>
    <w:rsid w:val="004B63B6"/>
    <w:rsid w:val="004E4729"/>
    <w:rsid w:val="00502660"/>
    <w:rsid w:val="005060CC"/>
    <w:rsid w:val="00524632"/>
    <w:rsid w:val="00533C4E"/>
    <w:rsid w:val="005602BA"/>
    <w:rsid w:val="00562636"/>
    <w:rsid w:val="00562C50"/>
    <w:rsid w:val="00563968"/>
    <w:rsid w:val="00564817"/>
    <w:rsid w:val="00564840"/>
    <w:rsid w:val="005650FA"/>
    <w:rsid w:val="00565287"/>
    <w:rsid w:val="00571283"/>
    <w:rsid w:val="005934CD"/>
    <w:rsid w:val="005A62FB"/>
    <w:rsid w:val="005C08F3"/>
    <w:rsid w:val="005C7236"/>
    <w:rsid w:val="005D0A92"/>
    <w:rsid w:val="005D157A"/>
    <w:rsid w:val="005E6D24"/>
    <w:rsid w:val="005E7AEC"/>
    <w:rsid w:val="005F3CD0"/>
    <w:rsid w:val="0060575D"/>
    <w:rsid w:val="00617A5A"/>
    <w:rsid w:val="00617AD4"/>
    <w:rsid w:val="006326D5"/>
    <w:rsid w:val="00656706"/>
    <w:rsid w:val="00663886"/>
    <w:rsid w:val="00667D4F"/>
    <w:rsid w:val="00672749"/>
    <w:rsid w:val="006740F7"/>
    <w:rsid w:val="00681A6A"/>
    <w:rsid w:val="00686350"/>
    <w:rsid w:val="00687915"/>
    <w:rsid w:val="006A4CE9"/>
    <w:rsid w:val="006B1562"/>
    <w:rsid w:val="006B4B14"/>
    <w:rsid w:val="006D03D8"/>
    <w:rsid w:val="006D1045"/>
    <w:rsid w:val="006E4C58"/>
    <w:rsid w:val="006E7F2C"/>
    <w:rsid w:val="006F1AD5"/>
    <w:rsid w:val="00700CF3"/>
    <w:rsid w:val="007063D6"/>
    <w:rsid w:val="00712DC9"/>
    <w:rsid w:val="007311CF"/>
    <w:rsid w:val="007315DC"/>
    <w:rsid w:val="0074251B"/>
    <w:rsid w:val="00743F9B"/>
    <w:rsid w:val="00752B58"/>
    <w:rsid w:val="00795BD6"/>
    <w:rsid w:val="007B4AA8"/>
    <w:rsid w:val="007C039F"/>
    <w:rsid w:val="007E3849"/>
    <w:rsid w:val="007E541D"/>
    <w:rsid w:val="007F09F8"/>
    <w:rsid w:val="007F6943"/>
    <w:rsid w:val="008221B6"/>
    <w:rsid w:val="00841131"/>
    <w:rsid w:val="00855181"/>
    <w:rsid w:val="00866461"/>
    <w:rsid w:val="00867D64"/>
    <w:rsid w:val="00867E19"/>
    <w:rsid w:val="008803BC"/>
    <w:rsid w:val="0089016C"/>
    <w:rsid w:val="008D15E6"/>
    <w:rsid w:val="008E2357"/>
    <w:rsid w:val="008F35E1"/>
    <w:rsid w:val="00910182"/>
    <w:rsid w:val="00936B6D"/>
    <w:rsid w:val="0094223C"/>
    <w:rsid w:val="009578A0"/>
    <w:rsid w:val="00964954"/>
    <w:rsid w:val="0096661B"/>
    <w:rsid w:val="00990202"/>
    <w:rsid w:val="009942AF"/>
    <w:rsid w:val="009B7597"/>
    <w:rsid w:val="009C1791"/>
    <w:rsid w:val="009D243F"/>
    <w:rsid w:val="009F3AF8"/>
    <w:rsid w:val="009F4222"/>
    <w:rsid w:val="00A03D2C"/>
    <w:rsid w:val="00A065F7"/>
    <w:rsid w:val="00A24E69"/>
    <w:rsid w:val="00A322AE"/>
    <w:rsid w:val="00A3427E"/>
    <w:rsid w:val="00A4411F"/>
    <w:rsid w:val="00A44572"/>
    <w:rsid w:val="00A44CD3"/>
    <w:rsid w:val="00A474ED"/>
    <w:rsid w:val="00A51171"/>
    <w:rsid w:val="00A70F3C"/>
    <w:rsid w:val="00A723A3"/>
    <w:rsid w:val="00A76169"/>
    <w:rsid w:val="00A8082D"/>
    <w:rsid w:val="00A84A64"/>
    <w:rsid w:val="00A858A8"/>
    <w:rsid w:val="00A869B9"/>
    <w:rsid w:val="00A9145E"/>
    <w:rsid w:val="00AA607B"/>
    <w:rsid w:val="00AB0107"/>
    <w:rsid w:val="00AF4F1F"/>
    <w:rsid w:val="00B106B8"/>
    <w:rsid w:val="00B13345"/>
    <w:rsid w:val="00B23299"/>
    <w:rsid w:val="00B26B16"/>
    <w:rsid w:val="00B30326"/>
    <w:rsid w:val="00B3533F"/>
    <w:rsid w:val="00B40FFD"/>
    <w:rsid w:val="00B4166E"/>
    <w:rsid w:val="00B41BFF"/>
    <w:rsid w:val="00B509BD"/>
    <w:rsid w:val="00B64F95"/>
    <w:rsid w:val="00B655D9"/>
    <w:rsid w:val="00B66F90"/>
    <w:rsid w:val="00B74057"/>
    <w:rsid w:val="00B75328"/>
    <w:rsid w:val="00B80F1F"/>
    <w:rsid w:val="00BB484E"/>
    <w:rsid w:val="00BB7996"/>
    <w:rsid w:val="00BE46DD"/>
    <w:rsid w:val="00BE7264"/>
    <w:rsid w:val="00C0423B"/>
    <w:rsid w:val="00C05E6B"/>
    <w:rsid w:val="00C0686A"/>
    <w:rsid w:val="00C10321"/>
    <w:rsid w:val="00C222B3"/>
    <w:rsid w:val="00C3667E"/>
    <w:rsid w:val="00C444BF"/>
    <w:rsid w:val="00C774C1"/>
    <w:rsid w:val="00C8114E"/>
    <w:rsid w:val="00C81ED0"/>
    <w:rsid w:val="00C82CBA"/>
    <w:rsid w:val="00C91494"/>
    <w:rsid w:val="00CA7CD8"/>
    <w:rsid w:val="00CB59C6"/>
    <w:rsid w:val="00CB694D"/>
    <w:rsid w:val="00CB7C90"/>
    <w:rsid w:val="00CC0782"/>
    <w:rsid w:val="00CE4774"/>
    <w:rsid w:val="00D001B1"/>
    <w:rsid w:val="00D00C54"/>
    <w:rsid w:val="00D21DFF"/>
    <w:rsid w:val="00D2544B"/>
    <w:rsid w:val="00D46424"/>
    <w:rsid w:val="00D51F0D"/>
    <w:rsid w:val="00D520C1"/>
    <w:rsid w:val="00D72529"/>
    <w:rsid w:val="00D768D9"/>
    <w:rsid w:val="00D82F00"/>
    <w:rsid w:val="00D9088F"/>
    <w:rsid w:val="00DA0E36"/>
    <w:rsid w:val="00DA166D"/>
    <w:rsid w:val="00DC6DEE"/>
    <w:rsid w:val="00DD0DED"/>
    <w:rsid w:val="00DE2976"/>
    <w:rsid w:val="00DF39ED"/>
    <w:rsid w:val="00E10F03"/>
    <w:rsid w:val="00E17B6D"/>
    <w:rsid w:val="00E35DAC"/>
    <w:rsid w:val="00E37A21"/>
    <w:rsid w:val="00E40444"/>
    <w:rsid w:val="00E44DC6"/>
    <w:rsid w:val="00E567EC"/>
    <w:rsid w:val="00E627E3"/>
    <w:rsid w:val="00E77722"/>
    <w:rsid w:val="00E80A59"/>
    <w:rsid w:val="00EC19E2"/>
    <w:rsid w:val="00EE0361"/>
    <w:rsid w:val="00EE341E"/>
    <w:rsid w:val="00EE630B"/>
    <w:rsid w:val="00F003DE"/>
    <w:rsid w:val="00F02BD5"/>
    <w:rsid w:val="00F07720"/>
    <w:rsid w:val="00F1360E"/>
    <w:rsid w:val="00F35156"/>
    <w:rsid w:val="00F51BDC"/>
    <w:rsid w:val="00F52C2F"/>
    <w:rsid w:val="00F6351D"/>
    <w:rsid w:val="00F84C2C"/>
    <w:rsid w:val="00FA533D"/>
    <w:rsid w:val="00FD70A2"/>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DC6DEE"/>
    <w:pPr>
      <w:ind w:left="720"/>
      <w:contextualSpacing/>
    </w:pPr>
  </w:style>
  <w:style w:type="character" w:styleId="CommentReference">
    <w:name w:val="annotation reference"/>
    <w:basedOn w:val="DefaultParagraphFont"/>
    <w:uiPriority w:val="99"/>
    <w:semiHidden/>
    <w:unhideWhenUsed/>
    <w:rsid w:val="007F09F8"/>
    <w:rPr>
      <w:sz w:val="16"/>
      <w:szCs w:val="16"/>
    </w:rPr>
  </w:style>
  <w:style w:type="paragraph" w:styleId="CommentText">
    <w:name w:val="annotation text"/>
    <w:basedOn w:val="Normal"/>
    <w:link w:val="CommentTextChar"/>
    <w:uiPriority w:val="99"/>
    <w:semiHidden/>
    <w:unhideWhenUsed/>
    <w:rsid w:val="007F09F8"/>
    <w:pPr>
      <w:spacing w:line="240" w:lineRule="auto"/>
    </w:pPr>
    <w:rPr>
      <w:sz w:val="20"/>
      <w:szCs w:val="20"/>
    </w:rPr>
  </w:style>
  <w:style w:type="character" w:customStyle="1" w:styleId="CommentTextChar">
    <w:name w:val="Comment Text Char"/>
    <w:basedOn w:val="DefaultParagraphFont"/>
    <w:link w:val="CommentText"/>
    <w:uiPriority w:val="99"/>
    <w:semiHidden/>
    <w:rsid w:val="007F09F8"/>
    <w:rPr>
      <w:lang w:eastAsia="zh-TW" w:bidi="he-IL"/>
    </w:rPr>
  </w:style>
  <w:style w:type="paragraph" w:styleId="CommentSubject">
    <w:name w:val="annotation subject"/>
    <w:basedOn w:val="CommentText"/>
    <w:next w:val="CommentText"/>
    <w:link w:val="CommentSubjectChar"/>
    <w:uiPriority w:val="99"/>
    <w:semiHidden/>
    <w:unhideWhenUsed/>
    <w:rsid w:val="007F09F8"/>
    <w:rPr>
      <w:b/>
      <w:bCs/>
    </w:rPr>
  </w:style>
  <w:style w:type="character" w:customStyle="1" w:styleId="CommentSubjectChar">
    <w:name w:val="Comment Subject Char"/>
    <w:basedOn w:val="CommentTextChar"/>
    <w:link w:val="CommentSubject"/>
    <w:uiPriority w:val="99"/>
    <w:semiHidden/>
    <w:rsid w:val="007F09F8"/>
    <w:rPr>
      <w:b/>
      <w:bCs/>
      <w:lang w:eastAsia="zh-TW"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29973">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 w:id="137049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1.png@01DAF883.2964FF6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Dospinescu</dc:creator>
  <cp:lastModifiedBy>Auton, Alice</cp:lastModifiedBy>
  <cp:revision>20</cp:revision>
  <cp:lastPrinted>2025-05-25T22:46:00Z</cp:lastPrinted>
  <dcterms:created xsi:type="dcterms:W3CDTF">2025-04-28T00:19:00Z</dcterms:created>
  <dcterms:modified xsi:type="dcterms:W3CDTF">2025-07-14T04:39:00Z</dcterms:modified>
</cp:coreProperties>
</file>