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shd w:val="clear" w:color="auto" w:fill="CCCCCC"/>
            <w:vAlign w:val="center"/>
          </w:tcPr>
          <w:p w14:paraId="27908EA7" w14:textId="302A16AF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B121BC">
              <w:rPr>
                <w:rFonts w:ascii="Arial" w:hAnsi="Arial"/>
                <w:b/>
                <w:bCs/>
                <w:sz w:val="20"/>
                <w:szCs w:val="20"/>
              </w:rPr>
              <w:t>18/6/25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6270FCA9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B121BC">
              <w:rPr>
                <w:rFonts w:ascii="Arial" w:hAnsi="Arial"/>
                <w:b/>
                <w:bCs/>
                <w:sz w:val="20"/>
                <w:szCs w:val="20"/>
              </w:rPr>
              <w:t>Hansen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5E55F312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B121BC">
              <w:rPr>
                <w:rFonts w:ascii="Arial" w:hAnsi="Arial"/>
                <w:sz w:val="20"/>
                <w:szCs w:val="20"/>
              </w:rPr>
              <w:t>Wendy Ross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62C86792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B121BC">
              <w:rPr>
                <w:rFonts w:ascii="Arial" w:hAnsi="Arial"/>
                <w:sz w:val="20"/>
                <w:szCs w:val="20"/>
              </w:rPr>
              <w:t>Wang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3DFE8AB4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B121BC">
              <w:rPr>
                <w:rFonts w:ascii="Arial" w:hAnsi="Arial"/>
                <w:sz w:val="20"/>
                <w:szCs w:val="20"/>
              </w:rPr>
              <w:t>11/</w:t>
            </w:r>
            <w:r w:rsidR="005F58B7">
              <w:rPr>
                <w:rFonts w:ascii="Arial" w:hAnsi="Arial"/>
                <w:sz w:val="20"/>
                <w:szCs w:val="20"/>
              </w:rPr>
              <w:t>0</w:t>
            </w:r>
            <w:r w:rsidR="00B121BC">
              <w:rPr>
                <w:rFonts w:ascii="Arial" w:hAnsi="Arial"/>
                <w:sz w:val="20"/>
                <w:szCs w:val="20"/>
              </w:rPr>
              <w:t>6/42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6FE653BF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B121BC">
              <w:rPr>
                <w:rFonts w:ascii="Arial" w:hAnsi="Arial"/>
                <w:sz w:val="20"/>
                <w:szCs w:val="20"/>
              </w:rPr>
              <w:t>0435 023 246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7C67E955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B121BC">
              <w:rPr>
                <w:rFonts w:ascii="Arial" w:hAnsi="Arial"/>
                <w:sz w:val="20"/>
                <w:szCs w:val="20"/>
              </w:rPr>
              <w:t>0068643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0F7B94EE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09CDC83C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B06EF1">
              <w:rPr>
                <w:rFonts w:ascii="Arial" w:hAnsi="Arial"/>
                <w:sz w:val="20"/>
                <w:szCs w:val="20"/>
              </w:rPr>
              <w:t xml:space="preserve"> </w:t>
            </w:r>
            <w:r w:rsidR="00B121BC">
              <w:rPr>
                <w:rFonts w:ascii="Arial" w:hAnsi="Arial"/>
                <w:sz w:val="20"/>
                <w:szCs w:val="20"/>
              </w:rPr>
              <w:t>83YO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31243399" w:rsidR="00286FAE" w:rsidRPr="00B655D9" w:rsidRDefault="00B06EF1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Weight:</w:t>
            </w:r>
            <w:r w:rsidR="00C270D9">
              <w:rPr>
                <w:rFonts w:ascii="Arial" w:hAnsi="Arial"/>
                <w:sz w:val="20"/>
                <w:szCs w:val="20"/>
              </w:rPr>
              <w:t xml:space="preserve"> 58kg</w:t>
            </w:r>
            <w:r w:rsidR="00BD1ED0">
              <w:rPr>
                <w:rFonts w:ascii="Arial" w:hAnsi="Arial"/>
                <w:sz w:val="20"/>
                <w:szCs w:val="20"/>
              </w:rPr>
              <w:t xml:space="preserve"> Height:</w:t>
            </w:r>
            <w:r w:rsidR="00C270D9">
              <w:rPr>
                <w:rFonts w:ascii="Arial" w:hAnsi="Arial"/>
                <w:sz w:val="20"/>
                <w:szCs w:val="20"/>
              </w:rPr>
              <w:t xml:space="preserve"> 147cm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</w:tcPr>
          <w:p w14:paraId="2AE567BA" w14:textId="64EE5A97" w:rsidR="00B121BC" w:rsidRPr="00B121BC" w:rsidRDefault="00B121BC" w:rsidP="00B121B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B121BC">
              <w:rPr>
                <w:rFonts w:ascii="Arial" w:hAnsi="Arial"/>
                <w:sz w:val="20"/>
                <w:szCs w:val="20"/>
                <w:lang w:val="x-none"/>
              </w:rPr>
              <w:t xml:space="preserve">Reports MI &gt;20yrs ago </w:t>
            </w:r>
            <w:r w:rsidR="00D60419">
              <w:rPr>
                <w:rFonts w:ascii="Arial" w:hAnsi="Arial"/>
                <w:sz w:val="20"/>
                <w:szCs w:val="20"/>
                <w:lang w:val="x-none"/>
              </w:rPr>
              <w:t>(</w:t>
            </w:r>
            <w:r w:rsidRPr="00B121BC">
              <w:rPr>
                <w:rFonts w:ascii="Arial" w:hAnsi="Arial"/>
                <w:sz w:val="20"/>
                <w:szCs w:val="20"/>
                <w:lang w:val="x-none"/>
              </w:rPr>
              <w:t>no stents</w:t>
            </w:r>
            <w:r w:rsidR="00D60419">
              <w:rPr>
                <w:rFonts w:ascii="Arial" w:hAnsi="Arial"/>
                <w:sz w:val="20"/>
                <w:szCs w:val="20"/>
                <w:lang w:val="x-none"/>
              </w:rPr>
              <w:t>)</w:t>
            </w:r>
            <w:r w:rsidRPr="00B121BC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</w:p>
          <w:p w14:paraId="3DC91F77" w14:textId="17C5A237" w:rsidR="00B121BC" w:rsidRPr="00B121BC" w:rsidRDefault="00B121BC" w:rsidP="00D60419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B121BC">
              <w:rPr>
                <w:rFonts w:ascii="Arial" w:hAnsi="Arial"/>
                <w:sz w:val="20"/>
                <w:szCs w:val="20"/>
                <w:lang w:val="x-none"/>
              </w:rPr>
              <w:t xml:space="preserve">- k/t Dr </w:t>
            </w:r>
            <w:r w:rsidR="00D60419">
              <w:rPr>
                <w:rFonts w:ascii="Arial" w:hAnsi="Arial"/>
                <w:sz w:val="20"/>
                <w:szCs w:val="20"/>
                <w:lang w:val="x-none"/>
              </w:rPr>
              <w:t>Wang</w:t>
            </w:r>
          </w:p>
          <w:p w14:paraId="67C8EA5A" w14:textId="77777777" w:rsidR="00B121BC" w:rsidRPr="00B121BC" w:rsidRDefault="00B121BC" w:rsidP="00B121B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B121BC">
              <w:rPr>
                <w:rFonts w:ascii="Arial" w:hAnsi="Arial"/>
                <w:sz w:val="20"/>
                <w:szCs w:val="20"/>
                <w:lang w:val="x-none"/>
              </w:rPr>
              <w:t xml:space="preserve">Aortic root dilatation </w:t>
            </w:r>
          </w:p>
          <w:p w14:paraId="21D35B89" w14:textId="77777777" w:rsidR="00B121BC" w:rsidRPr="00B121BC" w:rsidRDefault="00B121BC" w:rsidP="00B121B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B121BC">
              <w:rPr>
                <w:rFonts w:ascii="Arial" w:hAnsi="Arial"/>
                <w:sz w:val="20"/>
                <w:szCs w:val="20"/>
                <w:lang w:val="x-none"/>
              </w:rPr>
              <w:t xml:space="preserve">HTN </w:t>
            </w:r>
          </w:p>
          <w:p w14:paraId="446B4C45" w14:textId="77777777" w:rsidR="00B121BC" w:rsidRPr="00B121BC" w:rsidRDefault="00B121BC" w:rsidP="00B121B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B121BC">
              <w:rPr>
                <w:rFonts w:ascii="Arial" w:hAnsi="Arial"/>
                <w:sz w:val="20"/>
                <w:szCs w:val="20"/>
                <w:lang w:val="x-none"/>
              </w:rPr>
              <w:t xml:space="preserve">Hypercholesterolaemia </w:t>
            </w:r>
          </w:p>
          <w:p w14:paraId="6359C111" w14:textId="77777777" w:rsidR="00B121BC" w:rsidRPr="00B121BC" w:rsidRDefault="00B121BC" w:rsidP="00B121B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B121BC">
              <w:rPr>
                <w:rFonts w:ascii="Arial" w:hAnsi="Arial"/>
                <w:sz w:val="20"/>
                <w:szCs w:val="20"/>
                <w:lang w:val="x-none"/>
              </w:rPr>
              <w:t>OA</w:t>
            </w:r>
          </w:p>
          <w:p w14:paraId="05508664" w14:textId="77777777" w:rsidR="00B121BC" w:rsidRPr="00B121BC" w:rsidRDefault="00B121BC" w:rsidP="00B121B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B121BC">
              <w:rPr>
                <w:rFonts w:ascii="Arial" w:hAnsi="Arial"/>
                <w:sz w:val="20"/>
                <w:szCs w:val="20"/>
                <w:lang w:val="x-none"/>
              </w:rPr>
              <w:t xml:space="preserve">Bilateral TKR </w:t>
            </w:r>
          </w:p>
          <w:p w14:paraId="77102246" w14:textId="7D405C4D" w:rsidR="002360FF" w:rsidRPr="002D6EF6" w:rsidRDefault="00B121BC" w:rsidP="00B121B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B121BC">
              <w:rPr>
                <w:rFonts w:ascii="Arial" w:hAnsi="Arial"/>
                <w:sz w:val="20"/>
                <w:szCs w:val="20"/>
                <w:lang w:val="x-none"/>
              </w:rPr>
              <w:t>Osteopenia</w:t>
            </w:r>
          </w:p>
        </w:tc>
        <w:tc>
          <w:tcPr>
            <w:tcW w:w="5670" w:type="dxa"/>
            <w:gridSpan w:val="5"/>
          </w:tcPr>
          <w:p w14:paraId="4213D224" w14:textId="77777777" w:rsidR="00B121BC" w:rsidRPr="00B121BC" w:rsidRDefault="00B121BC" w:rsidP="00B121B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 w:rsidRPr="00B121BC">
              <w:rPr>
                <w:rFonts w:ascii="Arial" w:hAnsi="Arial"/>
                <w:sz w:val="20"/>
                <w:szCs w:val="20"/>
                <w:lang w:val="x-none"/>
              </w:rPr>
              <w:t>Catapress</w:t>
            </w:r>
            <w:proofErr w:type="spellEnd"/>
            <w:r w:rsidRPr="00B121BC">
              <w:rPr>
                <w:rFonts w:ascii="Arial" w:hAnsi="Arial"/>
                <w:sz w:val="20"/>
                <w:szCs w:val="20"/>
                <w:lang w:val="x-none"/>
              </w:rPr>
              <w:t xml:space="preserve"> 100mcg nocte </w:t>
            </w:r>
          </w:p>
          <w:p w14:paraId="0D7184F3" w14:textId="77777777" w:rsidR="00B121BC" w:rsidRPr="00B121BC" w:rsidRDefault="00B121BC" w:rsidP="00B121B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B121BC">
              <w:rPr>
                <w:rFonts w:ascii="Arial" w:hAnsi="Arial"/>
                <w:sz w:val="20"/>
                <w:szCs w:val="20"/>
                <w:lang w:val="x-none"/>
              </w:rPr>
              <w:t xml:space="preserve">Lipitor 40mg OD </w:t>
            </w:r>
          </w:p>
          <w:p w14:paraId="570617E5" w14:textId="77777777" w:rsidR="00B121BC" w:rsidRPr="00B121BC" w:rsidRDefault="00B121BC" w:rsidP="00B121B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B121BC">
              <w:rPr>
                <w:rFonts w:ascii="Arial" w:hAnsi="Arial"/>
                <w:sz w:val="20"/>
                <w:szCs w:val="20"/>
                <w:lang w:val="x-none"/>
              </w:rPr>
              <w:t xml:space="preserve">Telmisartan 80mg OD </w:t>
            </w:r>
          </w:p>
          <w:p w14:paraId="5B53F7D0" w14:textId="1FCFA02F" w:rsidR="008D759F" w:rsidRPr="00DD4459" w:rsidRDefault="00B121BC" w:rsidP="00B121B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B121BC">
              <w:rPr>
                <w:rFonts w:ascii="Arial" w:hAnsi="Arial"/>
                <w:sz w:val="20"/>
                <w:szCs w:val="20"/>
                <w:lang w:val="x-none"/>
              </w:rPr>
              <w:t>Dothiepin 75mg OD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</w:tcPr>
          <w:p w14:paraId="13BB62C9" w14:textId="7A9589C7" w:rsidR="00BD1ED0" w:rsidRDefault="00D60419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Lives at home in unit </w:t>
            </w:r>
          </w:p>
          <w:p w14:paraId="2D9C2099" w14:textId="0906C41B" w:rsidR="00D60419" w:rsidRDefault="00D60419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Supportive children close by </w:t>
            </w:r>
          </w:p>
          <w:p w14:paraId="1957CE8B" w14:textId="77777777" w:rsidR="002360FF" w:rsidRDefault="00B121BC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 w:rsidRPr="00B121BC">
              <w:rPr>
                <w:rFonts w:ascii="Arial" w:hAnsi="Arial"/>
                <w:sz w:val="20"/>
                <w:szCs w:val="20"/>
                <w:lang w:val="x-none"/>
              </w:rPr>
              <w:t>iAD</w:t>
            </w:r>
            <w:r w:rsidR="00D60419">
              <w:rPr>
                <w:rFonts w:ascii="Arial" w:hAnsi="Arial"/>
                <w:sz w:val="20"/>
                <w:szCs w:val="20"/>
                <w:lang w:val="x-none"/>
              </w:rPr>
              <w:t>LS</w:t>
            </w:r>
            <w:proofErr w:type="spellEnd"/>
            <w:r w:rsidR="00D60419">
              <w:rPr>
                <w:rFonts w:ascii="Arial" w:hAnsi="Arial"/>
                <w:sz w:val="20"/>
                <w:szCs w:val="20"/>
                <w:lang w:val="x-none"/>
              </w:rPr>
              <w:t xml:space="preserve"> and mobility </w:t>
            </w:r>
          </w:p>
          <w:p w14:paraId="1E20B22C" w14:textId="28528399" w:rsidR="00D60419" w:rsidRDefault="00D60419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Non-smoker, ETOH 2-3 champagne on Fridays at the club </w:t>
            </w:r>
          </w:p>
          <w:p w14:paraId="368F6B43" w14:textId="77777777" w:rsidR="00D60419" w:rsidRDefault="00D60419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Does not drive, public transport </w:t>
            </w:r>
          </w:p>
          <w:p w14:paraId="3CAF9056" w14:textId="7AA3D074" w:rsidR="00D60419" w:rsidRPr="00DD4459" w:rsidRDefault="00D60419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Retired seamstress </w:t>
            </w:r>
          </w:p>
        </w:tc>
        <w:tc>
          <w:tcPr>
            <w:tcW w:w="5670" w:type="dxa"/>
            <w:gridSpan w:val="5"/>
          </w:tcPr>
          <w:p w14:paraId="59C066A4" w14:textId="4FEFA041" w:rsidR="002360FF" w:rsidRPr="00D60419" w:rsidRDefault="00D60419" w:rsidP="00D6041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dizziness and chest discomfort at night </w:t>
            </w:r>
            <w:r>
              <w:rPr>
                <w:rFonts w:ascii="Arial" w:hAnsi="Arial"/>
                <w:sz w:val="20"/>
                <w:szCs w:val="20"/>
              </w:rPr>
              <w:br/>
              <w:t xml:space="preserve">- uses GTN once a month </w:t>
            </w:r>
            <w:r>
              <w:rPr>
                <w:rFonts w:ascii="Arial" w:hAnsi="Arial"/>
                <w:sz w:val="20"/>
                <w:szCs w:val="20"/>
              </w:rPr>
              <w:br/>
              <w:t xml:space="preserve">- </w:t>
            </w:r>
            <w:r w:rsidRPr="00D60419">
              <w:rPr>
                <w:rFonts w:ascii="Arial" w:hAnsi="Arial"/>
                <w:sz w:val="20"/>
                <w:szCs w:val="20"/>
              </w:rPr>
              <w:t xml:space="preserve">denies syncope </w:t>
            </w:r>
          </w:p>
          <w:p w14:paraId="452E9412" w14:textId="0FA3572F" w:rsidR="00D60419" w:rsidRDefault="00D60419" w:rsidP="00D6041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Minimal SOBOE, can walk unrestricted on the flat (3 blocks, mainly limited by pain </w:t>
            </w:r>
          </w:p>
          <w:p w14:paraId="202154C8" w14:textId="6B87F138" w:rsidR="00C270D9" w:rsidRDefault="00C270D9" w:rsidP="00D6041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Main complaint is high blood pressure</w:t>
            </w:r>
          </w:p>
          <w:p w14:paraId="29E4C667" w14:textId="2CC63ED4" w:rsidR="00D60419" w:rsidRDefault="00D60419" w:rsidP="00D6041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Denies oedema, chest pain, PND, orthopnoea</w:t>
            </w:r>
          </w:p>
          <w:p w14:paraId="35906C7F" w14:textId="7DC748C4" w:rsidR="00D60419" w:rsidRPr="00D60419" w:rsidRDefault="00D60419" w:rsidP="00D60419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6"/>
            <w:shd w:val="clear" w:color="auto" w:fill="D9D9D9" w:themeFill="background1" w:themeFillShade="D9"/>
            <w:vAlign w:val="center"/>
          </w:tcPr>
          <w:p w14:paraId="320D973C" w14:textId="6174C696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6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53A69681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B121BC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55%</w:t>
                  </w:r>
                </w:p>
              </w:tc>
              <w:tc>
                <w:tcPr>
                  <w:tcW w:w="4721" w:type="dxa"/>
                </w:tcPr>
                <w:p w14:paraId="0F90051B" w14:textId="6B0DA893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6041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0.9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53D1290F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B121BC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4721" w:type="dxa"/>
                </w:tcPr>
                <w:p w14:paraId="2F657553" w14:textId="0BF8ABD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  <w:r w:rsidR="00D60419">
                    <w:rPr>
                      <w:rFonts w:ascii="Arial" w:hAnsi="Arial"/>
                      <w:sz w:val="20"/>
                      <w:szCs w:val="20"/>
                    </w:rPr>
                    <w:t>Mild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7F29EA27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B121BC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4721" w:type="dxa"/>
                </w:tcPr>
                <w:p w14:paraId="76F969DF" w14:textId="4DB9E828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136C7CC4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6041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4.29</w:t>
                  </w:r>
                </w:p>
              </w:tc>
              <w:tc>
                <w:tcPr>
                  <w:tcW w:w="4721" w:type="dxa"/>
                </w:tcPr>
                <w:p w14:paraId="083A81C6" w14:textId="226F84B2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  <w:r w:rsidR="0086118A">
                    <w:rPr>
                      <w:rFonts w:ascii="Arial" w:hAnsi="Arial"/>
                      <w:sz w:val="20"/>
                      <w:szCs w:val="20"/>
                    </w:rPr>
                    <w:t>None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24EF87A0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s:</w:t>
                  </w:r>
                  <w:r w:rsidR="00D6041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86118A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Severe aortic stenosis with mild regurgitation 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29D7093" w14:textId="7E339CF4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86118A">
              <w:rPr>
                <w:rFonts w:ascii="Arial" w:hAnsi="Arial"/>
                <w:b/>
                <w:bCs/>
                <w:sz w:val="20"/>
                <w:szCs w:val="20"/>
              </w:rPr>
              <w:t>10/7/25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shd w:val="clear" w:color="auto" w:fill="auto"/>
            <w:vAlign w:val="center"/>
          </w:tcPr>
          <w:p w14:paraId="5334E1FB" w14:textId="3F8B958E" w:rsidR="00AC39F8" w:rsidRPr="006D6391" w:rsidRDefault="0086118A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86118A">
              <w:rPr>
                <w:rFonts w:ascii="Arial" w:hAnsi="Arial"/>
                <w:bCs/>
                <w:sz w:val="20"/>
                <w:szCs w:val="20"/>
              </w:rPr>
              <w:t>Mild to moderate coronary artery disease in the main vessels</w:t>
            </w:r>
            <w:r>
              <w:rPr>
                <w:rFonts w:ascii="Arial" w:hAnsi="Arial"/>
                <w:bCs/>
                <w:sz w:val="20"/>
                <w:szCs w:val="20"/>
              </w:rPr>
              <w:t xml:space="preserve"> (40% pro LAD, 90% stenosis of OM4</w:t>
            </w:r>
            <w:r w:rsidR="00DB38B1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r w:rsidR="00DB38B1" w:rsidRPr="00DB38B1">
              <w:rPr>
                <w:rFonts w:ascii="Arial" w:hAnsi="Arial"/>
                <w:bCs/>
                <w:sz w:val="20"/>
                <w:szCs w:val="20"/>
              </w:rPr>
              <w:t>small calibre vessel, 90% stenosis, well collateralised</w:t>
            </w:r>
            <w:r>
              <w:rPr>
                <w:rFonts w:ascii="Arial" w:hAnsi="Arial"/>
                <w:bCs/>
                <w:sz w:val="20"/>
                <w:szCs w:val="20"/>
              </w:rPr>
              <w:t xml:space="preserve">, 40-50% </w:t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prox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 xml:space="preserve"> RCA)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00EC26BC" w:rsidR="00AC39F8" w:rsidRPr="00DD4459" w:rsidRDefault="00B121BC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SR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6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vAlign w:val="center"/>
          </w:tcPr>
          <w:p w14:paraId="50592657" w14:textId="74128BAA" w:rsidR="00A00331" w:rsidRPr="00FA533D" w:rsidRDefault="003D3EF2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84ECAD" wp14:editId="34785C53">
                  <wp:extent cx="2543175" cy="2133600"/>
                  <wp:effectExtent l="0" t="0" r="9525" b="0"/>
                  <wp:docPr id="708683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6833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5"/>
            <w:vAlign w:val="center"/>
          </w:tcPr>
          <w:p w14:paraId="7879FF96" w14:textId="6E5EEA62" w:rsidR="00A00331" w:rsidRPr="003D3EF2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  <w:r w:rsidR="0063188C" w:rsidRPr="0063188C">
              <w:rPr>
                <w:rFonts w:ascii="Arial" w:hAnsi="Arial"/>
                <w:sz w:val="20"/>
                <w:szCs w:val="20"/>
              </w:rPr>
              <w:t>High bifurcation bilaterally</w:t>
            </w:r>
            <w:r w:rsidR="0063188C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="003D3EF2">
              <w:rPr>
                <w:rFonts w:ascii="Arial" w:hAnsi="Arial"/>
                <w:b/>
                <w:bCs/>
                <w:sz w:val="20"/>
                <w:szCs w:val="20"/>
              </w:rPr>
              <w:t xml:space="preserve">Comments: </w:t>
            </w:r>
            <w:r w:rsidR="003D3EF2" w:rsidRPr="003D3EF2">
              <w:rPr>
                <w:rFonts w:ascii="Arial" w:hAnsi="Arial"/>
                <w:sz w:val="20"/>
                <w:szCs w:val="20"/>
              </w:rPr>
              <w:t xml:space="preserve">? Sievers Type I bicuspid with R/L Ca raphe. </w:t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  <w:r w:rsidR="00B35D47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="00B35D47" w:rsidRPr="00B35D47">
              <w:rPr>
                <w:rFonts w:ascii="Arial" w:hAnsi="Arial"/>
                <w:sz w:val="20"/>
                <w:szCs w:val="20"/>
              </w:rPr>
              <w:t xml:space="preserve"># Dilated ascending thoracic aortic and proximal aortic arch </w:t>
            </w:r>
            <w:r w:rsidR="00B35D47" w:rsidRPr="00B35D47">
              <w:rPr>
                <w:rFonts w:ascii="Arial" w:hAnsi="Arial"/>
                <w:sz w:val="20"/>
                <w:szCs w:val="20"/>
              </w:rPr>
              <w:br/>
              <w:t xml:space="preserve"># subpleural nodule left lower lobe </w:t>
            </w:r>
            <w:r w:rsidR="00B35D47" w:rsidRPr="00B35D47">
              <w:rPr>
                <w:rFonts w:ascii="Arial" w:hAnsi="Arial"/>
                <w:sz w:val="20"/>
                <w:szCs w:val="20"/>
              </w:rPr>
              <w:br/>
            </w:r>
            <w:r w:rsidR="00B35D47">
              <w:rPr>
                <w:rFonts w:ascii="Arial" w:hAnsi="Arial"/>
                <w:sz w:val="20"/>
                <w:szCs w:val="20"/>
              </w:rPr>
              <w:t>-</w:t>
            </w:r>
            <w:r w:rsidR="00B35D47" w:rsidRPr="00B35D47">
              <w:rPr>
                <w:rFonts w:ascii="Arial" w:hAnsi="Arial"/>
                <w:sz w:val="20"/>
                <w:szCs w:val="20"/>
              </w:rPr>
              <w:t xml:space="preserve"> should be followed up on CT in 12 months </w:t>
            </w:r>
          </w:p>
          <w:p w14:paraId="7CED0B8B" w14:textId="613EC167" w:rsidR="00B35D47" w:rsidRPr="00DB38B1" w:rsidRDefault="00B35D47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35D47">
              <w:rPr>
                <w:rFonts w:ascii="Arial" w:hAnsi="Arial"/>
                <w:sz w:val="20"/>
                <w:szCs w:val="20"/>
              </w:rPr>
              <w:t xml:space="preserve">#Thickening of endometrial complex in the uterus </w:t>
            </w:r>
            <w:r w:rsidRPr="00B35D47">
              <w:rPr>
                <w:rFonts w:ascii="Arial" w:hAnsi="Arial"/>
                <w:sz w:val="20"/>
                <w:szCs w:val="20"/>
              </w:rPr>
              <w:br/>
              <w:t>- could be further assessment with a dedicated pelvic ultrasound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DB38B1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="00DB38B1" w:rsidRPr="00DB38B1">
              <w:rPr>
                <w:rFonts w:ascii="Arial" w:hAnsi="Arial"/>
                <w:color w:val="FF0000"/>
                <w:sz w:val="20"/>
                <w:szCs w:val="20"/>
              </w:rPr>
              <w:t>- pelvic ultrasound TBA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7199C532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2A7BC7">
              <w:rPr>
                <w:rFonts w:ascii="Arial" w:hAnsi="Arial"/>
                <w:b/>
                <w:bCs/>
                <w:sz w:val="20"/>
                <w:szCs w:val="20"/>
              </w:rPr>
              <w:t>30/5/25</w:t>
            </w:r>
          </w:p>
        </w:tc>
      </w:tr>
      <w:tr w:rsidR="002A7BC7" w:rsidRPr="00EF793F" w14:paraId="196C6479" w14:textId="77777777" w:rsidTr="00121AF1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50E93656" w:rsidR="002A7BC7" w:rsidRPr="00EF793F" w:rsidRDefault="002A7BC7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 xml:space="preserve">MOCA: </w:t>
            </w:r>
            <w:r w:rsidR="00C270D9">
              <w:rPr>
                <w:rFonts w:ascii="Arial" w:hAnsi="Arial"/>
                <w:noProof/>
                <w:sz w:val="20"/>
                <w:szCs w:val="20"/>
              </w:rPr>
              <w:t>27/30 (with GP)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0AC31620" w:rsidR="002A7BC7" w:rsidRPr="00EF793F" w:rsidRDefault="002A7BC7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Hb: 136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4FFFBBF0" w:rsidR="002A7BC7" w:rsidRPr="00EF793F" w:rsidRDefault="002A7BC7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 234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2F47FCA7" w:rsidR="002A7BC7" w:rsidRPr="00EF793F" w:rsidRDefault="002A7BC7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 72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5E40B994" w:rsidR="002A7BC7" w:rsidRPr="00EF793F" w:rsidRDefault="002A7BC7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  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28958B5E" w:rsidR="002A7BC7" w:rsidRPr="00EF793F" w:rsidRDefault="002A7BC7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Albumin: 43 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4909459A" w:rsidR="009F0463" w:rsidRPr="00EF793F" w:rsidRDefault="00AF59E5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Cardiothoracic: 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F0463" w:rsidRPr="002148BF" w14:paraId="7C3DFF51" w14:textId="77777777" w:rsidTr="007111FF">
        <w:trPr>
          <w:cantSplit/>
          <w:trHeight w:val="410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5E85486D" w:rsidR="006F5F88" w:rsidRPr="002148BF" w:rsidRDefault="0086118A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N/A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3F378455" w:rsidR="009F0463" w:rsidRPr="002148BF" w:rsidRDefault="0086118A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784F0798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</w:t>
            </w:r>
            <w:r w:rsidR="00984C45">
              <w:rPr>
                <w:rFonts w:ascii="Arial" w:hAnsi="Arial"/>
                <w:color w:val="FF0000"/>
                <w:sz w:val="20"/>
                <w:szCs w:val="20"/>
                <w:u w:val="double"/>
              </w:rPr>
              <w:t xml:space="preserve">Dr Michael Ward,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50D04"/>
    <w:rsid w:val="000555B5"/>
    <w:rsid w:val="00067DDB"/>
    <w:rsid w:val="00091820"/>
    <w:rsid w:val="000A4D06"/>
    <w:rsid w:val="000A517F"/>
    <w:rsid w:val="000C22E6"/>
    <w:rsid w:val="000C3857"/>
    <w:rsid w:val="000D0C88"/>
    <w:rsid w:val="000D4B12"/>
    <w:rsid w:val="000F6318"/>
    <w:rsid w:val="001013B6"/>
    <w:rsid w:val="00111CAC"/>
    <w:rsid w:val="001130C0"/>
    <w:rsid w:val="00116114"/>
    <w:rsid w:val="00127863"/>
    <w:rsid w:val="00135CEB"/>
    <w:rsid w:val="00155C30"/>
    <w:rsid w:val="0015600C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E5E9D"/>
    <w:rsid w:val="001F3AAF"/>
    <w:rsid w:val="00202865"/>
    <w:rsid w:val="00202B67"/>
    <w:rsid w:val="0020604E"/>
    <w:rsid w:val="00214FB8"/>
    <w:rsid w:val="00217A9C"/>
    <w:rsid w:val="00221C92"/>
    <w:rsid w:val="00223EBB"/>
    <w:rsid w:val="0022607A"/>
    <w:rsid w:val="002360FF"/>
    <w:rsid w:val="00262638"/>
    <w:rsid w:val="00270061"/>
    <w:rsid w:val="00274E90"/>
    <w:rsid w:val="00282463"/>
    <w:rsid w:val="00286FAE"/>
    <w:rsid w:val="002911CC"/>
    <w:rsid w:val="002A6CA4"/>
    <w:rsid w:val="002A7BC7"/>
    <w:rsid w:val="002C24C5"/>
    <w:rsid w:val="002D2686"/>
    <w:rsid w:val="002D4942"/>
    <w:rsid w:val="002D6EF6"/>
    <w:rsid w:val="0032194E"/>
    <w:rsid w:val="00332B20"/>
    <w:rsid w:val="00344AD3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3EF2"/>
    <w:rsid w:val="003D6C6A"/>
    <w:rsid w:val="003E32C5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7B08"/>
    <w:rsid w:val="00524632"/>
    <w:rsid w:val="00533C4E"/>
    <w:rsid w:val="005541A8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C08F3"/>
    <w:rsid w:val="005C544E"/>
    <w:rsid w:val="005C7236"/>
    <w:rsid w:val="005D157A"/>
    <w:rsid w:val="005D625B"/>
    <w:rsid w:val="005E7AEC"/>
    <w:rsid w:val="005F5215"/>
    <w:rsid w:val="005F58B7"/>
    <w:rsid w:val="0060575D"/>
    <w:rsid w:val="00617A5A"/>
    <w:rsid w:val="00617AD4"/>
    <w:rsid w:val="0063188C"/>
    <w:rsid w:val="00633086"/>
    <w:rsid w:val="006378F8"/>
    <w:rsid w:val="00656706"/>
    <w:rsid w:val="006577F5"/>
    <w:rsid w:val="00663886"/>
    <w:rsid w:val="00667D4F"/>
    <w:rsid w:val="00672749"/>
    <w:rsid w:val="006774CE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11FF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537E4"/>
    <w:rsid w:val="0086118A"/>
    <w:rsid w:val="00866461"/>
    <w:rsid w:val="00867E19"/>
    <w:rsid w:val="008803BC"/>
    <w:rsid w:val="0089016C"/>
    <w:rsid w:val="008A4AF7"/>
    <w:rsid w:val="008C22A2"/>
    <w:rsid w:val="008D15E6"/>
    <w:rsid w:val="008D18B6"/>
    <w:rsid w:val="008D759F"/>
    <w:rsid w:val="008F35E1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84C45"/>
    <w:rsid w:val="00990202"/>
    <w:rsid w:val="009942AF"/>
    <w:rsid w:val="00996BD8"/>
    <w:rsid w:val="009A0D1B"/>
    <w:rsid w:val="009B7597"/>
    <w:rsid w:val="009D243F"/>
    <w:rsid w:val="009F0463"/>
    <w:rsid w:val="009F0D90"/>
    <w:rsid w:val="009F3AF8"/>
    <w:rsid w:val="009F4222"/>
    <w:rsid w:val="00A00331"/>
    <w:rsid w:val="00A03D2C"/>
    <w:rsid w:val="00A065F7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D1B9E"/>
    <w:rsid w:val="00AF4F1F"/>
    <w:rsid w:val="00AF59E5"/>
    <w:rsid w:val="00B06EF1"/>
    <w:rsid w:val="00B121BC"/>
    <w:rsid w:val="00B23299"/>
    <w:rsid w:val="00B3533F"/>
    <w:rsid w:val="00B35D47"/>
    <w:rsid w:val="00B40FFD"/>
    <w:rsid w:val="00B4166E"/>
    <w:rsid w:val="00B41BFF"/>
    <w:rsid w:val="00B509BD"/>
    <w:rsid w:val="00B5161D"/>
    <w:rsid w:val="00B5551C"/>
    <w:rsid w:val="00B619BC"/>
    <w:rsid w:val="00B64674"/>
    <w:rsid w:val="00B64F95"/>
    <w:rsid w:val="00B655D9"/>
    <w:rsid w:val="00B70EF9"/>
    <w:rsid w:val="00B80F1F"/>
    <w:rsid w:val="00BA54BD"/>
    <w:rsid w:val="00BB0F75"/>
    <w:rsid w:val="00BB484E"/>
    <w:rsid w:val="00BD1303"/>
    <w:rsid w:val="00BD1ED0"/>
    <w:rsid w:val="00BE46DD"/>
    <w:rsid w:val="00BE7264"/>
    <w:rsid w:val="00C05E6B"/>
    <w:rsid w:val="00C10321"/>
    <w:rsid w:val="00C11F57"/>
    <w:rsid w:val="00C222B3"/>
    <w:rsid w:val="00C270D9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E092B"/>
    <w:rsid w:val="00CE4774"/>
    <w:rsid w:val="00CE4AE3"/>
    <w:rsid w:val="00CF6774"/>
    <w:rsid w:val="00D070FE"/>
    <w:rsid w:val="00D2544B"/>
    <w:rsid w:val="00D36745"/>
    <w:rsid w:val="00D46424"/>
    <w:rsid w:val="00D520C1"/>
    <w:rsid w:val="00D60419"/>
    <w:rsid w:val="00D768D9"/>
    <w:rsid w:val="00D87B63"/>
    <w:rsid w:val="00D9088F"/>
    <w:rsid w:val="00D9754E"/>
    <w:rsid w:val="00DA166D"/>
    <w:rsid w:val="00DB38B1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765A0"/>
    <w:rsid w:val="00E80A59"/>
    <w:rsid w:val="00EA16AA"/>
    <w:rsid w:val="00EA421B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A533D"/>
    <w:rsid w:val="00FD70A2"/>
    <w:rsid w:val="00FE25E8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14</cp:revision>
  <cp:lastPrinted>2024-08-23T02:15:00Z</cp:lastPrinted>
  <dcterms:created xsi:type="dcterms:W3CDTF">2025-06-19T04:44:00Z</dcterms:created>
  <dcterms:modified xsi:type="dcterms:W3CDTF">2025-07-14T00:13:00Z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