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60D2" w:rsidRDefault="00450279" w:rsidP="004502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Quando faz sentido aumentar o limite do cartão de crédito?</w:t>
      </w:r>
    </w:p>
    <w:p w:rsidR="00EA60D2" w:rsidRPr="00450279" w:rsidRDefault="00EA60D2" w:rsidP="004502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Containers/UBF8T346G9.ms/WebArchiveCopyPasteTempFiles/com.microsoft.Word/limite-maximo.jpg"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659380"/>
            <wp:effectExtent l="0" t="0" r="0" b="0"/>
            <wp:docPr id="952189653" name="Imagem 1" descr="19 dicas para usar o cartão de crédito de forma inteligente | QuiteJ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 dicas para usar o cartão de crédito de forma inteligente | QuiteJ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Chegou aquela notificação do banco dizendo algo como: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“Pelo bom uso do seu cartão, liberamos um aumento de limite”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? É normal ficar animado — mas antes de aceitar no impulso, vale parar 2 minutos para entender se esse aumento realmente combina com o seu momento financeiro.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Abaixo vão os pontos mais importantes para decidir com calma.</w:t>
      </w:r>
    </w:p>
    <w:p w:rsidR="00450279" w:rsidRPr="00450279" w:rsidRDefault="00450279" w:rsidP="00450279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50279" w:rsidRPr="00450279" w:rsidRDefault="00450279" w:rsidP="004502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1) Você realmente precisa de mais limite agora?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Receber a oferta não significa que você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deve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aceitar. A pergunta certa é: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o objetivo desse limite maior?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aumento pode fazer sentido quando:</w:t>
      </w:r>
    </w:p>
    <w:p w:rsidR="00450279" w:rsidRPr="00450279" w:rsidRDefault="00450279" w:rsidP="004502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quer uma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margem de segurança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emergências reais (imprevistos, saúde, conserto urgente);</w:t>
      </w:r>
    </w:p>
    <w:p w:rsidR="00450279" w:rsidRPr="00450279" w:rsidRDefault="00450279" w:rsidP="004502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vai fazer uma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compra necessária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(ex.: item de trabalho) e já tem um plano para pagar sem apertar o mês;</w:t>
      </w:r>
    </w:p>
    <w:p w:rsidR="00450279" w:rsidRPr="00450279" w:rsidRDefault="00450279" w:rsidP="004502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quer organizar um gasto pontual, sem transformar isso em “novo padrão”.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Agora, se a ideia é aumentar só porque:</w:t>
      </w:r>
    </w:p>
    <w:p w:rsidR="00450279" w:rsidRPr="00450279" w:rsidRDefault="00450279" w:rsidP="004502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seu cartão vive no limite;</w:t>
      </w:r>
    </w:p>
    <w:p w:rsidR="00450279" w:rsidRPr="00450279" w:rsidRDefault="00450279" w:rsidP="004502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está pagando só o mínimo ou parcelando tudo;</w:t>
      </w:r>
    </w:p>
    <w:p w:rsidR="00450279" w:rsidRPr="00450279" w:rsidRDefault="00450279" w:rsidP="004502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fatura já não cabe no seu salário,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…o aumento tende a virar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mais dívida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não mais solução. Nesse caso, é melhor deixar para depois, quando suas contas estiverem mais equilibradas.</w:t>
      </w:r>
    </w:p>
    <w:p w:rsidR="00450279" w:rsidRPr="00450279" w:rsidRDefault="00450279" w:rsidP="00450279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50279" w:rsidRPr="00450279" w:rsidRDefault="00450279" w:rsidP="004502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2) Limite maior não é dinheiro a mais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Parece óbvio, mas muita gente cai nessa armadilha: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limite não é renda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que muda é apenas o “teto” que você pode gastar no cartão. Sua renda continua igual — e sua obrigação de pagar a fatura também. Na prática, um limite maior só indica que o banco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confia mais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seu comportamento financeiro, não que você ganhou um bônus.</w:t>
      </w:r>
    </w:p>
    <w:p w:rsidR="00450279" w:rsidRPr="00450279" w:rsidRDefault="00450279" w:rsidP="00450279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50279" w:rsidRPr="00450279" w:rsidRDefault="00450279" w:rsidP="004502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3) Aumentar limite não melhora seu “status”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Seu poder de compra é definido pelo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quanto você ganha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pelo quanto sobra no fim do mês — não pelo número que aparece no app do cartão.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Se, com limite maior, você começar a comprar mais, parcelar mais e mudar hábitos de consumo de uma hora para outra, o efeito costuma ser:</w:t>
      </w:r>
    </w:p>
    <w:p w:rsidR="00450279" w:rsidRPr="00450279" w:rsidRDefault="00450279" w:rsidP="004502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faturas mais altas,</w:t>
      </w:r>
    </w:p>
    <w:p w:rsidR="00450279" w:rsidRPr="00450279" w:rsidRDefault="00450279" w:rsidP="004502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menos dinheiro disponível no mês seguinte,</w:t>
      </w:r>
    </w:p>
    <w:p w:rsidR="00450279" w:rsidRPr="00450279" w:rsidRDefault="00450279" w:rsidP="004502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mais parcelas acumuladas,</w:t>
      </w:r>
    </w:p>
    <w:p w:rsidR="00450279" w:rsidRPr="00450279" w:rsidRDefault="00450279" w:rsidP="004502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mais estresse financeiro.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decidir aceitar o aumento, a regra de ouro é simples: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mantenha o mesmo padrão de vida e o mesmo controle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que te fizeram receber a oferta.</w:t>
      </w:r>
    </w:p>
    <w:p w:rsidR="00450279" w:rsidRPr="00450279" w:rsidRDefault="00450279" w:rsidP="00450279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50279" w:rsidRPr="00450279" w:rsidRDefault="00450279" w:rsidP="004502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Conclusão: crédito é compromisso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 limite maior pode ser útil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quando existe planejamento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Mas também pode virar uma porta para o endividamento, se for usado para “tampar buraco” do orçamento.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recebeu um aumento de limite, parabéns — isso normalmente reflete um histórico saudável. O segredo é continuar no caminho certo: </w:t>
      </w:r>
      <w:r w:rsidRPr="00450279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consumir com consciência e usar o crédito a seu favor, não contra você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450279" w:rsidRPr="00450279" w:rsidRDefault="00450279" w:rsidP="0045027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Resolvver</w:t>
      </w:r>
      <w:r w:rsidRPr="00450279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a gente acredita que boas decisões financeiras começam com informação clara. Se você quer organizar dívidas, melhorar o controle do cartão e montar um plano realista, conte com a gente.</w:t>
      </w:r>
    </w:p>
    <w:p w:rsidR="00F0589E" w:rsidRPr="00450279" w:rsidRDefault="00F0589E">
      <w:pPr>
        <w:rPr>
          <w:lang w:val="pt-US"/>
        </w:rPr>
      </w:pPr>
    </w:p>
    <w:sectPr w:rsidR="00F0589E" w:rsidRPr="004502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D47"/>
    <w:multiLevelType w:val="multilevel"/>
    <w:tmpl w:val="426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46AA7"/>
    <w:multiLevelType w:val="multilevel"/>
    <w:tmpl w:val="B83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C624D"/>
    <w:multiLevelType w:val="multilevel"/>
    <w:tmpl w:val="F8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9304">
    <w:abstractNumId w:val="2"/>
  </w:num>
  <w:num w:numId="2" w16cid:durableId="1607343609">
    <w:abstractNumId w:val="1"/>
  </w:num>
  <w:num w:numId="3" w16cid:durableId="123948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79"/>
    <w:rsid w:val="00450279"/>
    <w:rsid w:val="00EA60D2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5CFF0E"/>
  <w15:chartTrackingRefBased/>
  <w15:docId w15:val="{67293AF8-40F2-0847-8AC7-E68D2097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45027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45027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027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45027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02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450279"/>
  </w:style>
  <w:style w:type="character" w:styleId="Forte">
    <w:name w:val="Strong"/>
    <w:basedOn w:val="Fontepargpadro"/>
    <w:uiPriority w:val="22"/>
    <w:qFormat/>
    <w:rsid w:val="00450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2026-01-22T14:35:00Z</dcterms:created>
  <dcterms:modified xsi:type="dcterms:W3CDTF">2026-01-23T17:35:00Z</dcterms:modified>
</cp:coreProperties>
</file>