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2728E" w14:textId="36A43C97" w:rsidR="0015668C" w:rsidRDefault="0090691C" w:rsidP="00777D47">
      <w:pPr>
        <w:jc w:val="center"/>
        <w:rPr>
          <w:rFonts w:ascii="Times New Roman" w:hAnsi="Times New Roman" w:cs="Times New Roman"/>
          <w:sz w:val="56"/>
          <w:szCs w:val="56"/>
        </w:rPr>
      </w:pPr>
      <w:r w:rsidRPr="0015668C">
        <w:rPr>
          <w:rFonts w:ascii="Times New Roman" w:hAnsi="Times New Roman" w:cs="Times New Roman"/>
          <w:sz w:val="56"/>
          <w:szCs w:val="56"/>
        </w:rPr>
        <w:t xml:space="preserve">Project Planning </w:t>
      </w:r>
      <w:r w:rsidR="00FE190C">
        <w:rPr>
          <w:rFonts w:ascii="Times New Roman" w:hAnsi="Times New Roman" w:cs="Times New Roman"/>
          <w:sz w:val="56"/>
          <w:szCs w:val="56"/>
        </w:rPr>
        <w:t>Process</w:t>
      </w:r>
    </w:p>
    <w:p w14:paraId="46F5FED8" w14:textId="77777777" w:rsidR="002101A4" w:rsidRPr="00C20640" w:rsidRDefault="002101A4" w:rsidP="00777D47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7383318B" w14:textId="7E80463D" w:rsidR="00A85A8D" w:rsidRPr="00777D47" w:rsidRDefault="00777D47" w:rsidP="006A6932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D1D2727" wp14:editId="7E8606C9">
            <wp:extent cx="6393180" cy="3268980"/>
            <wp:effectExtent l="38100" t="57150" r="26670" b="45720"/>
            <wp:docPr id="9092600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A85A8D" w:rsidRPr="0077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E0"/>
    <w:rsid w:val="000365B7"/>
    <w:rsid w:val="00053F61"/>
    <w:rsid w:val="00145C80"/>
    <w:rsid w:val="0015668C"/>
    <w:rsid w:val="002101A4"/>
    <w:rsid w:val="002C107D"/>
    <w:rsid w:val="003566A1"/>
    <w:rsid w:val="003A33B5"/>
    <w:rsid w:val="003D1AE0"/>
    <w:rsid w:val="00466493"/>
    <w:rsid w:val="004C548B"/>
    <w:rsid w:val="004D26EF"/>
    <w:rsid w:val="00523259"/>
    <w:rsid w:val="006A6932"/>
    <w:rsid w:val="007450C9"/>
    <w:rsid w:val="00777D47"/>
    <w:rsid w:val="008136C9"/>
    <w:rsid w:val="0086330A"/>
    <w:rsid w:val="0090691C"/>
    <w:rsid w:val="00A85A8D"/>
    <w:rsid w:val="00B308DF"/>
    <w:rsid w:val="00BB48A2"/>
    <w:rsid w:val="00C20640"/>
    <w:rsid w:val="00CB45A2"/>
    <w:rsid w:val="00EE6C73"/>
    <w:rsid w:val="00FE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9253"/>
  <w15:chartTrackingRefBased/>
  <w15:docId w15:val="{20213E3F-20AB-452E-94D0-667012B6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A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customXml" Target="../customXml/item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73066F-74AD-481B-9C73-6A0A416A6F7B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C0E0596-4909-42FF-A48F-11F162B353A3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Planning</a:t>
          </a:r>
        </a:p>
      </dgm:t>
    </dgm:pt>
    <dgm:pt modelId="{A399734A-CB86-436E-9A25-F3F3BF362FC0}" type="parTrans" cxnId="{8E01E005-D866-44E2-ADEF-A95D4B6BD01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2B484CD-7859-4343-A72B-FD6876EF6F3B}" type="sibTrans" cxnId="{8E01E005-D866-44E2-ADEF-A95D4B6BD01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EF475CA-64EA-4F30-ACFE-06446CD75C72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Set clear objectives.</a:t>
          </a:r>
        </a:p>
      </dgm:t>
    </dgm:pt>
    <dgm:pt modelId="{D46922E6-568B-40E6-AAA5-DF638C1BA867}" type="parTrans" cxnId="{D25673B3-87FE-4741-9EFD-92DDAA9BED3B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13F89A3-B0E4-4824-AB96-9659EB63D5C8}" type="sibTrans" cxnId="{D25673B3-87FE-4741-9EFD-92DDAA9BED3B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D426261-50AD-480A-9141-1D95D0FF4CAA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Allocate resources effectively.</a:t>
          </a:r>
        </a:p>
      </dgm:t>
    </dgm:pt>
    <dgm:pt modelId="{95C9DB6A-699A-4DC0-8FAB-255E06504236}" type="parTrans" cxnId="{B3C88654-DC23-4A5F-91BD-43B6576BF75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CAF2DBD-81B8-421C-8D73-2EBD4E61DC25}" type="sibTrans" cxnId="{B3C88654-DC23-4A5F-91BD-43B6576BF75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F6586AF-48DE-454D-B625-9F93105FAE43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Execution</a:t>
          </a:r>
        </a:p>
      </dgm:t>
    </dgm:pt>
    <dgm:pt modelId="{E5DA7EFF-3376-419E-B2D0-2806C68E1773}" type="parTrans" cxnId="{BDA72439-A08C-4CB5-96B3-0A706E80F5E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B056E05-C111-432F-8667-395678C42E38}" type="sibTrans" cxnId="{BDA72439-A08C-4CB5-96B3-0A706E80F5E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FFE5020-27C1-4E93-AA3C-FD4553A70294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Assign tasks to the team.</a:t>
          </a:r>
        </a:p>
      </dgm:t>
    </dgm:pt>
    <dgm:pt modelId="{C86D38C8-4EFD-4089-B8CE-2980565673CD}" type="parTrans" cxnId="{607A094F-EBCD-4EA8-865C-C270F60083EE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0FA0E52-2807-43A9-9E76-44618E1504F2}" type="sibTrans" cxnId="{607A094F-EBCD-4EA8-865C-C270F60083EE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ACFA3EC-5277-4AF5-B8BF-11E56C257B19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Track progress regularly.</a:t>
          </a:r>
        </a:p>
      </dgm:t>
    </dgm:pt>
    <dgm:pt modelId="{D88E4318-0C26-46FA-964D-FA0AE4A92245}" type="parTrans" cxnId="{FD833D36-125A-4746-99A8-82E2F64AC9AB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A760E72-8138-41F6-8128-6E65B739B424}" type="sibTrans" cxnId="{FD833D36-125A-4746-99A8-82E2F64AC9AB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B8C6B02-335B-436B-ABFD-54E7C68ECC91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Review</a:t>
          </a:r>
        </a:p>
      </dgm:t>
    </dgm:pt>
    <dgm:pt modelId="{AE9D3200-3067-47E8-8294-099472391B54}" type="parTrans" cxnId="{A5C5C09D-0F92-4C3D-8CF7-50CB68580ACB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79C299F-CE60-4F39-81EB-D2485DA941E5}" type="sibTrans" cxnId="{A5C5C09D-0F92-4C3D-8CF7-50CB68580ACB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616D7B9-DE41-45F7-B9B8-9190F377761C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Analyze outcomes.</a:t>
          </a:r>
        </a:p>
      </dgm:t>
    </dgm:pt>
    <dgm:pt modelId="{206750A0-2124-4283-A9F2-E4D6CE2AC51C}" type="parTrans" cxnId="{B5CC596A-AB30-462A-AECB-8FE3FDAE039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9526062-6FEA-4A8F-9E3B-EA0CA56371B2}" type="sibTrans" cxnId="{B5CC596A-AB30-462A-AECB-8FE3FDAE039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C86D39A-5318-4845-958F-E904ABC2F984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Identify lessons learned.</a:t>
          </a:r>
        </a:p>
      </dgm:t>
    </dgm:pt>
    <dgm:pt modelId="{E8024632-3AC4-4690-8B58-2B5A5F9D551D}" type="parTrans" cxnId="{5D3EE6B7-A0D0-42E6-BD4F-745BCD7CD10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5CA3303-02D1-42B2-9227-591DCC5375A1}" type="sibTrans" cxnId="{5D3EE6B7-A0D0-42E6-BD4F-745BCD7CD10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11282E7-796D-45D7-A76A-EE7A9B7BEFF4}" type="pres">
      <dgm:prSet presAssocID="{2873066F-74AD-481B-9C73-6A0A416A6F7B}" presName="linearFlow" presStyleCnt="0">
        <dgm:presLayoutVars>
          <dgm:dir/>
          <dgm:animLvl val="lvl"/>
          <dgm:resizeHandles val="exact"/>
        </dgm:presLayoutVars>
      </dgm:prSet>
      <dgm:spPr/>
    </dgm:pt>
    <dgm:pt modelId="{6F9AEF37-6F1F-4802-9AA5-FFEC885631FA}" type="pres">
      <dgm:prSet presAssocID="{1C0E0596-4909-42FF-A48F-11F162B353A3}" presName="composite" presStyleCnt="0"/>
      <dgm:spPr/>
    </dgm:pt>
    <dgm:pt modelId="{B6BF9D56-D40F-4F6C-9FE4-5E1BC6B5ECEF}" type="pres">
      <dgm:prSet presAssocID="{1C0E0596-4909-42FF-A48F-11F162B353A3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0AC898F8-B218-469A-B449-C1907983670F}" type="pres">
      <dgm:prSet presAssocID="{1C0E0596-4909-42FF-A48F-11F162B353A3}" presName="descendantText" presStyleLbl="alignAcc1" presStyleIdx="0" presStyleCnt="3">
        <dgm:presLayoutVars>
          <dgm:bulletEnabled val="1"/>
        </dgm:presLayoutVars>
      </dgm:prSet>
      <dgm:spPr/>
    </dgm:pt>
    <dgm:pt modelId="{9E8651BD-CFCD-49ED-99FD-9AC7A0FDAB5A}" type="pres">
      <dgm:prSet presAssocID="{D2B484CD-7859-4343-A72B-FD6876EF6F3B}" presName="sp" presStyleCnt="0"/>
      <dgm:spPr/>
    </dgm:pt>
    <dgm:pt modelId="{4A4E892D-AD80-4670-8AEF-E4E0D58A9A50}" type="pres">
      <dgm:prSet presAssocID="{9F6586AF-48DE-454D-B625-9F93105FAE43}" presName="composite" presStyleCnt="0"/>
      <dgm:spPr/>
    </dgm:pt>
    <dgm:pt modelId="{93A48DCA-0BB8-4237-B7CB-5E98296BAE6C}" type="pres">
      <dgm:prSet presAssocID="{9F6586AF-48DE-454D-B625-9F93105FAE43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34F95C4F-9269-42B6-85BB-3B9A1A23D08B}" type="pres">
      <dgm:prSet presAssocID="{9F6586AF-48DE-454D-B625-9F93105FAE43}" presName="descendantText" presStyleLbl="alignAcc1" presStyleIdx="1" presStyleCnt="3">
        <dgm:presLayoutVars>
          <dgm:bulletEnabled val="1"/>
        </dgm:presLayoutVars>
      </dgm:prSet>
      <dgm:spPr/>
    </dgm:pt>
    <dgm:pt modelId="{882BE9D8-B2CB-4AD6-BABD-E5B61A9FB81E}" type="pres">
      <dgm:prSet presAssocID="{8B056E05-C111-432F-8667-395678C42E38}" presName="sp" presStyleCnt="0"/>
      <dgm:spPr/>
    </dgm:pt>
    <dgm:pt modelId="{6517164B-411F-4F93-BD3E-09CCDB4ED90F}" type="pres">
      <dgm:prSet presAssocID="{6B8C6B02-335B-436B-ABFD-54E7C68ECC91}" presName="composite" presStyleCnt="0"/>
      <dgm:spPr/>
    </dgm:pt>
    <dgm:pt modelId="{EC8D9C64-88C0-437E-BADF-BFFA53F9F6BE}" type="pres">
      <dgm:prSet presAssocID="{6B8C6B02-335B-436B-ABFD-54E7C68ECC91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F476BA8D-D601-411F-9EA1-62876A9EE0F2}" type="pres">
      <dgm:prSet presAssocID="{6B8C6B02-335B-436B-ABFD-54E7C68ECC91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8E01E005-D866-44E2-ADEF-A95D4B6BD018}" srcId="{2873066F-74AD-481B-9C73-6A0A416A6F7B}" destId="{1C0E0596-4909-42FF-A48F-11F162B353A3}" srcOrd="0" destOrd="0" parTransId="{A399734A-CB86-436E-9A25-F3F3BF362FC0}" sibTransId="{D2B484CD-7859-4343-A72B-FD6876EF6F3B}"/>
    <dgm:cxn modelId="{BA926A2B-06F2-46D4-BA4A-D032CD17DDF9}" type="presOf" srcId="{CC86D39A-5318-4845-958F-E904ABC2F984}" destId="{F476BA8D-D601-411F-9EA1-62876A9EE0F2}" srcOrd="0" destOrd="1" presId="urn:microsoft.com/office/officeart/2005/8/layout/chevron2"/>
    <dgm:cxn modelId="{0E4CB135-C0A5-4D89-B0A2-C53263043B43}" type="presOf" srcId="{3616D7B9-DE41-45F7-B9B8-9190F377761C}" destId="{F476BA8D-D601-411F-9EA1-62876A9EE0F2}" srcOrd="0" destOrd="0" presId="urn:microsoft.com/office/officeart/2005/8/layout/chevron2"/>
    <dgm:cxn modelId="{FD833D36-125A-4746-99A8-82E2F64AC9AB}" srcId="{9F6586AF-48DE-454D-B625-9F93105FAE43}" destId="{BACFA3EC-5277-4AF5-B8BF-11E56C257B19}" srcOrd="1" destOrd="0" parTransId="{D88E4318-0C26-46FA-964D-FA0AE4A92245}" sibTransId="{BA760E72-8138-41F6-8128-6E65B739B424}"/>
    <dgm:cxn modelId="{BDA72439-A08C-4CB5-96B3-0A706E80F5EC}" srcId="{2873066F-74AD-481B-9C73-6A0A416A6F7B}" destId="{9F6586AF-48DE-454D-B625-9F93105FAE43}" srcOrd="1" destOrd="0" parTransId="{E5DA7EFF-3376-419E-B2D0-2806C68E1773}" sibTransId="{8B056E05-C111-432F-8667-395678C42E38}"/>
    <dgm:cxn modelId="{2DEDD039-DC65-47C0-8195-1E7D70B6E0D3}" type="presOf" srcId="{BACFA3EC-5277-4AF5-B8BF-11E56C257B19}" destId="{34F95C4F-9269-42B6-85BB-3B9A1A23D08B}" srcOrd="0" destOrd="1" presId="urn:microsoft.com/office/officeart/2005/8/layout/chevron2"/>
    <dgm:cxn modelId="{B5CC596A-AB30-462A-AECB-8FE3FDAE0393}" srcId="{6B8C6B02-335B-436B-ABFD-54E7C68ECC91}" destId="{3616D7B9-DE41-45F7-B9B8-9190F377761C}" srcOrd="0" destOrd="0" parTransId="{206750A0-2124-4283-A9F2-E4D6CE2AC51C}" sibTransId="{E9526062-6FEA-4A8F-9E3B-EA0CA56371B2}"/>
    <dgm:cxn modelId="{607A094F-EBCD-4EA8-865C-C270F60083EE}" srcId="{9F6586AF-48DE-454D-B625-9F93105FAE43}" destId="{4FFE5020-27C1-4E93-AA3C-FD4553A70294}" srcOrd="0" destOrd="0" parTransId="{C86D38C8-4EFD-4089-B8CE-2980565673CD}" sibTransId="{B0FA0E52-2807-43A9-9E76-44618E1504F2}"/>
    <dgm:cxn modelId="{A51B0770-DF17-4180-A6D6-654D0374859C}" type="presOf" srcId="{4FFE5020-27C1-4E93-AA3C-FD4553A70294}" destId="{34F95C4F-9269-42B6-85BB-3B9A1A23D08B}" srcOrd="0" destOrd="0" presId="urn:microsoft.com/office/officeart/2005/8/layout/chevron2"/>
    <dgm:cxn modelId="{B3C88654-DC23-4A5F-91BD-43B6576BF75A}" srcId="{1C0E0596-4909-42FF-A48F-11F162B353A3}" destId="{ED426261-50AD-480A-9141-1D95D0FF4CAA}" srcOrd="1" destOrd="0" parTransId="{95C9DB6A-699A-4DC0-8FAB-255E06504236}" sibTransId="{DCAF2DBD-81B8-421C-8D73-2EBD4E61DC25}"/>
    <dgm:cxn modelId="{3DBD478E-9878-47B8-BAC0-56D9E94B1E67}" type="presOf" srcId="{6B8C6B02-335B-436B-ABFD-54E7C68ECC91}" destId="{EC8D9C64-88C0-437E-BADF-BFFA53F9F6BE}" srcOrd="0" destOrd="0" presId="urn:microsoft.com/office/officeart/2005/8/layout/chevron2"/>
    <dgm:cxn modelId="{A5C5C09D-0F92-4C3D-8CF7-50CB68580ACB}" srcId="{2873066F-74AD-481B-9C73-6A0A416A6F7B}" destId="{6B8C6B02-335B-436B-ABFD-54E7C68ECC91}" srcOrd="2" destOrd="0" parTransId="{AE9D3200-3067-47E8-8294-099472391B54}" sibTransId="{479C299F-CE60-4F39-81EB-D2485DA941E5}"/>
    <dgm:cxn modelId="{D25673B3-87FE-4741-9EFD-92DDAA9BED3B}" srcId="{1C0E0596-4909-42FF-A48F-11F162B353A3}" destId="{AEF475CA-64EA-4F30-ACFE-06446CD75C72}" srcOrd="0" destOrd="0" parTransId="{D46922E6-568B-40E6-AAA5-DF638C1BA867}" sibTransId="{513F89A3-B0E4-4824-AB96-9659EB63D5C8}"/>
    <dgm:cxn modelId="{5D3EE6B7-A0D0-42E6-BD4F-745BCD7CD10D}" srcId="{6B8C6B02-335B-436B-ABFD-54E7C68ECC91}" destId="{CC86D39A-5318-4845-958F-E904ABC2F984}" srcOrd="1" destOrd="0" parTransId="{E8024632-3AC4-4690-8B58-2B5A5F9D551D}" sibTransId="{85CA3303-02D1-42B2-9227-591DCC5375A1}"/>
    <dgm:cxn modelId="{E17911CB-9EC8-4FC9-96F6-DC9B4E543026}" type="presOf" srcId="{9F6586AF-48DE-454D-B625-9F93105FAE43}" destId="{93A48DCA-0BB8-4237-B7CB-5E98296BAE6C}" srcOrd="0" destOrd="0" presId="urn:microsoft.com/office/officeart/2005/8/layout/chevron2"/>
    <dgm:cxn modelId="{2E5C4DCF-45CF-4C6E-A0D9-5F5D3B4935D7}" type="presOf" srcId="{2873066F-74AD-481B-9C73-6A0A416A6F7B}" destId="{E11282E7-796D-45D7-A76A-EE7A9B7BEFF4}" srcOrd="0" destOrd="0" presId="urn:microsoft.com/office/officeart/2005/8/layout/chevron2"/>
    <dgm:cxn modelId="{D0836CF8-B11F-4326-B0EE-7AD7F84A1DB3}" type="presOf" srcId="{ED426261-50AD-480A-9141-1D95D0FF4CAA}" destId="{0AC898F8-B218-469A-B449-C1907983670F}" srcOrd="0" destOrd="1" presId="urn:microsoft.com/office/officeart/2005/8/layout/chevron2"/>
    <dgm:cxn modelId="{12FE95F8-2663-434B-8B72-51DA85D7DB66}" type="presOf" srcId="{1C0E0596-4909-42FF-A48F-11F162B353A3}" destId="{B6BF9D56-D40F-4F6C-9FE4-5E1BC6B5ECEF}" srcOrd="0" destOrd="0" presId="urn:microsoft.com/office/officeart/2005/8/layout/chevron2"/>
    <dgm:cxn modelId="{ADB1FCFD-9773-414B-B62D-377D6A9CB176}" type="presOf" srcId="{AEF475CA-64EA-4F30-ACFE-06446CD75C72}" destId="{0AC898F8-B218-469A-B449-C1907983670F}" srcOrd="0" destOrd="0" presId="urn:microsoft.com/office/officeart/2005/8/layout/chevron2"/>
    <dgm:cxn modelId="{B0AD1602-6352-4B71-94AC-E635A46A2110}" type="presParOf" srcId="{E11282E7-796D-45D7-A76A-EE7A9B7BEFF4}" destId="{6F9AEF37-6F1F-4802-9AA5-FFEC885631FA}" srcOrd="0" destOrd="0" presId="urn:microsoft.com/office/officeart/2005/8/layout/chevron2"/>
    <dgm:cxn modelId="{C2D37F3B-B22B-41D9-AF4C-B8E78CDF6BDE}" type="presParOf" srcId="{6F9AEF37-6F1F-4802-9AA5-FFEC885631FA}" destId="{B6BF9D56-D40F-4F6C-9FE4-5E1BC6B5ECEF}" srcOrd="0" destOrd="0" presId="urn:microsoft.com/office/officeart/2005/8/layout/chevron2"/>
    <dgm:cxn modelId="{2DEED283-5555-4AD9-A8F3-3C51BAE5B660}" type="presParOf" srcId="{6F9AEF37-6F1F-4802-9AA5-FFEC885631FA}" destId="{0AC898F8-B218-469A-B449-C1907983670F}" srcOrd="1" destOrd="0" presId="urn:microsoft.com/office/officeart/2005/8/layout/chevron2"/>
    <dgm:cxn modelId="{B330471D-72D3-4DFC-AAB8-895B895EEC26}" type="presParOf" srcId="{E11282E7-796D-45D7-A76A-EE7A9B7BEFF4}" destId="{9E8651BD-CFCD-49ED-99FD-9AC7A0FDAB5A}" srcOrd="1" destOrd="0" presId="urn:microsoft.com/office/officeart/2005/8/layout/chevron2"/>
    <dgm:cxn modelId="{DC945927-1177-4C94-9CB0-AABE42B47AE4}" type="presParOf" srcId="{E11282E7-796D-45D7-A76A-EE7A9B7BEFF4}" destId="{4A4E892D-AD80-4670-8AEF-E4E0D58A9A50}" srcOrd="2" destOrd="0" presId="urn:microsoft.com/office/officeart/2005/8/layout/chevron2"/>
    <dgm:cxn modelId="{4C0430B7-9D5D-45AC-B060-EABD16778B14}" type="presParOf" srcId="{4A4E892D-AD80-4670-8AEF-E4E0D58A9A50}" destId="{93A48DCA-0BB8-4237-B7CB-5E98296BAE6C}" srcOrd="0" destOrd="0" presId="urn:microsoft.com/office/officeart/2005/8/layout/chevron2"/>
    <dgm:cxn modelId="{02BF07AA-B940-4003-8561-F50BE9B50E76}" type="presParOf" srcId="{4A4E892D-AD80-4670-8AEF-E4E0D58A9A50}" destId="{34F95C4F-9269-42B6-85BB-3B9A1A23D08B}" srcOrd="1" destOrd="0" presId="urn:microsoft.com/office/officeart/2005/8/layout/chevron2"/>
    <dgm:cxn modelId="{1D79BCB7-DC48-4039-8CE7-F9F944DB6D74}" type="presParOf" srcId="{E11282E7-796D-45D7-A76A-EE7A9B7BEFF4}" destId="{882BE9D8-B2CB-4AD6-BABD-E5B61A9FB81E}" srcOrd="3" destOrd="0" presId="urn:microsoft.com/office/officeart/2005/8/layout/chevron2"/>
    <dgm:cxn modelId="{50513E90-5717-4029-B23D-1693F63375A0}" type="presParOf" srcId="{E11282E7-796D-45D7-A76A-EE7A9B7BEFF4}" destId="{6517164B-411F-4F93-BD3E-09CCDB4ED90F}" srcOrd="4" destOrd="0" presId="urn:microsoft.com/office/officeart/2005/8/layout/chevron2"/>
    <dgm:cxn modelId="{450FC61F-6554-4714-B5E9-D308EDBFAB7F}" type="presParOf" srcId="{6517164B-411F-4F93-BD3E-09CCDB4ED90F}" destId="{EC8D9C64-88C0-437E-BADF-BFFA53F9F6BE}" srcOrd="0" destOrd="0" presId="urn:microsoft.com/office/officeart/2005/8/layout/chevron2"/>
    <dgm:cxn modelId="{2D904AC7-4099-4E2B-8056-6AC96362D8DF}" type="presParOf" srcId="{6517164B-411F-4F93-BD3E-09CCDB4ED90F}" destId="{F476BA8D-D601-411F-9EA1-62876A9EE0F2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BF9D56-D40F-4F6C-9FE4-5E1BC6B5ECEF}">
      <dsp:nvSpPr>
        <dsp:cNvPr id="0" name=""/>
        <dsp:cNvSpPr/>
      </dsp:nvSpPr>
      <dsp:spPr>
        <a:xfrm rot="5400000">
          <a:off x="-183401" y="184235"/>
          <a:ext cx="1222675" cy="85587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Planning</a:t>
          </a:r>
        </a:p>
      </dsp:txBody>
      <dsp:txXfrm rot="-5400000">
        <a:off x="1" y="428769"/>
        <a:ext cx="855872" cy="366803"/>
      </dsp:txXfrm>
    </dsp:sp>
    <dsp:sp modelId="{0AC898F8-B218-469A-B449-C1907983670F}">
      <dsp:nvSpPr>
        <dsp:cNvPr id="0" name=""/>
        <dsp:cNvSpPr/>
      </dsp:nvSpPr>
      <dsp:spPr>
        <a:xfrm rot="5400000">
          <a:off x="3227156" y="-2370450"/>
          <a:ext cx="794738" cy="553730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0688" tIns="15240" rIns="15240" bIns="15240" numCol="1" spcCol="1270" anchor="ctr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400" kern="1200">
              <a:latin typeface="Times New Roman" panose="02020603050405020304" pitchFamily="18" charset="0"/>
              <a:cs typeface="Times New Roman" panose="02020603050405020304" pitchFamily="18" charset="0"/>
            </a:rPr>
            <a:t>Set clear objectives.</a:t>
          </a:r>
        </a:p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400" kern="1200">
              <a:latin typeface="Times New Roman" panose="02020603050405020304" pitchFamily="18" charset="0"/>
              <a:cs typeface="Times New Roman" panose="02020603050405020304" pitchFamily="18" charset="0"/>
            </a:rPr>
            <a:t>Allocate resources effectively.</a:t>
          </a:r>
        </a:p>
      </dsp:txBody>
      <dsp:txXfrm rot="-5400000">
        <a:off x="855872" y="39630"/>
        <a:ext cx="5498511" cy="717146"/>
      </dsp:txXfrm>
    </dsp:sp>
    <dsp:sp modelId="{93A48DCA-0BB8-4237-B7CB-5E98296BAE6C}">
      <dsp:nvSpPr>
        <dsp:cNvPr id="0" name=""/>
        <dsp:cNvSpPr/>
      </dsp:nvSpPr>
      <dsp:spPr>
        <a:xfrm rot="5400000">
          <a:off x="-183401" y="1206553"/>
          <a:ext cx="1222675" cy="85587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Execution</a:t>
          </a:r>
        </a:p>
      </dsp:txBody>
      <dsp:txXfrm rot="-5400000">
        <a:off x="1" y="1451087"/>
        <a:ext cx="855872" cy="366803"/>
      </dsp:txXfrm>
    </dsp:sp>
    <dsp:sp modelId="{34F95C4F-9269-42B6-85BB-3B9A1A23D08B}">
      <dsp:nvSpPr>
        <dsp:cNvPr id="0" name=""/>
        <dsp:cNvSpPr/>
      </dsp:nvSpPr>
      <dsp:spPr>
        <a:xfrm rot="5400000">
          <a:off x="3227156" y="-1348131"/>
          <a:ext cx="794738" cy="553730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0688" tIns="15240" rIns="15240" bIns="15240" numCol="1" spcCol="1270" anchor="ctr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400" kern="1200">
              <a:latin typeface="Times New Roman" panose="02020603050405020304" pitchFamily="18" charset="0"/>
              <a:cs typeface="Times New Roman" panose="02020603050405020304" pitchFamily="18" charset="0"/>
            </a:rPr>
            <a:t>Assign tasks to the team.</a:t>
          </a:r>
        </a:p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400" kern="1200">
              <a:latin typeface="Times New Roman" panose="02020603050405020304" pitchFamily="18" charset="0"/>
              <a:cs typeface="Times New Roman" panose="02020603050405020304" pitchFamily="18" charset="0"/>
            </a:rPr>
            <a:t>Track progress regularly.</a:t>
          </a:r>
        </a:p>
      </dsp:txBody>
      <dsp:txXfrm rot="-5400000">
        <a:off x="855872" y="1061949"/>
        <a:ext cx="5498511" cy="717146"/>
      </dsp:txXfrm>
    </dsp:sp>
    <dsp:sp modelId="{EC8D9C64-88C0-437E-BADF-BFFA53F9F6BE}">
      <dsp:nvSpPr>
        <dsp:cNvPr id="0" name=""/>
        <dsp:cNvSpPr/>
      </dsp:nvSpPr>
      <dsp:spPr>
        <a:xfrm rot="5400000">
          <a:off x="-183401" y="2228871"/>
          <a:ext cx="1222675" cy="85587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Review</a:t>
          </a:r>
        </a:p>
      </dsp:txBody>
      <dsp:txXfrm rot="-5400000">
        <a:off x="1" y="2473405"/>
        <a:ext cx="855872" cy="366803"/>
      </dsp:txXfrm>
    </dsp:sp>
    <dsp:sp modelId="{F476BA8D-D601-411F-9EA1-62876A9EE0F2}">
      <dsp:nvSpPr>
        <dsp:cNvPr id="0" name=""/>
        <dsp:cNvSpPr/>
      </dsp:nvSpPr>
      <dsp:spPr>
        <a:xfrm rot="5400000">
          <a:off x="3227156" y="-325813"/>
          <a:ext cx="794738" cy="553730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0688" tIns="15240" rIns="15240" bIns="15240" numCol="1" spcCol="1270" anchor="ctr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400" kern="1200">
              <a:latin typeface="Times New Roman" panose="02020603050405020304" pitchFamily="18" charset="0"/>
              <a:cs typeface="Times New Roman" panose="02020603050405020304" pitchFamily="18" charset="0"/>
            </a:rPr>
            <a:t>Analyze outcomes.</a:t>
          </a:r>
        </a:p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400" kern="1200">
              <a:latin typeface="Times New Roman" panose="02020603050405020304" pitchFamily="18" charset="0"/>
              <a:cs typeface="Times New Roman" panose="02020603050405020304" pitchFamily="18" charset="0"/>
            </a:rPr>
            <a:t>Identify lessons learned.</a:t>
          </a:r>
        </a:p>
      </dsp:txBody>
      <dsp:txXfrm rot="-5400000">
        <a:off x="855872" y="2084267"/>
        <a:ext cx="5498511" cy="7171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2E5780C1D70C43A158087F5887394A" ma:contentTypeVersion="14" ma:contentTypeDescription="Create a new document." ma:contentTypeScope="" ma:versionID="99522820c1da94f5da5173c1fd3892e2">
  <xsd:schema xmlns:xsd="http://www.w3.org/2001/XMLSchema" xmlns:xs="http://www.w3.org/2001/XMLSchema" xmlns:p="http://schemas.microsoft.com/office/2006/metadata/properties" xmlns:ns2="e3cecddb-4c93-4872-a6fd-42c36c2b9cc1" xmlns:ns3="ea382bfb-503e-4507-8bf8-b87f920e3b7e" targetNamespace="http://schemas.microsoft.com/office/2006/metadata/properties" ma:root="true" ma:fieldsID="2df65dc9cb340904ef6176be4c5204c5" ns2:_="" ns3:_="">
    <xsd:import namespace="e3cecddb-4c93-4872-a6fd-42c36c2b9cc1"/>
    <xsd:import namespace="ea382bfb-503e-4507-8bf8-b87f920e3b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tatu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AgendaCover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cecddb-4c93-4872-a6fd-42c36c2b9c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2" nillable="true" ma:displayName="Status" ma:default="Drafting" ma:format="Dropdown" ma:internalName="Status">
      <xsd:simpleType>
        <xsd:restriction base="dms:Choice">
          <xsd:enumeration value="Not Started"/>
          <xsd:enumeration value="Drafting"/>
          <xsd:enumeration value="Under PO review"/>
          <xsd:enumeration value="Under PLO review"/>
          <xsd:enumeration value="Under GH team review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27adbbb-6bc9-4338-944a-893b363ad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AgendaCovered" ma:index="21" nillable="true" ma:displayName="Agenda Covered" ma:description="Agenda covered in video" ma:format="Dropdown" ma:internalName="AgendaCovered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2bfb-503e-4507-8bf8-b87f920e3b7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14104a-6e7d-4d18-84d8-0117cc748af3}" ma:internalName="TaxCatchAll" ma:showField="CatchAllData" ma:web="ea382bfb-503e-4507-8bf8-b87f920e3b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cecddb-4c93-4872-a6fd-42c36c2b9cc1">
      <Terms xmlns="http://schemas.microsoft.com/office/infopath/2007/PartnerControls"/>
    </lcf76f155ced4ddcb4097134ff3c332f>
    <TaxCatchAll xmlns="ea382bfb-503e-4507-8bf8-b87f920e3b7e" xsi:nil="true"/>
    <AgendaCovered xmlns="e3cecddb-4c93-4872-a6fd-42c36c2b9cc1" xsi:nil="true"/>
    <Status xmlns="e3cecddb-4c93-4872-a6fd-42c36c2b9cc1">Drafting</Status>
  </documentManagement>
</p:properties>
</file>

<file path=customXml/itemProps1.xml><?xml version="1.0" encoding="utf-8"?>
<ds:datastoreItem xmlns:ds="http://schemas.openxmlformats.org/officeDocument/2006/customXml" ds:itemID="{54087084-CCD2-4523-B0BB-B3344CED478E}"/>
</file>

<file path=customXml/itemProps2.xml><?xml version="1.0" encoding="utf-8"?>
<ds:datastoreItem xmlns:ds="http://schemas.openxmlformats.org/officeDocument/2006/customXml" ds:itemID="{BF9768ED-4BB1-4A2C-A0BE-8E3E3082D4AF}"/>
</file>

<file path=customXml/itemProps3.xml><?xml version="1.0" encoding="utf-8"?>
<ds:datastoreItem xmlns:ds="http://schemas.openxmlformats.org/officeDocument/2006/customXml" ds:itemID="{4543185D-2ACA-4D96-BC3E-A0E7D2271C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Ramaraj Marimuthu</dc:creator>
  <cp:keywords/>
  <dc:description/>
  <cp:lastModifiedBy>Ramaraj Marimuthu</cp:lastModifiedBy>
  <cp:revision>18</cp:revision>
  <dcterms:created xsi:type="dcterms:W3CDTF">2025-02-18T06:18:00Z</dcterms:created>
  <dcterms:modified xsi:type="dcterms:W3CDTF">2025-02-18T09:03:00Z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0x0101008E2E5780C1D70C43A158087F5887394A</vt:lpwstr>
  </property>
</Properties>
</file>