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 Dashboard Module V1 - Final Documentation</w:t>
      </w:r>
    </w:p>
    <w:p>
      <w:pPr>
        <w:pStyle w:val="Heading2"/>
      </w:pPr>
      <w:r>
        <w:t>MODULE NAME</w:t>
      </w:r>
    </w:p>
    <w:p>
      <w:r>
        <w:t>AU Dashboard Module V1</w:t>
      </w:r>
    </w:p>
    <w:p>
      <w:pPr>
        <w:pStyle w:val="Heading2"/>
      </w:pPr>
      <w:r>
        <w:t>MODULE PURPOSE</w:t>
      </w:r>
    </w:p>
    <w:p>
      <w:r>
        <w:t>Realtime operational monitoring dashboard for AutoUploader system.</w:t>
      </w:r>
    </w:p>
    <w:p>
      <w:pPr>
        <w:pStyle w:val="Heading2"/>
      </w:pPr>
      <w:r>
        <w:t>MODULE CATEGORY</w:t>
      </w:r>
    </w:p>
    <w:p>
      <w:r>
        <w:t>Dashboard / Automation / Queue / AI / Scheduler</w:t>
      </w:r>
    </w:p>
    <w:p>
      <w:pPr>
        <w:pStyle w:val="Heading2"/>
      </w:pPr>
      <w:r>
        <w:t>MAIN FUNCTION</w:t>
      </w:r>
    </w:p>
    <w:p>
      <w:r>
        <w:t>Centralized monitoring and automation control.</w:t>
      </w:r>
    </w:p>
    <w:p>
      <w:pPr>
        <w:pStyle w:val="Heading2"/>
      </w:pPr>
      <w:r>
        <w:t>USER WORKFLOW</w:t>
      </w:r>
    </w:p>
    <w:p>
      <w:r>
        <w:t>Open dashboard</w:t>
      </w:r>
    </w:p>
    <w:p>
      <w:r>
        <w:t>Load workspace</w:t>
      </w:r>
    </w:p>
    <w:p>
      <w:r>
        <w:t>Monitor upload queue</w:t>
      </w:r>
    </w:p>
    <w:p>
      <w:r>
        <w:t>Monitor channel health</w:t>
      </w:r>
    </w:p>
    <w:p>
      <w:r>
        <w:t>Monitor MediaFactory</w:t>
      </w:r>
    </w:p>
    <w:p>
      <w:r>
        <w:t>Track upload lifecycle</w:t>
      </w:r>
    </w:p>
    <w:p>
      <w:pPr>
        <w:pStyle w:val="Heading2"/>
      </w:pPr>
      <w:r>
        <w:t>UI STRUCTURE</w:t>
      </w:r>
    </w:p>
    <w:p>
      <w:r>
        <w:t>Sidebar Navigation</w:t>
      </w:r>
    </w:p>
    <w:p>
      <w:r>
        <w:t>Topbar</w:t>
      </w:r>
    </w:p>
    <w:p>
      <w:r>
        <w:t>Stats Cards</w:t>
      </w:r>
    </w:p>
    <w:p>
      <w:r>
        <w:t>Scheduled Uploads</w:t>
      </w:r>
    </w:p>
    <w:p>
      <w:r>
        <w:t>Channel Health</w:t>
      </w:r>
    </w:p>
    <w:p>
      <w:r>
        <w:t>Live Activity</w:t>
      </w:r>
    </w:p>
    <w:p>
      <w:r>
        <w:t>MediaFactory Output</w:t>
      </w:r>
    </w:p>
    <w:p>
      <w:pPr>
        <w:pStyle w:val="Heading2"/>
      </w:pPr>
      <w:r>
        <w:t>BACKEND REQUIREMENTS</w:t>
      </w:r>
    </w:p>
    <w:p>
      <w:r>
        <w:t>Realtime websocket</w:t>
      </w:r>
    </w:p>
    <w:p>
      <w:r>
        <w:t>Queue engine</w:t>
      </w:r>
    </w:p>
    <w:p>
      <w:r>
        <w:t>Retry engine</w:t>
      </w:r>
    </w:p>
    <w:p>
      <w:r>
        <w:t>Scheduler service</w:t>
      </w:r>
    </w:p>
    <w:p>
      <w:r>
        <w:t>YouTube API</w:t>
      </w:r>
    </w:p>
    <w:p>
      <w:r>
        <w:t>Gemini AI integration</w:t>
      </w:r>
    </w:p>
    <w:p>
      <w:pPr>
        <w:pStyle w:val="Heading2"/>
      </w:pPr>
      <w:r>
        <w:t>AUTOMATION FLOW</w:t>
      </w:r>
    </w:p>
    <w:p>
      <w:r>
        <w:t>Scan media</w:t>
      </w:r>
    </w:p>
    <w:p>
      <w:r>
        <w:t>Generate metadata</w:t>
      </w:r>
    </w:p>
    <w:p>
      <w:r>
        <w:t>Save metadata</w:t>
      </w:r>
    </w:p>
    <w:p>
      <w:r>
        <w:t>Queue ready</w:t>
      </w:r>
    </w:p>
    <w:p>
      <w:r>
        <w:t>Upload process</w:t>
      </w:r>
    </w:p>
    <w:p>
      <w:r>
        <w:t>Retry failed upload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