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EDC" w:rsidRPr="00237BE3" w:rsidRDefault="00B84EDC" w:rsidP="00B84EDC">
      <w:pPr>
        <w:spacing w:line="360" w:lineRule="auto"/>
        <w:jc w:val="center"/>
        <w:rPr>
          <w:rFonts w:cs="Times New Roman"/>
          <w:szCs w:val="26"/>
          <w:lang w:eastAsia="ru-RU"/>
        </w:rPr>
      </w:pPr>
      <w:r w:rsidRPr="00237BE3">
        <w:rPr>
          <w:rFonts w:cs="Times New Roman"/>
          <w:szCs w:val="26"/>
          <w:lang w:eastAsia="ru-RU"/>
        </w:rPr>
        <w:t>МИНИСТЕРСТВО ОБРАЗОВАНИЯ РЕСПУБЛИКИ БЕЛАРУСЬ</w:t>
      </w:r>
    </w:p>
    <w:p w:rsidR="00B84EDC" w:rsidRPr="00237BE3" w:rsidRDefault="00B84EDC" w:rsidP="00B84EDC">
      <w:pPr>
        <w:spacing w:line="360" w:lineRule="auto"/>
        <w:jc w:val="center"/>
        <w:rPr>
          <w:rFonts w:cs="Times New Roman"/>
          <w:spacing w:val="-10"/>
          <w:szCs w:val="26"/>
        </w:rPr>
      </w:pPr>
      <w:r w:rsidRPr="00237BE3">
        <w:rPr>
          <w:rFonts w:cs="Times New Roman"/>
          <w:spacing w:val="-10"/>
          <w:szCs w:val="26"/>
        </w:rPr>
        <w:t>УЧРЕЖДЕНИЕ ОБРАЗОВАНИЯ</w:t>
      </w:r>
    </w:p>
    <w:p w:rsidR="00B84EDC" w:rsidRPr="00237BE3" w:rsidRDefault="00B84EDC" w:rsidP="00B84EDC">
      <w:pPr>
        <w:spacing w:line="360" w:lineRule="auto"/>
        <w:jc w:val="center"/>
        <w:rPr>
          <w:rFonts w:cs="Times New Roman"/>
          <w:spacing w:val="-10"/>
          <w:szCs w:val="26"/>
        </w:rPr>
      </w:pPr>
      <w:r w:rsidRPr="00237BE3">
        <w:rPr>
          <w:rFonts w:cs="Times New Roman"/>
          <w:spacing w:val="-20"/>
          <w:szCs w:val="26"/>
        </w:rPr>
        <w:t>«</w:t>
      </w:r>
      <w:r w:rsidRPr="00237BE3">
        <w:rPr>
          <w:rFonts w:cs="Times New Roman"/>
          <w:spacing w:val="-10"/>
          <w:szCs w:val="26"/>
        </w:rPr>
        <w:t>БРЕСТСКИЙ ГОСУДАРСТВЕННЫЙ ТЕХНИЧЕСКИЙ УНИВЕРСИТЕТ</w:t>
      </w:r>
      <w:r w:rsidRPr="00237BE3">
        <w:rPr>
          <w:rFonts w:cs="Times New Roman"/>
          <w:spacing w:val="-20"/>
          <w:szCs w:val="26"/>
        </w:rPr>
        <w:t>»</w:t>
      </w:r>
    </w:p>
    <w:p w:rsidR="00B84EDC" w:rsidRPr="00237BE3" w:rsidRDefault="00B84EDC" w:rsidP="00B84EDC">
      <w:pPr>
        <w:jc w:val="center"/>
        <w:rPr>
          <w:rFonts w:cs="Times New Roman"/>
          <w:szCs w:val="26"/>
          <w:lang w:eastAsia="ru-RU"/>
        </w:rPr>
      </w:pPr>
      <w:r w:rsidRPr="00237BE3">
        <w:rPr>
          <w:rFonts w:cs="Times New Roman"/>
          <w:szCs w:val="26"/>
          <w:lang w:eastAsia="ru-RU"/>
        </w:rPr>
        <w:t>Кафедра «Интеллектуальные информационные технологии»</w:t>
      </w:r>
    </w:p>
    <w:p w:rsidR="00B84EDC" w:rsidRDefault="00B84EDC" w:rsidP="00B84EDC">
      <w:pPr>
        <w:spacing w:line="288" w:lineRule="auto"/>
        <w:jc w:val="both"/>
        <w:rPr>
          <w:rFonts w:cs="Times New Roman"/>
          <w:bCs/>
          <w:snapToGrid w:val="0"/>
          <w:color w:val="000000"/>
          <w:szCs w:val="26"/>
          <w:lang w:eastAsia="ru-RU"/>
        </w:rPr>
      </w:pPr>
    </w:p>
    <w:p w:rsidR="00B84EDC" w:rsidRPr="00237BE3" w:rsidRDefault="00B84EDC" w:rsidP="00B84EDC">
      <w:pPr>
        <w:spacing w:line="288" w:lineRule="auto"/>
        <w:ind w:left="5670"/>
        <w:jc w:val="both"/>
        <w:rPr>
          <w:rFonts w:cs="Times New Roman"/>
          <w:bCs/>
          <w:snapToGrid w:val="0"/>
          <w:color w:val="000000"/>
          <w:szCs w:val="26"/>
          <w:lang w:eastAsia="ru-RU"/>
        </w:rPr>
      </w:pPr>
      <w:r w:rsidRPr="00237BE3">
        <w:rPr>
          <w:rFonts w:cs="Times New Roman"/>
          <w:bCs/>
          <w:snapToGrid w:val="0"/>
          <w:color w:val="000000"/>
          <w:szCs w:val="26"/>
          <w:lang w:eastAsia="ru-RU"/>
        </w:rPr>
        <w:t>«К защите допускаю»</w:t>
      </w:r>
    </w:p>
    <w:p w:rsidR="00B84EDC" w:rsidRPr="00237BE3" w:rsidRDefault="00B84EDC" w:rsidP="00B84EDC">
      <w:pPr>
        <w:spacing w:line="288" w:lineRule="auto"/>
        <w:ind w:left="5670"/>
        <w:jc w:val="both"/>
        <w:rPr>
          <w:rFonts w:cs="Times New Roman"/>
          <w:bCs/>
          <w:snapToGrid w:val="0"/>
          <w:color w:val="000000"/>
          <w:szCs w:val="26"/>
          <w:lang w:eastAsia="ru-RU"/>
        </w:rPr>
      </w:pPr>
      <w:r w:rsidRPr="00237BE3">
        <w:rPr>
          <w:rFonts w:cs="Times New Roman"/>
          <w:bCs/>
          <w:snapToGrid w:val="0"/>
          <w:color w:val="000000"/>
          <w:szCs w:val="26"/>
          <w:lang w:eastAsia="ru-RU"/>
        </w:rPr>
        <w:t>Заведующий кафедрой</w:t>
      </w:r>
    </w:p>
    <w:p w:rsidR="00B84EDC" w:rsidRPr="00237BE3" w:rsidRDefault="00B84EDC" w:rsidP="00B84EDC">
      <w:pPr>
        <w:spacing w:line="288" w:lineRule="auto"/>
        <w:ind w:left="5670"/>
        <w:jc w:val="both"/>
        <w:rPr>
          <w:rFonts w:cs="Times New Roman"/>
          <w:bCs/>
          <w:snapToGrid w:val="0"/>
          <w:color w:val="000000"/>
          <w:szCs w:val="26"/>
          <w:lang w:eastAsia="ru-RU"/>
        </w:rPr>
      </w:pPr>
      <w:r w:rsidRPr="00237BE3">
        <w:rPr>
          <w:rFonts w:cs="Times New Roman"/>
          <w:bCs/>
          <w:snapToGrid w:val="0"/>
          <w:color w:val="000000"/>
          <w:szCs w:val="26"/>
          <w:lang w:eastAsia="ru-RU"/>
        </w:rPr>
        <w:t>________________ В.А. Головко</w:t>
      </w:r>
    </w:p>
    <w:p w:rsidR="00B84EDC" w:rsidRPr="00237BE3" w:rsidRDefault="00B84EDC" w:rsidP="00B84EDC">
      <w:pPr>
        <w:spacing w:line="288" w:lineRule="auto"/>
        <w:ind w:left="5670"/>
        <w:jc w:val="both"/>
        <w:rPr>
          <w:rFonts w:cs="Times New Roman"/>
          <w:bCs/>
          <w:snapToGrid w:val="0"/>
          <w:color w:val="000000"/>
          <w:szCs w:val="26"/>
          <w:lang w:eastAsia="ru-RU"/>
        </w:rPr>
      </w:pPr>
      <w:r w:rsidRPr="00237BE3">
        <w:rPr>
          <w:rFonts w:cs="Times New Roman"/>
          <w:bCs/>
          <w:snapToGrid w:val="0"/>
          <w:color w:val="000000"/>
          <w:szCs w:val="26"/>
          <w:lang w:eastAsia="ru-RU"/>
        </w:rPr>
        <w:t>«____»___________ 2016 г.</w:t>
      </w:r>
    </w:p>
    <w:p w:rsidR="00B84EDC" w:rsidRPr="00237BE3" w:rsidRDefault="00B84EDC" w:rsidP="00B84EDC">
      <w:pPr>
        <w:spacing w:line="288" w:lineRule="auto"/>
        <w:jc w:val="both"/>
        <w:rPr>
          <w:rFonts w:cs="Times New Roman"/>
          <w:bCs/>
          <w:snapToGrid w:val="0"/>
          <w:color w:val="000000"/>
          <w:szCs w:val="26"/>
          <w:lang w:eastAsia="ru-RU"/>
        </w:rPr>
      </w:pPr>
    </w:p>
    <w:p w:rsidR="00B84EDC" w:rsidRDefault="00B84EDC" w:rsidP="00B84EDC">
      <w:pPr>
        <w:spacing w:line="288" w:lineRule="auto"/>
        <w:rPr>
          <w:rFonts w:cs="Times New Roman"/>
          <w:szCs w:val="26"/>
          <w:lang w:eastAsia="ru-RU"/>
        </w:rPr>
      </w:pPr>
    </w:p>
    <w:p w:rsidR="00B84EDC" w:rsidRPr="00237BE3" w:rsidRDefault="00B84EDC" w:rsidP="00B84EDC">
      <w:pPr>
        <w:spacing w:line="288" w:lineRule="auto"/>
        <w:rPr>
          <w:rFonts w:cs="Times New Roman"/>
          <w:szCs w:val="26"/>
          <w:lang w:eastAsia="ru-RU"/>
        </w:rPr>
      </w:pPr>
    </w:p>
    <w:p w:rsidR="00B84EDC" w:rsidRPr="00237BE3" w:rsidRDefault="00B84EDC" w:rsidP="00B84EDC">
      <w:pPr>
        <w:spacing w:line="288" w:lineRule="auto"/>
        <w:rPr>
          <w:rFonts w:cs="Times New Roman"/>
          <w:szCs w:val="26"/>
          <w:lang w:eastAsia="ru-RU"/>
        </w:rPr>
      </w:pPr>
    </w:p>
    <w:p w:rsidR="00B84EDC" w:rsidRPr="00237BE3" w:rsidRDefault="00B84EDC" w:rsidP="00B84EDC">
      <w:pPr>
        <w:spacing w:line="288" w:lineRule="auto"/>
        <w:rPr>
          <w:rFonts w:cs="Times New Roman"/>
          <w:szCs w:val="26"/>
          <w:lang w:eastAsia="ru-RU"/>
        </w:rPr>
      </w:pPr>
    </w:p>
    <w:p w:rsidR="00B84EDC" w:rsidRPr="00237BE3" w:rsidRDefault="0076201E" w:rsidP="00B84EDC">
      <w:pPr>
        <w:spacing w:line="288" w:lineRule="auto"/>
        <w:jc w:val="center"/>
        <w:rPr>
          <w:rFonts w:cs="Times New Roman"/>
          <w:szCs w:val="26"/>
          <w:lang w:eastAsia="ru-RU"/>
        </w:rPr>
      </w:pPr>
      <w:r w:rsidRPr="0076201E">
        <w:rPr>
          <w:rFonts w:cs="Times New Roman"/>
          <w:szCs w:val="26"/>
          <w:lang w:eastAsia="ru-RU"/>
        </w:rPr>
        <w:t>МОБИЛЬНОЕ ПРИЛОЖЕНИЕ К ЭЛЕКТРОННОМУ КАТАЛОГУ ПРОДУКЦИИ ЗАО «ИНВОЛЮКС»</w:t>
      </w:r>
    </w:p>
    <w:p w:rsidR="00B84EDC" w:rsidRPr="00237BE3" w:rsidRDefault="00B84EDC" w:rsidP="00B84EDC">
      <w:pPr>
        <w:spacing w:line="288" w:lineRule="auto"/>
        <w:jc w:val="center"/>
        <w:rPr>
          <w:rFonts w:cs="Times New Roman"/>
          <w:szCs w:val="26"/>
          <w:lang w:eastAsia="ru-RU"/>
        </w:rPr>
      </w:pPr>
    </w:p>
    <w:p w:rsidR="00B84EDC" w:rsidRPr="00237BE3" w:rsidRDefault="00B84EDC" w:rsidP="00B84EDC">
      <w:pPr>
        <w:spacing w:line="288" w:lineRule="auto"/>
        <w:jc w:val="center"/>
        <w:rPr>
          <w:rFonts w:cs="Times New Roman"/>
          <w:szCs w:val="26"/>
          <w:lang w:eastAsia="ru-RU"/>
        </w:rPr>
      </w:pPr>
      <w:r w:rsidRPr="00237BE3">
        <w:rPr>
          <w:rFonts w:cs="Times New Roman"/>
          <w:szCs w:val="26"/>
          <w:lang w:eastAsia="ru-RU"/>
        </w:rPr>
        <w:t>ПОЯСНИТЕЛЬНАЯ ЗАПИСКА К ДИПЛОМНОМУ ПРОЕКТУ</w:t>
      </w:r>
    </w:p>
    <w:p w:rsidR="00B84EDC" w:rsidRPr="00237BE3" w:rsidRDefault="00B84EDC" w:rsidP="00B84EDC">
      <w:pPr>
        <w:spacing w:line="288" w:lineRule="auto"/>
        <w:jc w:val="both"/>
        <w:rPr>
          <w:rFonts w:cs="Times New Roman"/>
          <w:bCs/>
          <w:snapToGrid w:val="0"/>
          <w:color w:val="000000"/>
          <w:szCs w:val="26"/>
          <w:lang w:eastAsia="ru-RU"/>
        </w:rPr>
      </w:pPr>
    </w:p>
    <w:p w:rsidR="00B84EDC" w:rsidRPr="00237BE3" w:rsidRDefault="00B84EDC" w:rsidP="00B84EDC">
      <w:pPr>
        <w:spacing w:line="288" w:lineRule="auto"/>
        <w:jc w:val="both"/>
        <w:rPr>
          <w:rFonts w:cs="Times New Roman"/>
          <w:bCs/>
          <w:snapToGrid w:val="0"/>
          <w:color w:val="000000"/>
          <w:szCs w:val="26"/>
          <w:lang w:eastAsia="ru-RU"/>
        </w:rPr>
      </w:pPr>
    </w:p>
    <w:p w:rsidR="00B84EDC" w:rsidRPr="00237BE3" w:rsidRDefault="00565E60" w:rsidP="00B84EDC">
      <w:pPr>
        <w:spacing w:line="288" w:lineRule="auto"/>
        <w:jc w:val="center"/>
        <w:rPr>
          <w:rFonts w:cs="Times New Roman"/>
          <w:b/>
          <w:bCs/>
          <w:snapToGrid w:val="0"/>
          <w:color w:val="000000"/>
          <w:szCs w:val="26"/>
          <w:lang w:eastAsia="ru-RU"/>
        </w:rPr>
      </w:pPr>
      <w:r>
        <w:rPr>
          <w:rFonts w:cs="Times New Roman"/>
          <w:b/>
          <w:bCs/>
          <w:snapToGrid w:val="0"/>
          <w:color w:val="000000"/>
          <w:szCs w:val="26"/>
          <w:lang w:eastAsia="ru-RU"/>
        </w:rPr>
        <w:t>ДП</w:t>
      </w:r>
      <w:proofErr w:type="gramStart"/>
      <w:r>
        <w:rPr>
          <w:rFonts w:cs="Times New Roman"/>
          <w:b/>
          <w:bCs/>
          <w:snapToGrid w:val="0"/>
          <w:color w:val="000000"/>
          <w:szCs w:val="26"/>
          <w:lang w:eastAsia="ru-RU"/>
        </w:rPr>
        <w:t>.А</w:t>
      </w:r>
      <w:proofErr w:type="gramEnd"/>
      <w:r>
        <w:rPr>
          <w:rFonts w:cs="Times New Roman"/>
          <w:b/>
          <w:bCs/>
          <w:snapToGrid w:val="0"/>
          <w:color w:val="000000"/>
          <w:szCs w:val="26"/>
          <w:lang w:eastAsia="ru-RU"/>
        </w:rPr>
        <w:t>С562.1056208</w:t>
      </w:r>
      <w:r w:rsidR="00B84EDC" w:rsidRPr="00237BE3">
        <w:rPr>
          <w:rFonts w:cs="Times New Roman"/>
          <w:b/>
          <w:bCs/>
          <w:snapToGrid w:val="0"/>
          <w:color w:val="000000"/>
          <w:szCs w:val="26"/>
          <w:lang w:eastAsia="ru-RU"/>
        </w:rPr>
        <w:t>-07 81 00</w:t>
      </w:r>
    </w:p>
    <w:p w:rsidR="00B84EDC" w:rsidRPr="00237BE3" w:rsidRDefault="00B84EDC" w:rsidP="00B84EDC">
      <w:pPr>
        <w:spacing w:line="288" w:lineRule="auto"/>
        <w:jc w:val="center"/>
        <w:rPr>
          <w:rFonts w:cs="Times New Roman"/>
          <w:b/>
          <w:bCs/>
          <w:snapToGrid w:val="0"/>
          <w:color w:val="000000"/>
          <w:szCs w:val="26"/>
          <w:lang w:eastAsia="ru-RU"/>
        </w:rPr>
      </w:pPr>
    </w:p>
    <w:p w:rsidR="00B84EDC" w:rsidRPr="00237BE3" w:rsidRDefault="00B84EDC" w:rsidP="00755EF6">
      <w:pPr>
        <w:spacing w:line="288" w:lineRule="auto"/>
        <w:jc w:val="right"/>
        <w:rPr>
          <w:rFonts w:cs="Times New Roman"/>
          <w:bCs/>
          <w:snapToGrid w:val="0"/>
          <w:color w:val="000000"/>
          <w:szCs w:val="26"/>
          <w:lang w:eastAsia="ru-RU"/>
        </w:rPr>
      </w:pPr>
      <w:r w:rsidRPr="00237BE3">
        <w:rPr>
          <w:rFonts w:cs="Times New Roman"/>
          <w:bCs/>
          <w:snapToGrid w:val="0"/>
          <w:color w:val="000000"/>
          <w:szCs w:val="26"/>
          <w:lang w:eastAsia="ru-RU"/>
        </w:rPr>
        <w:t>Листов</w:t>
      </w:r>
      <w:r w:rsidRPr="00A910CE">
        <w:rPr>
          <w:rFonts w:cs="Times New Roman"/>
          <w:bCs/>
          <w:snapToGrid w:val="0"/>
          <w:color w:val="000000"/>
          <w:szCs w:val="26"/>
          <w:lang w:eastAsia="ru-RU"/>
        </w:rPr>
        <w:t xml:space="preserve"> </w:t>
      </w:r>
      <w:r w:rsidR="00760FF8">
        <w:rPr>
          <w:rFonts w:cs="Times New Roman"/>
          <w:bCs/>
          <w:snapToGrid w:val="0"/>
          <w:color w:val="000000"/>
          <w:szCs w:val="26"/>
          <w:lang w:eastAsia="ru-RU"/>
        </w:rPr>
        <w:t>78</w:t>
      </w:r>
      <w:bookmarkStart w:id="0" w:name="_GoBack"/>
      <w:bookmarkEnd w:id="0"/>
    </w:p>
    <w:p w:rsidR="00B84EDC" w:rsidRPr="00237BE3" w:rsidRDefault="00B84EDC" w:rsidP="00B84EDC">
      <w:pPr>
        <w:spacing w:line="288" w:lineRule="auto"/>
        <w:jc w:val="center"/>
        <w:rPr>
          <w:rFonts w:cs="Times New Roman"/>
          <w:bCs/>
          <w:snapToGrid w:val="0"/>
          <w:color w:val="000000"/>
          <w:szCs w:val="26"/>
          <w:lang w:eastAsia="ru-RU"/>
        </w:rPr>
      </w:pPr>
    </w:p>
    <w:tbl>
      <w:tblPr>
        <w:tblW w:w="964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828"/>
        <w:gridCol w:w="5812"/>
      </w:tblGrid>
      <w:tr w:rsidR="00B84EDC" w:rsidRPr="00237BE3" w:rsidTr="00755EF6">
        <w:trPr>
          <w:trHeight w:val="767"/>
        </w:trPr>
        <w:tc>
          <w:tcPr>
            <w:tcW w:w="3828" w:type="dxa"/>
            <w:vAlign w:val="bottom"/>
          </w:tcPr>
          <w:p w:rsidR="00B84EDC" w:rsidRPr="00237BE3" w:rsidRDefault="00B84EDC" w:rsidP="000351D8">
            <w:pPr>
              <w:jc w:val="right"/>
              <w:rPr>
                <w:rFonts w:cs="Times New Roman"/>
                <w:szCs w:val="26"/>
                <w:lang w:eastAsia="ru-RU"/>
              </w:rPr>
            </w:pPr>
            <w:r w:rsidRPr="00237BE3">
              <w:rPr>
                <w:rFonts w:cs="Times New Roman"/>
                <w:szCs w:val="26"/>
                <w:lang w:eastAsia="ru-RU"/>
              </w:rPr>
              <w:t>Руководитель</w:t>
            </w:r>
          </w:p>
        </w:tc>
        <w:tc>
          <w:tcPr>
            <w:tcW w:w="5812" w:type="dxa"/>
            <w:vAlign w:val="bottom"/>
          </w:tcPr>
          <w:p w:rsidR="00B84EDC" w:rsidRPr="00237BE3" w:rsidRDefault="00B84EDC" w:rsidP="000351D8">
            <w:pPr>
              <w:tabs>
                <w:tab w:val="left" w:pos="2939"/>
              </w:tabs>
              <w:ind w:left="3010"/>
              <w:rPr>
                <w:rFonts w:cs="Times New Roman"/>
                <w:szCs w:val="26"/>
                <w:lang w:eastAsia="ru-RU"/>
              </w:rPr>
            </w:pPr>
            <w:r>
              <w:rPr>
                <w:rFonts w:cs="Times New Roman"/>
                <w:szCs w:val="26"/>
                <w:lang w:eastAsia="ru-RU"/>
              </w:rPr>
              <w:t xml:space="preserve">А.Л. </w:t>
            </w:r>
            <w:proofErr w:type="spellStart"/>
            <w:r>
              <w:rPr>
                <w:rFonts w:cs="Times New Roman"/>
                <w:szCs w:val="26"/>
                <w:lang w:eastAsia="ru-RU"/>
              </w:rPr>
              <w:t>Брич</w:t>
            </w:r>
            <w:proofErr w:type="spellEnd"/>
          </w:p>
        </w:tc>
      </w:tr>
      <w:tr w:rsidR="00B84EDC" w:rsidRPr="00237BE3" w:rsidTr="00755EF6">
        <w:trPr>
          <w:trHeight w:val="706"/>
        </w:trPr>
        <w:tc>
          <w:tcPr>
            <w:tcW w:w="3828" w:type="dxa"/>
            <w:vAlign w:val="bottom"/>
          </w:tcPr>
          <w:p w:rsidR="00B84EDC" w:rsidRPr="00237BE3" w:rsidRDefault="00B84EDC" w:rsidP="000351D8">
            <w:pPr>
              <w:jc w:val="right"/>
              <w:rPr>
                <w:rFonts w:cs="Times New Roman"/>
                <w:szCs w:val="26"/>
                <w:lang w:eastAsia="ru-RU"/>
              </w:rPr>
            </w:pPr>
            <w:r w:rsidRPr="00237BE3">
              <w:rPr>
                <w:rFonts w:cs="Times New Roman"/>
                <w:szCs w:val="26"/>
                <w:lang w:eastAsia="ru-RU"/>
              </w:rPr>
              <w:t>Выполнил</w:t>
            </w:r>
          </w:p>
        </w:tc>
        <w:tc>
          <w:tcPr>
            <w:tcW w:w="5812" w:type="dxa"/>
            <w:vAlign w:val="bottom"/>
          </w:tcPr>
          <w:p w:rsidR="00B84EDC" w:rsidRPr="00237BE3" w:rsidRDefault="00565E60" w:rsidP="000351D8">
            <w:pPr>
              <w:tabs>
                <w:tab w:val="left" w:pos="2939"/>
              </w:tabs>
              <w:ind w:left="3010"/>
              <w:rPr>
                <w:rFonts w:cs="Times New Roman"/>
                <w:szCs w:val="26"/>
                <w:lang w:eastAsia="ru-RU"/>
              </w:rPr>
            </w:pPr>
            <w:r>
              <w:rPr>
                <w:rFonts w:cs="Times New Roman"/>
                <w:szCs w:val="26"/>
                <w:lang w:eastAsia="ru-RU"/>
              </w:rPr>
              <w:t xml:space="preserve">Р.М. </w:t>
            </w:r>
            <w:proofErr w:type="spellStart"/>
            <w:r>
              <w:rPr>
                <w:rFonts w:cs="Times New Roman"/>
                <w:szCs w:val="26"/>
                <w:lang w:eastAsia="ru-RU"/>
              </w:rPr>
              <w:t>Иманов</w:t>
            </w:r>
            <w:proofErr w:type="spellEnd"/>
          </w:p>
        </w:tc>
      </w:tr>
      <w:tr w:rsidR="00B84EDC" w:rsidRPr="00237BE3" w:rsidTr="00755EF6">
        <w:trPr>
          <w:trHeight w:val="689"/>
        </w:trPr>
        <w:tc>
          <w:tcPr>
            <w:tcW w:w="3828" w:type="dxa"/>
            <w:vAlign w:val="bottom"/>
          </w:tcPr>
          <w:p w:rsidR="00B84EDC" w:rsidRPr="00237BE3" w:rsidRDefault="00B84EDC" w:rsidP="000351D8">
            <w:pPr>
              <w:jc w:val="right"/>
              <w:rPr>
                <w:rFonts w:cs="Times New Roman"/>
                <w:szCs w:val="26"/>
                <w:lang w:eastAsia="ru-RU"/>
              </w:rPr>
            </w:pPr>
            <w:r w:rsidRPr="00237BE3">
              <w:rPr>
                <w:rFonts w:cs="Times New Roman"/>
                <w:szCs w:val="26"/>
                <w:lang w:eastAsia="ru-RU"/>
              </w:rPr>
              <w:t>Консультанты:</w:t>
            </w:r>
          </w:p>
        </w:tc>
        <w:tc>
          <w:tcPr>
            <w:tcW w:w="5812" w:type="dxa"/>
            <w:vAlign w:val="bottom"/>
          </w:tcPr>
          <w:p w:rsidR="00B84EDC" w:rsidRPr="00237BE3" w:rsidRDefault="00B84EDC" w:rsidP="000351D8">
            <w:pPr>
              <w:tabs>
                <w:tab w:val="left" w:pos="2939"/>
              </w:tabs>
              <w:ind w:left="3010"/>
              <w:rPr>
                <w:rFonts w:cs="Times New Roman"/>
                <w:szCs w:val="26"/>
                <w:lang w:eastAsia="ru-RU"/>
              </w:rPr>
            </w:pPr>
          </w:p>
        </w:tc>
      </w:tr>
      <w:tr w:rsidR="00755EF6" w:rsidRPr="00237BE3" w:rsidTr="00755EF6">
        <w:trPr>
          <w:trHeight w:val="689"/>
        </w:trPr>
        <w:tc>
          <w:tcPr>
            <w:tcW w:w="3828" w:type="dxa"/>
            <w:vAlign w:val="bottom"/>
          </w:tcPr>
          <w:p w:rsidR="00755EF6" w:rsidRPr="00237BE3" w:rsidRDefault="00755EF6" w:rsidP="000351D8">
            <w:pPr>
              <w:jc w:val="right"/>
              <w:rPr>
                <w:rFonts w:cs="Times New Roman"/>
                <w:szCs w:val="26"/>
                <w:lang w:eastAsia="ru-RU"/>
              </w:rPr>
            </w:pPr>
            <w:r>
              <w:rPr>
                <w:rFonts w:cs="Times New Roman"/>
                <w:szCs w:val="26"/>
                <w:lang w:eastAsia="ru-RU"/>
              </w:rPr>
              <w:t>по основным разделам</w:t>
            </w:r>
          </w:p>
        </w:tc>
        <w:tc>
          <w:tcPr>
            <w:tcW w:w="5812" w:type="dxa"/>
            <w:vAlign w:val="bottom"/>
          </w:tcPr>
          <w:p w:rsidR="00755EF6" w:rsidRPr="00237BE3" w:rsidRDefault="00755EF6" w:rsidP="000351D8">
            <w:pPr>
              <w:tabs>
                <w:tab w:val="left" w:pos="2939"/>
              </w:tabs>
              <w:ind w:left="3010"/>
              <w:rPr>
                <w:rFonts w:cs="Times New Roman"/>
                <w:szCs w:val="26"/>
                <w:lang w:eastAsia="ru-RU"/>
              </w:rPr>
            </w:pPr>
            <w:r>
              <w:rPr>
                <w:rFonts w:cs="Times New Roman"/>
                <w:szCs w:val="26"/>
                <w:lang w:eastAsia="ru-RU"/>
              </w:rPr>
              <w:t xml:space="preserve">А.Л. </w:t>
            </w:r>
            <w:proofErr w:type="spellStart"/>
            <w:r>
              <w:rPr>
                <w:rFonts w:cs="Times New Roman"/>
                <w:szCs w:val="26"/>
                <w:lang w:eastAsia="ru-RU"/>
              </w:rPr>
              <w:t>Брич</w:t>
            </w:r>
            <w:proofErr w:type="spellEnd"/>
          </w:p>
        </w:tc>
      </w:tr>
      <w:tr w:rsidR="00B84EDC" w:rsidRPr="00237BE3" w:rsidTr="00755EF6">
        <w:trPr>
          <w:trHeight w:val="699"/>
        </w:trPr>
        <w:tc>
          <w:tcPr>
            <w:tcW w:w="3828" w:type="dxa"/>
            <w:vAlign w:val="bottom"/>
          </w:tcPr>
          <w:p w:rsidR="00B84EDC" w:rsidRPr="00237BE3" w:rsidRDefault="00B84EDC" w:rsidP="000351D8">
            <w:pPr>
              <w:jc w:val="right"/>
              <w:rPr>
                <w:rFonts w:cs="Times New Roman"/>
                <w:szCs w:val="26"/>
                <w:lang w:eastAsia="ru-RU"/>
              </w:rPr>
            </w:pPr>
            <w:r w:rsidRPr="00237BE3">
              <w:rPr>
                <w:rFonts w:cs="Times New Roman"/>
                <w:szCs w:val="26"/>
                <w:lang w:eastAsia="ru-RU"/>
              </w:rPr>
              <w:t>по экономическому разделу</w:t>
            </w:r>
          </w:p>
        </w:tc>
        <w:tc>
          <w:tcPr>
            <w:tcW w:w="5812" w:type="dxa"/>
            <w:vAlign w:val="bottom"/>
          </w:tcPr>
          <w:p w:rsidR="00B84EDC" w:rsidRPr="00237BE3" w:rsidRDefault="00B84EDC" w:rsidP="000351D8">
            <w:pPr>
              <w:tabs>
                <w:tab w:val="left" w:pos="2939"/>
              </w:tabs>
              <w:ind w:left="3010"/>
              <w:rPr>
                <w:rFonts w:cs="Times New Roman"/>
                <w:szCs w:val="26"/>
                <w:lang w:eastAsia="ru-RU"/>
              </w:rPr>
            </w:pPr>
            <w:r>
              <w:rPr>
                <w:rFonts w:cs="Times New Roman"/>
                <w:szCs w:val="26"/>
                <w:lang w:eastAsia="ru-RU"/>
              </w:rPr>
              <w:t>Л.О. Кулакова</w:t>
            </w:r>
          </w:p>
        </w:tc>
      </w:tr>
      <w:tr w:rsidR="00B84EDC" w:rsidRPr="00237BE3" w:rsidTr="00755EF6">
        <w:trPr>
          <w:trHeight w:val="695"/>
        </w:trPr>
        <w:tc>
          <w:tcPr>
            <w:tcW w:w="3828" w:type="dxa"/>
            <w:vAlign w:val="bottom"/>
          </w:tcPr>
          <w:p w:rsidR="00B84EDC" w:rsidRPr="00237BE3" w:rsidRDefault="00B84EDC" w:rsidP="000351D8">
            <w:pPr>
              <w:jc w:val="right"/>
              <w:rPr>
                <w:rFonts w:cs="Times New Roman"/>
                <w:szCs w:val="26"/>
                <w:lang w:eastAsia="ru-RU"/>
              </w:rPr>
            </w:pPr>
            <w:r w:rsidRPr="00237BE3">
              <w:rPr>
                <w:rFonts w:cs="Times New Roman"/>
                <w:szCs w:val="26"/>
                <w:lang w:eastAsia="ru-RU"/>
              </w:rPr>
              <w:t>по ЕСПД</w:t>
            </w:r>
          </w:p>
        </w:tc>
        <w:tc>
          <w:tcPr>
            <w:tcW w:w="5812" w:type="dxa"/>
            <w:vAlign w:val="bottom"/>
          </w:tcPr>
          <w:p w:rsidR="00B84EDC" w:rsidRPr="00237BE3" w:rsidRDefault="00565E60" w:rsidP="000351D8">
            <w:pPr>
              <w:tabs>
                <w:tab w:val="left" w:pos="2939"/>
              </w:tabs>
              <w:ind w:left="3010"/>
              <w:rPr>
                <w:rFonts w:cs="Times New Roman"/>
                <w:szCs w:val="26"/>
                <w:lang w:eastAsia="ru-RU"/>
              </w:rPr>
            </w:pPr>
            <w:r>
              <w:rPr>
                <w:rFonts w:cs="Times New Roman"/>
                <w:szCs w:val="26"/>
                <w:lang w:eastAsia="ru-RU"/>
              </w:rPr>
              <w:t xml:space="preserve">Ю.И. </w:t>
            </w:r>
            <w:proofErr w:type="spellStart"/>
            <w:r>
              <w:rPr>
                <w:rFonts w:cs="Times New Roman"/>
                <w:szCs w:val="26"/>
                <w:lang w:eastAsia="ru-RU"/>
              </w:rPr>
              <w:t>Давидюк</w:t>
            </w:r>
            <w:proofErr w:type="spellEnd"/>
          </w:p>
        </w:tc>
      </w:tr>
      <w:tr w:rsidR="00B84EDC" w:rsidRPr="00237BE3" w:rsidTr="00755EF6">
        <w:trPr>
          <w:trHeight w:val="704"/>
        </w:trPr>
        <w:tc>
          <w:tcPr>
            <w:tcW w:w="3828" w:type="dxa"/>
            <w:vAlign w:val="bottom"/>
          </w:tcPr>
          <w:p w:rsidR="00B84EDC" w:rsidRPr="00237BE3" w:rsidRDefault="00B84EDC" w:rsidP="000351D8">
            <w:pPr>
              <w:jc w:val="right"/>
              <w:rPr>
                <w:rFonts w:cs="Times New Roman"/>
                <w:szCs w:val="26"/>
                <w:lang w:eastAsia="ru-RU"/>
              </w:rPr>
            </w:pPr>
            <w:r w:rsidRPr="00237BE3">
              <w:rPr>
                <w:rFonts w:cs="Times New Roman"/>
                <w:szCs w:val="26"/>
                <w:lang w:eastAsia="ru-RU"/>
              </w:rPr>
              <w:t>Рецензент</w:t>
            </w:r>
          </w:p>
        </w:tc>
        <w:tc>
          <w:tcPr>
            <w:tcW w:w="5812" w:type="dxa"/>
            <w:vAlign w:val="bottom"/>
          </w:tcPr>
          <w:p w:rsidR="00B84EDC" w:rsidRPr="00237BE3" w:rsidRDefault="00565E60" w:rsidP="000351D8">
            <w:pPr>
              <w:tabs>
                <w:tab w:val="left" w:pos="2939"/>
              </w:tabs>
              <w:ind w:left="3010"/>
              <w:rPr>
                <w:rFonts w:cs="Times New Roman"/>
                <w:szCs w:val="26"/>
                <w:lang w:eastAsia="ru-RU"/>
              </w:rPr>
            </w:pPr>
            <w:r>
              <w:rPr>
                <w:rFonts w:cs="Times New Roman"/>
                <w:szCs w:val="26"/>
                <w:lang w:eastAsia="ru-RU"/>
              </w:rPr>
              <w:t>А.В. Дворниченко</w:t>
            </w:r>
          </w:p>
        </w:tc>
      </w:tr>
    </w:tbl>
    <w:p w:rsidR="00565E60" w:rsidRDefault="00565E60" w:rsidP="00B84EDC">
      <w:pPr>
        <w:jc w:val="center"/>
        <w:rPr>
          <w:rFonts w:cs="Times New Roman"/>
          <w:szCs w:val="26"/>
          <w:lang w:eastAsia="ru-RU"/>
        </w:rPr>
      </w:pPr>
    </w:p>
    <w:p w:rsidR="00B84EDC" w:rsidRDefault="00B84EDC" w:rsidP="00B84EDC">
      <w:pPr>
        <w:jc w:val="center"/>
        <w:rPr>
          <w:rFonts w:cs="Times New Roman"/>
          <w:szCs w:val="26"/>
          <w:lang w:eastAsia="ru-RU"/>
        </w:rPr>
      </w:pPr>
      <w:r w:rsidRPr="00237BE3">
        <w:rPr>
          <w:rFonts w:cs="Times New Roman"/>
          <w:szCs w:val="26"/>
          <w:lang w:eastAsia="ru-RU"/>
        </w:rPr>
        <w:t>201</w:t>
      </w:r>
      <w:r>
        <w:rPr>
          <w:rFonts w:cs="Times New Roman"/>
          <w:szCs w:val="26"/>
          <w:lang w:eastAsia="ru-RU"/>
        </w:rPr>
        <w:t>6</w:t>
      </w:r>
    </w:p>
    <w:sectPr w:rsidR="00B84E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CD38E3"/>
    <w:multiLevelType w:val="multilevel"/>
    <w:tmpl w:val="EEF616BA"/>
    <w:styleLink w:val="1"/>
    <w:lvl w:ilvl="0">
      <w:start w:val="1"/>
      <w:numFmt w:val="decimal"/>
      <w:lvlText w:val="Раздел %1."/>
      <w:lvlJc w:val="center"/>
      <w:pPr>
        <w:ind w:left="0" w:firstLine="284"/>
      </w:pPr>
      <w:rPr>
        <w:rFonts w:ascii="Times New Roman" w:hAnsi="Times New Roman"/>
        <w:b/>
        <w:i w:val="0"/>
        <w:sz w:val="28"/>
      </w:rPr>
    </w:lvl>
    <w:lvl w:ilvl="1">
      <w:start w:val="1"/>
      <w:numFmt w:val="decimal"/>
      <w:lvlText w:val="Подраздел %1.%2"/>
      <w:lvlJc w:val="center"/>
      <w:pPr>
        <w:ind w:left="0" w:firstLine="284"/>
      </w:pPr>
      <w:rPr>
        <w:rFonts w:ascii="Times New Roman" w:hAnsi="Times New Roman"/>
        <w:b/>
        <w:i w:val="0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EDC"/>
    <w:rsid w:val="00167A29"/>
    <w:rsid w:val="00565E60"/>
    <w:rsid w:val="005A0CA9"/>
    <w:rsid w:val="00755EF6"/>
    <w:rsid w:val="00760FF8"/>
    <w:rsid w:val="0076201E"/>
    <w:rsid w:val="00B84EDC"/>
    <w:rsid w:val="00FC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4EDC"/>
    <w:rPr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5A0CA9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4EDC"/>
    <w:rPr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5A0CA9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Имановы</cp:lastModifiedBy>
  <cp:revision>3</cp:revision>
  <dcterms:created xsi:type="dcterms:W3CDTF">2016-05-30T15:48:00Z</dcterms:created>
  <dcterms:modified xsi:type="dcterms:W3CDTF">2016-05-31T17:41:00Z</dcterms:modified>
</cp:coreProperties>
</file>