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23F" w:rsidRPr="0053323F" w:rsidRDefault="0053323F" w:rsidP="00263B16">
      <w:pPr>
        <w:tabs>
          <w:tab w:val="left" w:pos="2880"/>
        </w:tabs>
        <w:ind w:left="2880" w:hanging="2880"/>
        <w:rPr>
          <w:b/>
        </w:rPr>
      </w:pPr>
      <w:r w:rsidRPr="0053323F">
        <w:rPr>
          <w:b/>
        </w:rPr>
        <w:t>Methods of the document Object</w:t>
      </w:r>
    </w:p>
    <w:p w:rsidR="0053323F" w:rsidRPr="0053323F" w:rsidRDefault="0053323F" w:rsidP="00263B16">
      <w:pPr>
        <w:tabs>
          <w:tab w:val="left" w:pos="2880"/>
        </w:tabs>
        <w:ind w:left="2880" w:hanging="2880"/>
        <w:rPr>
          <w:b/>
        </w:rPr>
      </w:pPr>
      <w:r w:rsidRPr="0053323F">
        <w:rPr>
          <w:b/>
        </w:rPr>
        <w:t xml:space="preserve">Method </w:t>
      </w:r>
      <w:r>
        <w:rPr>
          <w:b/>
        </w:rPr>
        <w:tab/>
      </w:r>
      <w:r w:rsidRPr="0053323F">
        <w:rPr>
          <w:b/>
        </w:rPr>
        <w:t>What It Does</w:t>
      </w:r>
    </w:p>
    <w:p w:rsidR="0053323F" w:rsidRDefault="0053323F" w:rsidP="00263B16">
      <w:pPr>
        <w:tabs>
          <w:tab w:val="left" w:pos="2880"/>
        </w:tabs>
        <w:ind w:left="2880" w:hanging="2880"/>
      </w:pPr>
      <w:proofErr w:type="gramStart"/>
      <w:r>
        <w:t>clear(</w:t>
      </w:r>
      <w:proofErr w:type="gramEnd"/>
      <w:r>
        <w:t xml:space="preserve">) </w:t>
      </w:r>
      <w:r>
        <w:tab/>
      </w:r>
      <w:r>
        <w:t>Clears the current document window.</w:t>
      </w:r>
    </w:p>
    <w:p w:rsidR="004F211D" w:rsidRDefault="0053323F" w:rsidP="00263B16">
      <w:pPr>
        <w:tabs>
          <w:tab w:val="left" w:pos="2880"/>
        </w:tabs>
        <w:ind w:left="2880" w:hanging="2880"/>
      </w:pPr>
      <w:proofErr w:type="gramStart"/>
      <w:r>
        <w:t>close(</w:t>
      </w:r>
      <w:proofErr w:type="gramEnd"/>
      <w:r>
        <w:t xml:space="preserve">) </w:t>
      </w:r>
      <w:r>
        <w:tab/>
      </w:r>
      <w:r>
        <w:t>Closes the document window for writing.</w:t>
      </w:r>
    </w:p>
    <w:p w:rsidR="0053323F" w:rsidRDefault="0053323F" w:rsidP="00263B16">
      <w:pPr>
        <w:tabs>
          <w:tab w:val="left" w:pos="2880"/>
        </w:tabs>
        <w:ind w:left="2880" w:hanging="2880"/>
      </w:pPr>
      <w:proofErr w:type="gramStart"/>
      <w:r>
        <w:t>focus(</w:t>
      </w:r>
      <w:proofErr w:type="gramEnd"/>
      <w:r>
        <w:t xml:space="preserve">) </w:t>
      </w:r>
      <w:r>
        <w:tab/>
      </w:r>
      <w:r>
        <w:t>Brings the document into focus.</w:t>
      </w:r>
    </w:p>
    <w:p w:rsidR="0053323F" w:rsidRDefault="0053323F" w:rsidP="00263B16">
      <w:pPr>
        <w:tabs>
          <w:tab w:val="left" w:pos="2880"/>
        </w:tabs>
        <w:ind w:left="2880" w:hanging="2880"/>
      </w:pP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 </w:t>
      </w:r>
      <w:r>
        <w:tab/>
      </w:r>
      <w:r>
        <w:t>Returns a reference to the first object with the specified ID.</w:t>
      </w:r>
    </w:p>
    <w:p w:rsidR="0053323F" w:rsidRDefault="0053323F" w:rsidP="00263B16">
      <w:pPr>
        <w:tabs>
          <w:tab w:val="left" w:pos="2880"/>
        </w:tabs>
        <w:ind w:left="2880" w:hanging="2880"/>
      </w:pP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 xml:space="preserve">) </w:t>
      </w:r>
      <w:r>
        <w:tab/>
      </w:r>
      <w:r>
        <w:t>Returns a collection of objects with the specified name.</w:t>
      </w:r>
    </w:p>
    <w:p w:rsidR="0053323F" w:rsidRDefault="0053323F" w:rsidP="00263B16">
      <w:pPr>
        <w:tabs>
          <w:tab w:val="left" w:pos="2880"/>
        </w:tabs>
        <w:ind w:left="2880" w:hanging="2880"/>
      </w:pP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 xml:space="preserve">) </w:t>
      </w:r>
      <w:r>
        <w:tab/>
      </w:r>
      <w:r>
        <w:t>Returns a collection of objects with the specified tag name.</w:t>
      </w:r>
    </w:p>
    <w:p w:rsidR="0053323F" w:rsidRDefault="0053323F" w:rsidP="00263B16">
      <w:pPr>
        <w:tabs>
          <w:tab w:val="left" w:pos="2880"/>
        </w:tabs>
        <w:ind w:left="2880" w:hanging="2880"/>
      </w:pPr>
      <w:proofErr w:type="gramStart"/>
      <w:r>
        <w:t>open(</w:t>
      </w:r>
      <w:proofErr w:type="gramEnd"/>
      <w:r>
        <w:t xml:space="preserve">) </w:t>
      </w:r>
      <w:r>
        <w:tab/>
      </w:r>
      <w:r>
        <w:t>Begins a new document, erasing the old one.</w:t>
      </w:r>
    </w:p>
    <w:p w:rsidR="0053323F" w:rsidRDefault="0053323F" w:rsidP="00263B16">
      <w:pPr>
        <w:tabs>
          <w:tab w:val="left" w:pos="2880"/>
        </w:tabs>
        <w:ind w:left="2880" w:hanging="2880"/>
      </w:pPr>
      <w:proofErr w:type="gramStart"/>
      <w:r>
        <w:t>write(</w:t>
      </w:r>
      <w:proofErr w:type="gramEnd"/>
      <w:r>
        <w:t xml:space="preserve">) </w:t>
      </w:r>
      <w:r>
        <w:tab/>
      </w:r>
      <w:r>
        <w:t>Writes and appends text into the current document.</w:t>
      </w:r>
    </w:p>
    <w:p w:rsidR="0053323F" w:rsidRDefault="0053323F" w:rsidP="00263B16">
      <w:pPr>
        <w:tabs>
          <w:tab w:val="left" w:pos="2880"/>
        </w:tabs>
        <w:ind w:left="2880" w:hanging="2880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 </w:t>
      </w:r>
      <w:r>
        <w:tab/>
      </w:r>
      <w:r>
        <w:t>Same as write(), but appends a newline if in a &lt;pre&gt; tag.</w:t>
      </w:r>
    </w:p>
    <w:p w:rsidR="00263B16" w:rsidRDefault="00263B16" w:rsidP="00263B16">
      <w:pPr>
        <w:tabs>
          <w:tab w:val="left" w:pos="2880"/>
        </w:tabs>
        <w:ind w:left="2880" w:hanging="2880"/>
      </w:pPr>
    </w:p>
    <w:p w:rsidR="00263B16" w:rsidRPr="00263B16" w:rsidRDefault="00263B16" w:rsidP="00263B16">
      <w:pPr>
        <w:tabs>
          <w:tab w:val="left" w:pos="2880"/>
        </w:tabs>
        <w:ind w:left="2880" w:hanging="2880"/>
        <w:rPr>
          <w:b/>
        </w:rPr>
      </w:pPr>
      <w:r w:rsidRPr="00263B16">
        <w:rPr>
          <w:b/>
        </w:rPr>
        <w:t>Properties of the forms Object</w:t>
      </w:r>
    </w:p>
    <w:p w:rsidR="00263B16" w:rsidRPr="00263B16" w:rsidRDefault="00263B16" w:rsidP="00263B16">
      <w:pPr>
        <w:tabs>
          <w:tab w:val="left" w:pos="2880"/>
        </w:tabs>
        <w:ind w:left="2880" w:hanging="2880"/>
        <w:rPr>
          <w:b/>
        </w:rPr>
      </w:pPr>
      <w:r w:rsidRPr="00263B16">
        <w:rPr>
          <w:b/>
        </w:rPr>
        <w:t xml:space="preserve">Property </w:t>
      </w:r>
      <w:r>
        <w:rPr>
          <w:b/>
        </w:rPr>
        <w:tab/>
      </w:r>
      <w:r w:rsidRPr="00263B16">
        <w:rPr>
          <w:b/>
        </w:rPr>
        <w:t>What It Describes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action</w:t>
      </w:r>
      <w:proofErr w:type="gramEnd"/>
      <w:r>
        <w:t xml:space="preserve"> </w:t>
      </w:r>
      <w:r>
        <w:tab/>
      </w:r>
      <w:r>
        <w:t>The URL to the server (where the form is sent).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button</w:t>
      </w:r>
      <w:proofErr w:type="gramEnd"/>
      <w:r>
        <w:t xml:space="preserve"> </w:t>
      </w:r>
      <w:r>
        <w:tab/>
      </w:r>
      <w:r>
        <w:t>An object representing a generic button.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checkbox</w:t>
      </w:r>
      <w:proofErr w:type="gramEnd"/>
      <w:r>
        <w:t xml:space="preserve"> </w:t>
      </w:r>
      <w:r>
        <w:tab/>
      </w:r>
      <w:r>
        <w:t>An object representing a checkbox field.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elements</w:t>
      </w:r>
      <w:proofErr w:type="gramEnd"/>
      <w:r>
        <w:t xml:space="preserve"> </w:t>
      </w:r>
      <w:r>
        <w:tab/>
      </w:r>
      <w:r>
        <w:t>An array containing an element for each form field (radio button,</w:t>
      </w:r>
      <w:r>
        <w:t xml:space="preserve"> </w:t>
      </w:r>
      <w:r>
        <w:t>checkbox, button, etc.) defined within a form.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encoding</w:t>
      </w:r>
      <w:proofErr w:type="gramEnd"/>
      <w:r>
        <w:t xml:space="preserve"> </w:t>
      </w:r>
      <w:r>
        <w:tab/>
      </w:r>
      <w:r>
        <w:t>MIME type (application/x-www-</w:t>
      </w:r>
      <w:proofErr w:type="spellStart"/>
      <w:r>
        <w:t>urlencoded</w:t>
      </w:r>
      <w:proofErr w:type="spellEnd"/>
      <w:r>
        <w:t xml:space="preserve"> or multipart/form-data).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spellStart"/>
      <w:r>
        <w:t>FileUpload</w:t>
      </w:r>
      <w:proofErr w:type="spellEnd"/>
      <w:r>
        <w:t xml:space="preserve"> </w:t>
      </w:r>
      <w:r>
        <w:tab/>
      </w:r>
      <w:r>
        <w:t>An object representing a file-upload form field.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hidden</w:t>
      </w:r>
      <w:proofErr w:type="gramEnd"/>
      <w:r>
        <w:t xml:space="preserve"> </w:t>
      </w:r>
      <w:r>
        <w:tab/>
      </w:r>
      <w:r>
        <w:t>An object representing a hidden field in a form.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length</w:t>
      </w:r>
      <w:proofErr w:type="gramEnd"/>
      <w:r>
        <w:t xml:space="preserve"> </w:t>
      </w:r>
      <w:r>
        <w:tab/>
      </w:r>
      <w:r>
        <w:t>The number of fields defined within the form.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method</w:t>
      </w:r>
      <w:proofErr w:type="gramEnd"/>
      <w:r>
        <w:t xml:space="preserve"> </w:t>
      </w:r>
      <w:r>
        <w:tab/>
      </w:r>
      <w:r>
        <w:t>get or post (how the form is sent to the server).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name</w:t>
      </w:r>
      <w:proofErr w:type="gramEnd"/>
      <w:r>
        <w:t xml:space="preserve"> </w:t>
      </w:r>
      <w:r>
        <w:tab/>
      </w:r>
      <w:r>
        <w:t>The name of the form.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password</w:t>
      </w:r>
      <w:proofErr w:type="gramEnd"/>
      <w:r>
        <w:t xml:space="preserve"> </w:t>
      </w:r>
      <w:r>
        <w:tab/>
      </w:r>
      <w:r>
        <w:t>An object representing a password field.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radio</w:t>
      </w:r>
      <w:proofErr w:type="gramEnd"/>
      <w:r>
        <w:t xml:space="preserve"> </w:t>
      </w:r>
      <w:r>
        <w:tab/>
      </w:r>
      <w:r>
        <w:t>An object representing a radio button field.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reset</w:t>
      </w:r>
      <w:proofErr w:type="gramEnd"/>
      <w:r>
        <w:t xml:space="preserve"> </w:t>
      </w:r>
      <w:r>
        <w:tab/>
      </w:r>
      <w:r>
        <w:t>An object representing a reset button.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select</w:t>
      </w:r>
      <w:proofErr w:type="gramEnd"/>
      <w:r>
        <w:t xml:space="preserve"> </w:t>
      </w:r>
      <w:r>
        <w:tab/>
      </w:r>
      <w:r>
        <w:t>An object representing a selection list.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submit</w:t>
      </w:r>
      <w:proofErr w:type="gramEnd"/>
      <w:r>
        <w:t xml:space="preserve"> </w:t>
      </w:r>
      <w:r>
        <w:tab/>
      </w:r>
      <w:r>
        <w:t>An object representing a submit button.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target</w:t>
      </w:r>
      <w:proofErr w:type="gramEnd"/>
      <w:r>
        <w:t xml:space="preserve"> </w:t>
      </w:r>
      <w:r>
        <w:tab/>
      </w:r>
      <w:r>
        <w:t>References the HTML target tag attribute, the name of the frame</w:t>
      </w:r>
      <w:r>
        <w:t xml:space="preserve"> </w:t>
      </w:r>
      <w:r>
        <w:t>where the user’s response to the submitted form will be displayed.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text</w:t>
      </w:r>
      <w:proofErr w:type="gramEnd"/>
      <w:r>
        <w:t xml:space="preserve"> </w:t>
      </w:r>
      <w:r>
        <w:tab/>
      </w:r>
      <w:r>
        <w:t>An object representing a text field.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spellStart"/>
      <w:proofErr w:type="gramStart"/>
      <w:r>
        <w:lastRenderedPageBreak/>
        <w:t>textarea</w:t>
      </w:r>
      <w:proofErr w:type="spellEnd"/>
      <w:proofErr w:type="gramEnd"/>
      <w:r>
        <w:t xml:space="preserve"> </w:t>
      </w:r>
      <w:r>
        <w:tab/>
      </w:r>
      <w:r>
        <w:t>An object representing a text area field.</w:t>
      </w:r>
    </w:p>
    <w:p w:rsidR="00263B16" w:rsidRDefault="00263B16" w:rsidP="00263B16">
      <w:pPr>
        <w:tabs>
          <w:tab w:val="left" w:pos="2880"/>
        </w:tabs>
        <w:ind w:left="2880" w:hanging="2880"/>
      </w:pPr>
    </w:p>
    <w:p w:rsidR="00263B16" w:rsidRPr="00263B16" w:rsidRDefault="00263B16" w:rsidP="00263B16">
      <w:pPr>
        <w:tabs>
          <w:tab w:val="left" w:pos="2880"/>
        </w:tabs>
        <w:ind w:left="2880" w:hanging="2880"/>
        <w:rPr>
          <w:b/>
        </w:rPr>
      </w:pPr>
      <w:r w:rsidRPr="00263B16">
        <w:rPr>
          <w:b/>
        </w:rPr>
        <w:t>Methods of the forms Object</w:t>
      </w:r>
    </w:p>
    <w:p w:rsidR="00263B16" w:rsidRPr="00263B16" w:rsidRDefault="00263B16" w:rsidP="00263B16">
      <w:pPr>
        <w:tabs>
          <w:tab w:val="left" w:pos="2880"/>
        </w:tabs>
        <w:ind w:left="2880" w:hanging="2880"/>
        <w:rPr>
          <w:b/>
        </w:rPr>
      </w:pPr>
      <w:r w:rsidRPr="00263B16">
        <w:rPr>
          <w:b/>
        </w:rPr>
        <w:t xml:space="preserve">Method </w:t>
      </w:r>
      <w:r>
        <w:rPr>
          <w:b/>
        </w:rPr>
        <w:tab/>
      </w:r>
      <w:r w:rsidRPr="00263B16">
        <w:rPr>
          <w:b/>
        </w:rPr>
        <w:t>What It Does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reset(</w:t>
      </w:r>
      <w:proofErr w:type="gramEnd"/>
      <w:r>
        <w:t xml:space="preserve">) </w:t>
      </w:r>
      <w:r>
        <w:tab/>
      </w:r>
      <w:r>
        <w:t>Resets the form fields to their default values.</w:t>
      </w:r>
    </w:p>
    <w:p w:rsidR="00263B16" w:rsidRDefault="00263B16" w:rsidP="00263B16">
      <w:pPr>
        <w:tabs>
          <w:tab w:val="left" w:pos="2880"/>
        </w:tabs>
        <w:ind w:left="2880" w:hanging="2880"/>
      </w:pPr>
      <w:proofErr w:type="gramStart"/>
      <w:r>
        <w:t>submit(</w:t>
      </w:r>
      <w:proofErr w:type="gramEnd"/>
      <w:r>
        <w:t xml:space="preserve">) </w:t>
      </w:r>
      <w:r>
        <w:tab/>
      </w:r>
      <w:r>
        <w:t>Submits a form.</w:t>
      </w:r>
    </w:p>
    <w:p w:rsidR="00432E78" w:rsidRDefault="00432E78" w:rsidP="00263B16">
      <w:pPr>
        <w:tabs>
          <w:tab w:val="left" w:pos="2880"/>
        </w:tabs>
        <w:ind w:left="2880" w:hanging="2880"/>
      </w:pPr>
    </w:p>
    <w:p w:rsidR="00432E78" w:rsidRDefault="00432E78" w:rsidP="00263B16">
      <w:pPr>
        <w:tabs>
          <w:tab w:val="left" w:pos="2880"/>
        </w:tabs>
        <w:ind w:left="2880" w:hanging="2880"/>
      </w:pPr>
    </w:p>
    <w:p w:rsidR="00432E78" w:rsidRDefault="00432E78" w:rsidP="00263B16">
      <w:pPr>
        <w:tabs>
          <w:tab w:val="left" w:pos="2880"/>
        </w:tabs>
        <w:ind w:left="2880" w:hanging="2880"/>
      </w:pPr>
    </w:p>
    <w:p w:rsidR="00432E78" w:rsidRPr="00432E78" w:rsidRDefault="00432E78" w:rsidP="00263B16">
      <w:pPr>
        <w:tabs>
          <w:tab w:val="left" w:pos="2880"/>
        </w:tabs>
        <w:ind w:left="2880" w:hanging="2880"/>
        <w:rPr>
          <w:b/>
        </w:rPr>
      </w:pPr>
      <w:r w:rsidRPr="00432E78">
        <w:rPr>
          <w:b/>
        </w:rPr>
        <w:t>Properties of the text Object</w:t>
      </w:r>
    </w:p>
    <w:p w:rsidR="00432E78" w:rsidRDefault="00432E78" w:rsidP="00263B16">
      <w:pPr>
        <w:tabs>
          <w:tab w:val="left" w:pos="2880"/>
        </w:tabs>
        <w:ind w:left="2880" w:hanging="2880"/>
        <w:rPr>
          <w:b/>
        </w:rPr>
      </w:pPr>
      <w:r w:rsidRPr="00432E78">
        <w:rPr>
          <w:b/>
        </w:rPr>
        <w:t xml:space="preserve">Property </w:t>
      </w:r>
      <w:r>
        <w:rPr>
          <w:b/>
        </w:rPr>
        <w:tab/>
      </w:r>
      <w:r w:rsidRPr="00432E78">
        <w:rPr>
          <w:b/>
        </w:rPr>
        <w:t>What It Describes</w:t>
      </w:r>
    </w:p>
    <w:p w:rsidR="00432E78" w:rsidRPr="00432E78" w:rsidRDefault="00432E78" w:rsidP="00432E78">
      <w:pPr>
        <w:tabs>
          <w:tab w:val="left" w:pos="2880"/>
        </w:tabs>
        <w:ind w:left="2880" w:hanging="2880"/>
      </w:pPr>
      <w:proofErr w:type="spellStart"/>
      <w:proofErr w:type="gramStart"/>
      <w:r w:rsidRPr="00432E78">
        <w:t>accessKey</w:t>
      </w:r>
      <w:proofErr w:type="spellEnd"/>
      <w:proofErr w:type="gramEnd"/>
      <w:r w:rsidRPr="00432E78">
        <w:t xml:space="preserve"> </w:t>
      </w:r>
      <w:r>
        <w:tab/>
      </w:r>
      <w:r w:rsidRPr="00432E78">
        <w:t>By default, pressing an access key sets focus to the text object. The</w:t>
      </w:r>
      <w:r>
        <w:t xml:space="preserve"> </w:t>
      </w:r>
      <w:r w:rsidRPr="00432E78">
        <w:t>object receives focus when the user simultaneously presses the Alt key</w:t>
      </w:r>
      <w:r>
        <w:t xml:space="preserve"> </w:t>
      </w:r>
      <w:r w:rsidRPr="00432E78">
        <w:t>and the access key assigned to an object.</w:t>
      </w:r>
    </w:p>
    <w:p w:rsidR="00432E78" w:rsidRPr="00432E78" w:rsidRDefault="00432E78" w:rsidP="00432E78">
      <w:pPr>
        <w:tabs>
          <w:tab w:val="left" w:pos="2880"/>
        </w:tabs>
        <w:ind w:left="2880" w:hanging="2880"/>
      </w:pPr>
      <w:proofErr w:type="gramStart"/>
      <w:r w:rsidRPr="00432E78">
        <w:t>alt</w:t>
      </w:r>
      <w:proofErr w:type="gramEnd"/>
      <w:r w:rsidRPr="00432E78">
        <w:t xml:space="preserve"> </w:t>
      </w:r>
      <w:r>
        <w:tab/>
      </w:r>
      <w:r w:rsidRPr="00432E78">
        <w:t>Sets or returns alternate text to display if a browser does not support</w:t>
      </w:r>
      <w:r>
        <w:t xml:space="preserve"> </w:t>
      </w:r>
      <w:r w:rsidRPr="00432E78">
        <w:t>text fields.</w:t>
      </w:r>
    </w:p>
    <w:p w:rsidR="00432E78" w:rsidRPr="00432E78" w:rsidRDefault="00432E78" w:rsidP="00432E78">
      <w:pPr>
        <w:tabs>
          <w:tab w:val="left" w:pos="2880"/>
        </w:tabs>
        <w:ind w:left="2880" w:hanging="2880"/>
      </w:pPr>
      <w:proofErr w:type="spellStart"/>
      <w:proofErr w:type="gramStart"/>
      <w:r w:rsidRPr="00432E78">
        <w:t>defaultValue</w:t>
      </w:r>
      <w:proofErr w:type="spellEnd"/>
      <w:proofErr w:type="gramEnd"/>
      <w:r w:rsidRPr="00432E78">
        <w:t xml:space="preserve"> </w:t>
      </w:r>
      <w:r>
        <w:tab/>
      </w:r>
      <w:r w:rsidRPr="00432E78">
        <w:t>The value assigned to the value attribute, and the default value the user</w:t>
      </w:r>
      <w:r>
        <w:t xml:space="preserve"> </w:t>
      </w:r>
      <w:r w:rsidRPr="00432E78">
        <w:t>sees in the textbox when it first appears.</w:t>
      </w:r>
    </w:p>
    <w:p w:rsidR="00432E78" w:rsidRPr="00432E78" w:rsidRDefault="00432E78" w:rsidP="00432E78">
      <w:pPr>
        <w:tabs>
          <w:tab w:val="left" w:pos="2880"/>
        </w:tabs>
        <w:ind w:left="2880" w:hanging="2880"/>
      </w:pPr>
      <w:proofErr w:type="gramStart"/>
      <w:r w:rsidRPr="00432E78">
        <w:t>disabled</w:t>
      </w:r>
      <w:proofErr w:type="gramEnd"/>
      <w:r w:rsidRPr="00432E78">
        <w:t xml:space="preserve"> </w:t>
      </w:r>
      <w:r>
        <w:tab/>
      </w:r>
      <w:r w:rsidRPr="00432E78">
        <w:t>Sets or returns whether or not a text field should be disabled.</w:t>
      </w:r>
    </w:p>
    <w:p w:rsidR="00432E78" w:rsidRPr="00432E78" w:rsidRDefault="00432E78" w:rsidP="00432E78">
      <w:pPr>
        <w:tabs>
          <w:tab w:val="left" w:pos="2880"/>
        </w:tabs>
        <w:ind w:left="2880" w:hanging="2880"/>
      </w:pPr>
      <w:proofErr w:type="gramStart"/>
      <w:r w:rsidRPr="00432E78">
        <w:t>form</w:t>
      </w:r>
      <w:proofErr w:type="gramEnd"/>
      <w:r w:rsidRPr="00432E78">
        <w:t xml:space="preserve"> </w:t>
      </w:r>
      <w:r>
        <w:tab/>
      </w:r>
      <w:r w:rsidRPr="00432E78">
        <w:t>The name of the form where the textbox is defined.</w:t>
      </w:r>
    </w:p>
    <w:p w:rsidR="00432E78" w:rsidRPr="00432E78" w:rsidRDefault="00432E78" w:rsidP="00432E78">
      <w:pPr>
        <w:tabs>
          <w:tab w:val="left" w:pos="2880"/>
        </w:tabs>
        <w:ind w:left="2880" w:hanging="2880"/>
      </w:pPr>
      <w:proofErr w:type="gramStart"/>
      <w:r w:rsidRPr="00432E78">
        <w:t>id</w:t>
      </w:r>
      <w:proofErr w:type="gramEnd"/>
      <w:r w:rsidRPr="00432E78">
        <w:t xml:space="preserve"> </w:t>
      </w:r>
      <w:r>
        <w:tab/>
      </w:r>
      <w:r w:rsidRPr="00432E78">
        <w:t>Sets or returns the id of a text field.</w:t>
      </w:r>
    </w:p>
    <w:p w:rsidR="00432E78" w:rsidRPr="00432E78" w:rsidRDefault="00432E78" w:rsidP="00432E78">
      <w:pPr>
        <w:tabs>
          <w:tab w:val="left" w:pos="2880"/>
        </w:tabs>
        <w:ind w:left="2880" w:hanging="2880"/>
      </w:pPr>
      <w:proofErr w:type="gramStart"/>
      <w:r w:rsidRPr="00432E78">
        <w:t>name</w:t>
      </w:r>
      <w:proofErr w:type="gramEnd"/>
      <w:r w:rsidRPr="00432E78">
        <w:t xml:space="preserve"> </w:t>
      </w:r>
      <w:r>
        <w:tab/>
      </w:r>
      <w:r w:rsidRPr="00432E78">
        <w:t>The name used to reference the textbox.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gramStart"/>
      <w:r>
        <w:t>type</w:t>
      </w:r>
      <w:proofErr w:type="gramEnd"/>
      <w:r>
        <w:t xml:space="preserve"> </w:t>
      </w:r>
      <w:r>
        <w:tab/>
      </w:r>
      <w:r>
        <w:t>The type of the input device; for example, text.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r>
        <w:tab/>
      </w:r>
      <w:r>
        <w:t>Sets or returns whether or not a text field should be read-only.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gramStart"/>
      <w:r>
        <w:t>size</w:t>
      </w:r>
      <w:proofErr w:type="gramEnd"/>
      <w:r>
        <w:t xml:space="preserve"> </w:t>
      </w:r>
      <w:r>
        <w:tab/>
      </w:r>
      <w:r>
        <w:t>Sets or returns the size of a text field.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spellStart"/>
      <w:proofErr w:type="gramStart"/>
      <w:r>
        <w:t>tabIndex</w:t>
      </w:r>
      <w:proofErr w:type="spellEnd"/>
      <w:proofErr w:type="gramEnd"/>
      <w:r>
        <w:t xml:space="preserve"> </w:t>
      </w:r>
      <w:r>
        <w:tab/>
      </w:r>
      <w:r>
        <w:t>Sets or returns the tab order for a text field.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gramStart"/>
      <w:r>
        <w:t>type</w:t>
      </w:r>
      <w:proofErr w:type="gramEnd"/>
      <w:r>
        <w:t xml:space="preserve"> </w:t>
      </w:r>
      <w:r>
        <w:tab/>
      </w:r>
      <w:r>
        <w:t>Returns the type of form element a text field is.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gramStart"/>
      <w:r>
        <w:t>value</w:t>
      </w:r>
      <w:proofErr w:type="gramEnd"/>
      <w:r>
        <w:t xml:space="preserve"> </w:t>
      </w:r>
      <w:r>
        <w:tab/>
      </w:r>
      <w:r>
        <w:t>The value attribute that will be assigned whatever the user types in the</w:t>
      </w:r>
      <w:r>
        <w:t xml:space="preserve"> </w:t>
      </w:r>
      <w:r>
        <w:t>textbox.</w:t>
      </w:r>
    </w:p>
    <w:p w:rsidR="00432E78" w:rsidRDefault="00432E78" w:rsidP="00432E78">
      <w:pPr>
        <w:tabs>
          <w:tab w:val="left" w:pos="2880"/>
        </w:tabs>
        <w:ind w:left="2880" w:hanging="2880"/>
      </w:pPr>
    </w:p>
    <w:p w:rsidR="00432E78" w:rsidRPr="00432E78" w:rsidRDefault="00432E78" w:rsidP="00432E78">
      <w:pPr>
        <w:tabs>
          <w:tab w:val="left" w:pos="2880"/>
        </w:tabs>
        <w:ind w:left="2880" w:hanging="2880"/>
        <w:rPr>
          <w:b/>
        </w:rPr>
      </w:pPr>
      <w:r w:rsidRPr="00432E78">
        <w:rPr>
          <w:b/>
        </w:rPr>
        <w:t>Methods of the text Object</w:t>
      </w:r>
    </w:p>
    <w:p w:rsidR="00432E78" w:rsidRPr="00432E78" w:rsidRDefault="00432E78" w:rsidP="00432E78">
      <w:pPr>
        <w:tabs>
          <w:tab w:val="left" w:pos="2880"/>
        </w:tabs>
        <w:ind w:left="2880" w:hanging="2880"/>
        <w:rPr>
          <w:b/>
        </w:rPr>
      </w:pPr>
      <w:r w:rsidRPr="00432E78">
        <w:rPr>
          <w:b/>
        </w:rPr>
        <w:t xml:space="preserve">Method </w:t>
      </w:r>
      <w:r>
        <w:rPr>
          <w:b/>
        </w:rPr>
        <w:tab/>
      </w:r>
      <w:r w:rsidRPr="00432E78">
        <w:rPr>
          <w:b/>
        </w:rPr>
        <w:t>What It Describes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gramStart"/>
      <w:r>
        <w:t>blur(</w:t>
      </w:r>
      <w:proofErr w:type="gramEnd"/>
      <w:r>
        <w:t xml:space="preserve">) </w:t>
      </w:r>
      <w:r>
        <w:tab/>
      </w:r>
      <w:r>
        <w:t>Removes focus away from the object.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gramStart"/>
      <w:r>
        <w:t>focus(</w:t>
      </w:r>
      <w:proofErr w:type="gramEnd"/>
      <w:r>
        <w:t xml:space="preserve">) </w:t>
      </w:r>
      <w:r>
        <w:tab/>
      </w:r>
      <w:r>
        <w:t>Puts focus on the object.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 xml:space="preserve">event) </w:t>
      </w:r>
      <w:r>
        <w:tab/>
      </w:r>
      <w:r>
        <w:t>Invokes the handler for a specified event.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gramStart"/>
      <w:r>
        <w:lastRenderedPageBreak/>
        <w:t>select(</w:t>
      </w:r>
      <w:proofErr w:type="gramEnd"/>
      <w:r>
        <w:t xml:space="preserve">) </w:t>
      </w:r>
      <w:r>
        <w:tab/>
      </w:r>
      <w:r>
        <w:t>Selects or highlights text in the box.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spellStart"/>
      <w:proofErr w:type="gramStart"/>
      <w:r>
        <w:t>unwatch</w:t>
      </w:r>
      <w:proofErr w:type="spellEnd"/>
      <w:r>
        <w:t>(</w:t>
      </w:r>
      <w:proofErr w:type="gramEnd"/>
      <w:r>
        <w:t xml:space="preserve">) </w:t>
      </w:r>
      <w:r>
        <w:tab/>
      </w:r>
      <w:r>
        <w:t>Turns off the watch for a particular property.</w:t>
      </w:r>
    </w:p>
    <w:p w:rsidR="00432E78" w:rsidRDefault="00432E78" w:rsidP="00432E78">
      <w:pPr>
        <w:tabs>
          <w:tab w:val="left" w:pos="2880"/>
        </w:tabs>
        <w:ind w:left="2880" w:hanging="2880"/>
      </w:pPr>
      <w:proofErr w:type="gramStart"/>
      <w:r>
        <w:t>watch(</w:t>
      </w:r>
      <w:proofErr w:type="gramEnd"/>
      <w:r>
        <w:t xml:space="preserve">) </w:t>
      </w:r>
      <w:r>
        <w:tab/>
      </w:r>
      <w:r>
        <w:t>Watches, and when a property is changed, calls a function.</w:t>
      </w:r>
      <w:bookmarkStart w:id="0" w:name="_GoBack"/>
      <w:bookmarkEnd w:id="0"/>
    </w:p>
    <w:sectPr w:rsidR="00432E78" w:rsidSect="005332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4"/>
    <w:rsid w:val="00263B16"/>
    <w:rsid w:val="00432E78"/>
    <w:rsid w:val="004F211D"/>
    <w:rsid w:val="0053323F"/>
    <w:rsid w:val="0082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04752-1FB0-4A27-AEB8-003AB090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5</cp:revision>
  <dcterms:created xsi:type="dcterms:W3CDTF">2015-01-08T21:27:00Z</dcterms:created>
  <dcterms:modified xsi:type="dcterms:W3CDTF">2015-01-08T22:11:00Z</dcterms:modified>
</cp:coreProperties>
</file>