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A92F" w14:textId="77777777" w:rsidR="008F496E" w:rsidRPr="008F496E" w:rsidRDefault="008F496E" w:rsidP="002E0C89">
      <w:pPr>
        <w:rPr>
          <w:rFonts w:ascii="Segoe UI Light" w:hAnsi="Segoe UI Light"/>
          <w:color w:val="0070C0"/>
          <w:sz w:val="30"/>
          <w:szCs w:val="16"/>
        </w:rPr>
      </w:pPr>
      <w:r w:rsidRPr="008F496E">
        <w:rPr>
          <w:rFonts w:ascii="Segoe UI Light" w:hAnsi="Segoe UI Light"/>
          <w:color w:val="0070C0"/>
          <w:sz w:val="30"/>
          <w:szCs w:val="16"/>
        </w:rPr>
        <w:t>Simplify pipeline for batch and stream pipelines using Delta Live Tables.</w:t>
      </w:r>
    </w:p>
    <w:p w14:paraId="7AE7D339" w14:textId="18FADD68" w:rsidR="002E0C89" w:rsidRPr="008545C8" w:rsidRDefault="002E0C89" w:rsidP="002E0C89">
      <w:pPr>
        <w:rPr>
          <w:rFonts w:ascii="Segoe UI Semibold" w:hAnsi="Segoe UI Semibold"/>
          <w:color w:val="000000" w:themeColor="text1"/>
          <w:sz w:val="28"/>
          <w:szCs w:val="28"/>
        </w:rPr>
      </w:pPr>
      <w:r w:rsidRPr="008545C8">
        <w:rPr>
          <w:rFonts w:ascii="Segoe UI Semibold" w:hAnsi="Segoe UI Semibold"/>
          <w:color w:val="000000" w:themeColor="text1"/>
          <w:sz w:val="28"/>
          <w:szCs w:val="28"/>
        </w:rPr>
        <w:t>Workshop Details:</w:t>
      </w:r>
    </w:p>
    <w:tbl>
      <w:tblPr>
        <w:tblStyle w:val="TableGrid"/>
        <w:tblW w:w="9990" w:type="dxa"/>
        <w:tblBorders>
          <w:top w:val="none" w:sz="0" w:space="0" w:color="auto"/>
          <w:left w:val="none" w:sz="0" w:space="0" w:color="auto"/>
          <w:bottom w:val="none" w:sz="0" w:space="0" w:color="auto"/>
          <w:right w:val="none" w:sz="0" w:space="0" w:color="auto"/>
          <w:insideH w:val="dotted" w:sz="4" w:space="0" w:color="7F7F7F" w:themeColor="text1" w:themeTint="80"/>
          <w:insideV w:val="dotted" w:sz="4" w:space="0" w:color="7F7F7F" w:themeColor="text1" w:themeTint="80"/>
        </w:tblBorders>
        <w:tblLook w:val="04A0" w:firstRow="1" w:lastRow="0" w:firstColumn="1" w:lastColumn="0" w:noHBand="0" w:noVBand="1"/>
      </w:tblPr>
      <w:tblGrid>
        <w:gridCol w:w="2785"/>
        <w:gridCol w:w="7205"/>
      </w:tblGrid>
      <w:tr w:rsidR="002E0C89" w14:paraId="53F37E19" w14:textId="77777777" w:rsidTr="008F496E">
        <w:trPr>
          <w:trHeight w:val="571"/>
        </w:trPr>
        <w:tc>
          <w:tcPr>
            <w:tcW w:w="2785" w:type="dxa"/>
            <w:tcBorders>
              <w:right w:val="nil"/>
            </w:tcBorders>
            <w:shd w:val="clear" w:color="auto" w:fill="F9F8F5"/>
            <w:vAlign w:val="center"/>
          </w:tcPr>
          <w:p w14:paraId="2A9F27F2" w14:textId="77777777" w:rsidR="002E0C89" w:rsidRPr="00AC3E17" w:rsidRDefault="002E0C89" w:rsidP="00AC3E17">
            <w:pPr>
              <w:spacing w:before="120" w:after="120"/>
              <w:jc w:val="right"/>
              <w:rPr>
                <w:rFonts w:ascii="Segoe UI Semibold" w:hAnsi="Segoe UI Semibold"/>
                <w:color w:val="0070C0"/>
                <w:sz w:val="20"/>
                <w:szCs w:val="28"/>
              </w:rPr>
            </w:pPr>
            <w:r w:rsidRPr="00AC3E17">
              <w:rPr>
                <w:rFonts w:ascii="Segoe UI Semibold" w:hAnsi="Segoe UI Semibold"/>
                <w:color w:val="0070C0"/>
                <w:sz w:val="20"/>
                <w:szCs w:val="28"/>
              </w:rPr>
              <w:t>Duration</w:t>
            </w:r>
            <w:r w:rsidR="00AC3E17">
              <w:rPr>
                <w:rFonts w:ascii="Segoe UI Semibold" w:hAnsi="Segoe UI Semibold"/>
                <w:color w:val="0070C0"/>
                <w:sz w:val="20"/>
                <w:szCs w:val="28"/>
              </w:rPr>
              <w:t>:</w:t>
            </w:r>
          </w:p>
        </w:tc>
        <w:tc>
          <w:tcPr>
            <w:tcW w:w="7205" w:type="dxa"/>
            <w:tcBorders>
              <w:top w:val="nil"/>
              <w:left w:val="nil"/>
              <w:bottom w:val="dotted" w:sz="4" w:space="0" w:color="7F7F7F" w:themeColor="text1" w:themeTint="80"/>
            </w:tcBorders>
            <w:vAlign w:val="center"/>
          </w:tcPr>
          <w:p w14:paraId="36CC3AAB" w14:textId="0FC35128" w:rsidR="002E0C89" w:rsidRPr="00AC3E17" w:rsidRDefault="001F44BB" w:rsidP="00AC3E17">
            <w:pPr>
              <w:spacing w:before="120" w:after="120"/>
              <w:rPr>
                <w:rFonts w:ascii="Segoe UI" w:hAnsi="Segoe UI" w:cs="Segoe UI"/>
                <w:color w:val="0D0D0D" w:themeColor="text1" w:themeTint="F2"/>
                <w:sz w:val="20"/>
                <w:szCs w:val="28"/>
              </w:rPr>
            </w:pPr>
            <w:r>
              <w:rPr>
                <w:rFonts w:ascii="Segoe UI" w:hAnsi="Segoe UI" w:cs="Segoe UI"/>
                <w:color w:val="0D0D0D" w:themeColor="text1" w:themeTint="F2"/>
                <w:sz w:val="20"/>
                <w:szCs w:val="28"/>
              </w:rPr>
              <w:t>4 Hours</w:t>
            </w:r>
          </w:p>
        </w:tc>
      </w:tr>
      <w:tr w:rsidR="002E0C89" w14:paraId="40E331E5" w14:textId="77777777" w:rsidTr="008F496E">
        <w:trPr>
          <w:trHeight w:val="571"/>
        </w:trPr>
        <w:tc>
          <w:tcPr>
            <w:tcW w:w="2785" w:type="dxa"/>
            <w:tcBorders>
              <w:right w:val="nil"/>
            </w:tcBorders>
            <w:shd w:val="clear" w:color="auto" w:fill="F9F8F5"/>
            <w:vAlign w:val="center"/>
          </w:tcPr>
          <w:p w14:paraId="3F3965F7" w14:textId="77777777" w:rsidR="002E0C89" w:rsidRPr="00AC3E17" w:rsidRDefault="002E0C89" w:rsidP="00AC3E17">
            <w:pPr>
              <w:spacing w:before="120" w:after="120"/>
              <w:jc w:val="right"/>
              <w:rPr>
                <w:rFonts w:ascii="Segoe UI Semibold" w:hAnsi="Segoe UI Semibold"/>
                <w:color w:val="0070C0"/>
                <w:sz w:val="20"/>
                <w:szCs w:val="28"/>
              </w:rPr>
            </w:pPr>
            <w:r w:rsidRPr="00AC3E17">
              <w:rPr>
                <w:rFonts w:ascii="Segoe UI Semibold" w:hAnsi="Segoe UI Semibold"/>
                <w:color w:val="0070C0"/>
                <w:sz w:val="20"/>
                <w:szCs w:val="28"/>
              </w:rPr>
              <w:t>Description</w:t>
            </w:r>
            <w:r w:rsidR="00AC3E17">
              <w:rPr>
                <w:rFonts w:ascii="Segoe UI Semibold" w:hAnsi="Segoe UI Semibold"/>
                <w:color w:val="0070C0"/>
                <w:sz w:val="20"/>
                <w:szCs w:val="28"/>
              </w:rPr>
              <w:t>:</w:t>
            </w:r>
          </w:p>
        </w:tc>
        <w:tc>
          <w:tcPr>
            <w:tcW w:w="7205" w:type="dxa"/>
            <w:tcBorders>
              <w:top w:val="dotted" w:sz="4" w:space="0" w:color="7F7F7F" w:themeColor="text1" w:themeTint="80"/>
              <w:left w:val="nil"/>
              <w:bottom w:val="dotted" w:sz="4" w:space="0" w:color="7F7F7F" w:themeColor="text1" w:themeTint="80"/>
            </w:tcBorders>
            <w:vAlign w:val="center"/>
          </w:tcPr>
          <w:p w14:paraId="18098941" w14:textId="41EDA5FA" w:rsidR="002E0C89" w:rsidRPr="00AC3E17" w:rsidRDefault="008F496E" w:rsidP="008F496E">
            <w:pPr>
              <w:spacing w:before="120" w:after="120"/>
              <w:jc w:val="both"/>
              <w:rPr>
                <w:rFonts w:ascii="Segoe UI" w:hAnsi="Segoe UI" w:cs="Segoe UI"/>
                <w:color w:val="0D0D0D" w:themeColor="text1" w:themeTint="F2"/>
                <w:sz w:val="20"/>
                <w:szCs w:val="28"/>
              </w:rPr>
            </w:pPr>
            <w:r w:rsidRPr="008F496E">
              <w:rPr>
                <w:rFonts w:ascii="Segoe UI" w:hAnsi="Segoe UI" w:cs="Segoe UI"/>
                <w:color w:val="0D0D0D" w:themeColor="text1" w:themeTint="F2"/>
                <w:sz w:val="20"/>
                <w:szCs w:val="28"/>
              </w:rPr>
              <w:t>This webinar will address the use cases of data pipeline orchestration to improve the efficiency and performance of Data Estate Management to streamline live real</w:t>
            </w:r>
            <w:r>
              <w:rPr>
                <w:rFonts w:ascii="Segoe UI" w:hAnsi="Segoe UI" w:cs="Segoe UI"/>
                <w:color w:val="0D0D0D" w:themeColor="text1" w:themeTint="F2"/>
                <w:sz w:val="20"/>
                <w:szCs w:val="28"/>
              </w:rPr>
              <w:t>-</w:t>
            </w:r>
            <w:r w:rsidRPr="008F496E">
              <w:rPr>
                <w:rFonts w:ascii="Segoe UI" w:hAnsi="Segoe UI" w:cs="Segoe UI"/>
                <w:color w:val="0D0D0D" w:themeColor="text1" w:themeTint="F2"/>
                <w:sz w:val="20"/>
                <w:szCs w:val="28"/>
              </w:rPr>
              <w:t>time and batch processing for data cleaning, transformation, aggregation in one or different data pipelines. You define the transformations to perform on your data, and Delta Live Tables manages task orchestration, cluster management, monitoring, data quality, and error handling.  Define Batch and Stream processing pipelines and integrate them together using Delta Tables.</w:t>
            </w:r>
          </w:p>
        </w:tc>
      </w:tr>
      <w:tr w:rsidR="002E0C89" w14:paraId="0D22B6B3" w14:textId="77777777" w:rsidTr="008F496E">
        <w:trPr>
          <w:trHeight w:val="571"/>
        </w:trPr>
        <w:tc>
          <w:tcPr>
            <w:tcW w:w="2785" w:type="dxa"/>
            <w:tcBorders>
              <w:right w:val="nil"/>
            </w:tcBorders>
            <w:shd w:val="clear" w:color="auto" w:fill="F9F8F5"/>
            <w:vAlign w:val="center"/>
          </w:tcPr>
          <w:p w14:paraId="66FDE944" w14:textId="77777777" w:rsidR="002E0C89" w:rsidRPr="00AC3E17" w:rsidRDefault="002E0C89" w:rsidP="00AC3E17">
            <w:pPr>
              <w:spacing w:before="120" w:after="120"/>
              <w:jc w:val="right"/>
              <w:rPr>
                <w:rFonts w:ascii="Segoe UI Semibold" w:hAnsi="Segoe UI Semibold"/>
                <w:color w:val="0070C0"/>
                <w:sz w:val="20"/>
                <w:szCs w:val="28"/>
              </w:rPr>
            </w:pPr>
            <w:r w:rsidRPr="00AC3E17">
              <w:rPr>
                <w:rFonts w:ascii="Segoe UI Semibold" w:hAnsi="Segoe UI Semibold"/>
                <w:color w:val="0070C0"/>
                <w:sz w:val="20"/>
                <w:szCs w:val="28"/>
              </w:rPr>
              <w:t>Objectives</w:t>
            </w:r>
            <w:r w:rsidR="00AC3E17">
              <w:rPr>
                <w:rFonts w:ascii="Segoe UI Semibold" w:hAnsi="Segoe UI Semibold"/>
                <w:color w:val="0070C0"/>
                <w:sz w:val="20"/>
                <w:szCs w:val="28"/>
              </w:rPr>
              <w:t>:</w:t>
            </w:r>
          </w:p>
        </w:tc>
        <w:tc>
          <w:tcPr>
            <w:tcW w:w="7205" w:type="dxa"/>
            <w:tcBorders>
              <w:top w:val="dotted" w:sz="4" w:space="0" w:color="7F7F7F" w:themeColor="text1" w:themeTint="80"/>
              <w:left w:val="nil"/>
              <w:bottom w:val="dotted" w:sz="4" w:space="0" w:color="7F7F7F" w:themeColor="text1" w:themeTint="80"/>
            </w:tcBorders>
            <w:vAlign w:val="center"/>
          </w:tcPr>
          <w:p w14:paraId="35EAD60E" w14:textId="66310568" w:rsidR="002E0C89" w:rsidRPr="00AC3E17" w:rsidRDefault="007B6931" w:rsidP="00AC3E17">
            <w:pPr>
              <w:spacing w:before="120" w:after="120"/>
              <w:rPr>
                <w:rFonts w:ascii="Segoe UI" w:hAnsi="Segoe UI" w:cs="Segoe UI"/>
                <w:color w:val="0D0D0D" w:themeColor="text1" w:themeTint="F2"/>
                <w:sz w:val="20"/>
                <w:szCs w:val="28"/>
              </w:rPr>
            </w:pPr>
            <w:r>
              <w:rPr>
                <w:rFonts w:ascii="Segoe UI" w:hAnsi="Segoe UI" w:cs="Segoe UI"/>
                <w:color w:val="0D0D0D" w:themeColor="text1" w:themeTint="F2"/>
                <w:sz w:val="20"/>
                <w:szCs w:val="28"/>
              </w:rPr>
              <w:t xml:space="preserve">Understanding the </w:t>
            </w:r>
            <w:r w:rsidR="008F496E">
              <w:rPr>
                <w:rFonts w:ascii="Segoe UI" w:hAnsi="Segoe UI" w:cs="Segoe UI"/>
                <w:color w:val="0D0D0D" w:themeColor="text1" w:themeTint="F2"/>
                <w:sz w:val="20"/>
                <w:szCs w:val="28"/>
              </w:rPr>
              <w:t>need of Delta Tables and its implementation as well as orchestration using Delta Live Tables in Databricks.</w:t>
            </w:r>
          </w:p>
        </w:tc>
      </w:tr>
      <w:tr w:rsidR="002E0C89" w14:paraId="1956E29A" w14:textId="77777777" w:rsidTr="008F496E">
        <w:trPr>
          <w:trHeight w:val="1610"/>
        </w:trPr>
        <w:tc>
          <w:tcPr>
            <w:tcW w:w="2785" w:type="dxa"/>
            <w:tcBorders>
              <w:right w:val="nil"/>
            </w:tcBorders>
            <w:shd w:val="clear" w:color="auto" w:fill="F9F8F5"/>
            <w:vAlign w:val="center"/>
          </w:tcPr>
          <w:p w14:paraId="07C79BD1" w14:textId="77777777" w:rsidR="002E0C89" w:rsidRPr="00AC3E17" w:rsidRDefault="002E0C89" w:rsidP="00AC3E17">
            <w:pPr>
              <w:spacing w:before="120" w:after="120"/>
              <w:jc w:val="right"/>
              <w:rPr>
                <w:rFonts w:ascii="Segoe UI Semibold" w:hAnsi="Segoe UI Semibold"/>
                <w:color w:val="0070C0"/>
                <w:sz w:val="20"/>
                <w:szCs w:val="28"/>
              </w:rPr>
            </w:pPr>
            <w:r w:rsidRPr="00AC3E17">
              <w:rPr>
                <w:rFonts w:ascii="Segoe UI Semibold" w:hAnsi="Segoe UI Semibold"/>
                <w:color w:val="0070C0"/>
                <w:sz w:val="20"/>
                <w:szCs w:val="28"/>
              </w:rPr>
              <w:t>Participants’ Entry Profile</w:t>
            </w:r>
            <w:r w:rsidR="00AC3E17">
              <w:rPr>
                <w:rFonts w:ascii="Segoe UI Semibold" w:hAnsi="Segoe UI Semibold"/>
                <w:color w:val="0070C0"/>
                <w:sz w:val="20"/>
                <w:szCs w:val="28"/>
              </w:rPr>
              <w:t>:</w:t>
            </w:r>
          </w:p>
        </w:tc>
        <w:tc>
          <w:tcPr>
            <w:tcW w:w="7205" w:type="dxa"/>
            <w:tcBorders>
              <w:top w:val="dotted" w:sz="4" w:space="0" w:color="7F7F7F" w:themeColor="text1" w:themeTint="80"/>
              <w:left w:val="nil"/>
              <w:bottom w:val="dotted" w:sz="4" w:space="0" w:color="7F7F7F" w:themeColor="text1" w:themeTint="80"/>
            </w:tcBorders>
            <w:vAlign w:val="center"/>
          </w:tcPr>
          <w:p w14:paraId="0FB1498A" w14:textId="77777777" w:rsidR="00AC3E17" w:rsidRPr="00AC3E17" w:rsidRDefault="00AC3E17" w:rsidP="00AC3E17">
            <w:pPr>
              <w:spacing w:before="120" w:after="120"/>
              <w:rPr>
                <w:rFonts w:ascii="Segoe UI" w:hAnsi="Segoe UI" w:cs="Segoe UI"/>
                <w:color w:val="0D0D0D" w:themeColor="text1" w:themeTint="F2"/>
                <w:sz w:val="20"/>
                <w:szCs w:val="28"/>
              </w:rPr>
            </w:pPr>
            <w:r w:rsidRPr="00AC3E17">
              <w:rPr>
                <w:rFonts w:ascii="Segoe UI" w:hAnsi="Segoe UI" w:cs="Segoe UI"/>
                <w:color w:val="0D0D0D" w:themeColor="text1" w:themeTint="F2"/>
                <w:sz w:val="20"/>
                <w:szCs w:val="28"/>
              </w:rPr>
              <w:t>Participants attending this course must have development experience on:</w:t>
            </w:r>
          </w:p>
          <w:p w14:paraId="7FAC41BD" w14:textId="5F44EDFC" w:rsidR="002E0C89" w:rsidRDefault="008F496E" w:rsidP="00917412">
            <w:pPr>
              <w:pStyle w:val="ListParagraph"/>
              <w:numPr>
                <w:ilvl w:val="0"/>
                <w:numId w:val="1"/>
              </w:numPr>
              <w:spacing w:before="120" w:after="120"/>
              <w:rPr>
                <w:rFonts w:ascii="Segoe UI" w:hAnsi="Segoe UI" w:cs="Segoe UI"/>
                <w:color w:val="0D0D0D" w:themeColor="text1" w:themeTint="F2"/>
                <w:sz w:val="20"/>
                <w:szCs w:val="28"/>
              </w:rPr>
            </w:pPr>
            <w:proofErr w:type="spellStart"/>
            <w:r>
              <w:rPr>
                <w:rFonts w:ascii="Segoe UI" w:hAnsi="Segoe UI" w:cs="Segoe UI"/>
                <w:color w:val="0D0D0D" w:themeColor="text1" w:themeTint="F2"/>
                <w:sz w:val="20"/>
                <w:szCs w:val="28"/>
              </w:rPr>
              <w:t>PySpark</w:t>
            </w:r>
            <w:proofErr w:type="spellEnd"/>
            <w:r>
              <w:rPr>
                <w:rFonts w:ascii="Segoe UI" w:hAnsi="Segoe UI" w:cs="Segoe UI"/>
                <w:color w:val="0D0D0D" w:themeColor="text1" w:themeTint="F2"/>
                <w:sz w:val="20"/>
                <w:szCs w:val="28"/>
              </w:rPr>
              <w:t xml:space="preserve">, Batch and Stream Processing using </w:t>
            </w:r>
            <w:proofErr w:type="spellStart"/>
            <w:r>
              <w:rPr>
                <w:rFonts w:ascii="Segoe UI" w:hAnsi="Segoe UI" w:cs="Segoe UI"/>
                <w:color w:val="0D0D0D" w:themeColor="text1" w:themeTint="F2"/>
                <w:sz w:val="20"/>
                <w:szCs w:val="28"/>
              </w:rPr>
              <w:t>PySpark</w:t>
            </w:r>
            <w:proofErr w:type="spellEnd"/>
            <w:r>
              <w:rPr>
                <w:rFonts w:ascii="Segoe UI" w:hAnsi="Segoe UI" w:cs="Segoe UI"/>
                <w:color w:val="0D0D0D" w:themeColor="text1" w:themeTint="F2"/>
                <w:sz w:val="20"/>
                <w:szCs w:val="28"/>
              </w:rPr>
              <w:t>.</w:t>
            </w:r>
          </w:p>
          <w:p w14:paraId="1F5EF7D8" w14:textId="477E93D6" w:rsidR="005D79C7" w:rsidRPr="00AC3E17" w:rsidRDefault="008F496E" w:rsidP="00917412">
            <w:pPr>
              <w:pStyle w:val="ListParagraph"/>
              <w:numPr>
                <w:ilvl w:val="0"/>
                <w:numId w:val="1"/>
              </w:numPr>
              <w:spacing w:before="120" w:after="120"/>
              <w:rPr>
                <w:rFonts w:ascii="Segoe UI" w:hAnsi="Segoe UI" w:cs="Segoe UI"/>
                <w:color w:val="0D0D0D" w:themeColor="text1" w:themeTint="F2"/>
                <w:sz w:val="20"/>
                <w:szCs w:val="28"/>
              </w:rPr>
            </w:pPr>
            <w:r>
              <w:rPr>
                <w:rFonts w:ascii="Segoe UI" w:hAnsi="Segoe UI" w:cs="Segoe UI"/>
                <w:color w:val="0D0D0D" w:themeColor="text1" w:themeTint="F2"/>
                <w:sz w:val="20"/>
                <w:szCs w:val="28"/>
              </w:rPr>
              <w:t>Azure Databricks platform</w:t>
            </w:r>
          </w:p>
        </w:tc>
      </w:tr>
      <w:tr w:rsidR="002E0C89" w14:paraId="324C323D" w14:textId="77777777" w:rsidTr="008F496E">
        <w:trPr>
          <w:trHeight w:val="571"/>
        </w:trPr>
        <w:tc>
          <w:tcPr>
            <w:tcW w:w="2785" w:type="dxa"/>
            <w:tcBorders>
              <w:right w:val="nil"/>
            </w:tcBorders>
            <w:shd w:val="clear" w:color="auto" w:fill="F9F8F5"/>
            <w:vAlign w:val="center"/>
          </w:tcPr>
          <w:p w14:paraId="353FEC36" w14:textId="77777777" w:rsidR="002E0C89" w:rsidRPr="00AC3E17" w:rsidRDefault="002E0C89" w:rsidP="00AC3E17">
            <w:pPr>
              <w:spacing w:before="120" w:after="120"/>
              <w:jc w:val="right"/>
              <w:rPr>
                <w:rFonts w:ascii="Segoe UI Semibold" w:hAnsi="Segoe UI Semibold"/>
                <w:color w:val="0070C0"/>
                <w:sz w:val="20"/>
                <w:szCs w:val="28"/>
              </w:rPr>
            </w:pPr>
            <w:r w:rsidRPr="00AC3E17">
              <w:rPr>
                <w:rFonts w:ascii="Segoe UI Semibold" w:hAnsi="Segoe UI Semibold"/>
                <w:color w:val="0070C0"/>
                <w:sz w:val="20"/>
                <w:szCs w:val="28"/>
              </w:rPr>
              <w:t>Training Methodology</w:t>
            </w:r>
            <w:r w:rsidR="00AC3E17">
              <w:rPr>
                <w:rFonts w:ascii="Segoe UI Semibold" w:hAnsi="Segoe UI Semibold"/>
                <w:color w:val="0070C0"/>
                <w:sz w:val="20"/>
                <w:szCs w:val="28"/>
              </w:rPr>
              <w:t>:</w:t>
            </w:r>
          </w:p>
        </w:tc>
        <w:tc>
          <w:tcPr>
            <w:tcW w:w="7205" w:type="dxa"/>
            <w:tcBorders>
              <w:top w:val="dotted" w:sz="4" w:space="0" w:color="7F7F7F" w:themeColor="text1" w:themeTint="80"/>
              <w:left w:val="nil"/>
              <w:bottom w:val="nil"/>
            </w:tcBorders>
            <w:vAlign w:val="center"/>
          </w:tcPr>
          <w:p w14:paraId="7055AB48" w14:textId="77777777" w:rsidR="00AC3E17" w:rsidRPr="00AC3E17" w:rsidRDefault="00AC3E17" w:rsidP="00AC3E17">
            <w:pPr>
              <w:spacing w:before="120" w:after="120"/>
              <w:rPr>
                <w:rFonts w:ascii="Segoe UI" w:hAnsi="Segoe UI" w:cs="Segoe UI"/>
                <w:color w:val="0D0D0D" w:themeColor="text1" w:themeTint="F2"/>
                <w:sz w:val="20"/>
                <w:szCs w:val="28"/>
              </w:rPr>
            </w:pPr>
            <w:r w:rsidRPr="00AC3E17">
              <w:rPr>
                <w:rFonts w:ascii="Segoe UI" w:hAnsi="Segoe UI" w:cs="Segoe UI"/>
                <w:color w:val="0D0D0D" w:themeColor="text1" w:themeTint="F2"/>
                <w:sz w:val="20"/>
                <w:szCs w:val="28"/>
              </w:rPr>
              <w:t>The workshop will follow Synergetics methodology of</w:t>
            </w:r>
          </w:p>
          <w:p w14:paraId="2198D6EE" w14:textId="77777777" w:rsidR="00531436" w:rsidRDefault="00531436" w:rsidP="00531436">
            <w:pPr>
              <w:pStyle w:val="ListParagraph"/>
              <w:numPr>
                <w:ilvl w:val="0"/>
                <w:numId w:val="3"/>
              </w:numPr>
              <w:spacing w:before="120" w:after="120" w:line="259" w:lineRule="auto"/>
              <w:rPr>
                <w:rFonts w:ascii="Segoe UI" w:hAnsi="Segoe UI" w:cs="Segoe UI"/>
                <w:color w:val="0D0D0D" w:themeColor="text1" w:themeTint="F2"/>
                <w:sz w:val="20"/>
                <w:szCs w:val="28"/>
              </w:rPr>
            </w:pPr>
            <w:r w:rsidRPr="00AC3E17">
              <w:rPr>
                <w:rFonts w:ascii="Segoe UI" w:hAnsi="Segoe UI" w:cs="Segoe UI"/>
                <w:color w:val="0D0D0D" w:themeColor="text1" w:themeTint="F2"/>
                <w:sz w:val="20"/>
                <w:szCs w:val="28"/>
              </w:rPr>
              <w:t>Concept Visualization</w:t>
            </w:r>
          </w:p>
          <w:p w14:paraId="0B29D0E1" w14:textId="3C96D930" w:rsidR="00531436" w:rsidRDefault="00531436" w:rsidP="005D79C7">
            <w:pPr>
              <w:pStyle w:val="ListParagraph"/>
              <w:numPr>
                <w:ilvl w:val="0"/>
                <w:numId w:val="3"/>
              </w:numPr>
              <w:spacing w:before="120" w:after="120" w:line="259" w:lineRule="auto"/>
              <w:rPr>
                <w:rFonts w:ascii="Segoe UI" w:hAnsi="Segoe UI" w:cs="Segoe UI"/>
                <w:color w:val="0D0D0D" w:themeColor="text1" w:themeTint="F2"/>
                <w:sz w:val="20"/>
                <w:szCs w:val="28"/>
              </w:rPr>
            </w:pPr>
            <w:r w:rsidRPr="00D66721">
              <w:rPr>
                <w:rFonts w:ascii="Segoe UI" w:hAnsi="Segoe UI" w:cs="Segoe UI"/>
                <w:color w:val="0D0D0D" w:themeColor="text1" w:themeTint="F2"/>
                <w:sz w:val="20"/>
                <w:szCs w:val="28"/>
              </w:rPr>
              <w:t>Active Experimentation</w:t>
            </w:r>
          </w:p>
          <w:p w14:paraId="0216C801" w14:textId="4036BF0D" w:rsidR="005D79C7" w:rsidRPr="005D79C7" w:rsidRDefault="005D79C7" w:rsidP="005D79C7">
            <w:pPr>
              <w:pStyle w:val="ListParagraph"/>
              <w:numPr>
                <w:ilvl w:val="0"/>
                <w:numId w:val="3"/>
              </w:numPr>
              <w:spacing w:before="120" w:after="120" w:line="259" w:lineRule="auto"/>
              <w:rPr>
                <w:rFonts w:ascii="Segoe UI" w:hAnsi="Segoe UI" w:cs="Segoe UI"/>
                <w:color w:val="0D0D0D" w:themeColor="text1" w:themeTint="F2"/>
                <w:sz w:val="20"/>
                <w:szCs w:val="28"/>
              </w:rPr>
            </w:pPr>
            <w:r>
              <w:rPr>
                <w:rFonts w:ascii="Segoe UI" w:hAnsi="Segoe UI" w:cs="Segoe UI"/>
                <w:color w:val="0D0D0D" w:themeColor="text1" w:themeTint="F2"/>
                <w:sz w:val="20"/>
                <w:szCs w:val="28"/>
              </w:rPr>
              <w:t>Active Demonstration</w:t>
            </w:r>
          </w:p>
          <w:p w14:paraId="5E3F0268" w14:textId="5A25EFB5" w:rsidR="002E0C89" w:rsidRPr="00AC3E17" w:rsidRDefault="002E0C89" w:rsidP="00AC3E17">
            <w:pPr>
              <w:spacing w:before="120" w:after="120"/>
              <w:rPr>
                <w:rFonts w:ascii="Segoe UI" w:hAnsi="Segoe UI" w:cs="Segoe UI"/>
                <w:color w:val="0D0D0D" w:themeColor="text1" w:themeTint="F2"/>
                <w:sz w:val="20"/>
                <w:szCs w:val="28"/>
              </w:rPr>
            </w:pPr>
          </w:p>
        </w:tc>
      </w:tr>
    </w:tbl>
    <w:p w14:paraId="30301B90" w14:textId="77777777" w:rsidR="002E0C89" w:rsidRDefault="002E0C89" w:rsidP="006E00BC">
      <w:pPr>
        <w:spacing w:before="120" w:after="120"/>
        <w:rPr>
          <w:rFonts w:ascii="Segoe UI Semibold" w:hAnsi="Segoe UI Semibold"/>
          <w:color w:val="7F7F7F" w:themeColor="text1" w:themeTint="80"/>
          <w:sz w:val="28"/>
          <w:szCs w:val="28"/>
        </w:rPr>
      </w:pPr>
      <w:r>
        <w:rPr>
          <w:rFonts w:ascii="Segoe UI Semibold" w:hAnsi="Segoe UI Semibold"/>
          <w:color w:val="7F7F7F" w:themeColor="text1" w:themeTint="80"/>
          <w:sz w:val="24"/>
          <w:szCs w:val="28"/>
        </w:rPr>
        <w:t xml:space="preserve"> </w:t>
      </w:r>
      <w:r w:rsidRPr="008545C8">
        <w:rPr>
          <w:rFonts w:ascii="Segoe UI Semibold" w:hAnsi="Segoe UI Semibold"/>
          <w:color w:val="000000" w:themeColor="text1"/>
          <w:sz w:val="28"/>
          <w:szCs w:val="28"/>
        </w:rPr>
        <w:t xml:space="preserve">Setup Requirements: </w:t>
      </w:r>
    </w:p>
    <w:tbl>
      <w:tblPr>
        <w:tblStyle w:val="TableGrid"/>
        <w:tblW w:w="9990" w:type="dxa"/>
        <w:tblBorders>
          <w:top w:val="none" w:sz="0" w:space="0" w:color="auto"/>
          <w:left w:val="none" w:sz="0" w:space="0" w:color="auto"/>
          <w:bottom w:val="none" w:sz="0" w:space="0" w:color="auto"/>
          <w:right w:val="none" w:sz="0" w:space="0" w:color="auto"/>
          <w:insideH w:val="dotted" w:sz="4" w:space="0" w:color="7F7F7F" w:themeColor="text1" w:themeTint="80"/>
          <w:insideV w:val="dotted" w:sz="4" w:space="0" w:color="7F7F7F" w:themeColor="text1" w:themeTint="80"/>
        </w:tblBorders>
        <w:tblLayout w:type="fixed"/>
        <w:tblLook w:val="04A0" w:firstRow="1" w:lastRow="0" w:firstColumn="1" w:lastColumn="0" w:noHBand="0" w:noVBand="1"/>
      </w:tblPr>
      <w:tblGrid>
        <w:gridCol w:w="2790"/>
        <w:gridCol w:w="7200"/>
      </w:tblGrid>
      <w:tr w:rsidR="00AC3E17" w14:paraId="532E6BD5" w14:textId="77777777" w:rsidTr="008F496E">
        <w:trPr>
          <w:trHeight w:val="571"/>
        </w:trPr>
        <w:tc>
          <w:tcPr>
            <w:tcW w:w="2790" w:type="dxa"/>
            <w:tcBorders>
              <w:right w:val="nil"/>
            </w:tcBorders>
            <w:shd w:val="clear" w:color="auto" w:fill="F9F8F5"/>
            <w:vAlign w:val="center"/>
          </w:tcPr>
          <w:p w14:paraId="409E2F24" w14:textId="77777777" w:rsidR="00AC3E17" w:rsidRPr="00AC3E17" w:rsidRDefault="00AC3E17" w:rsidP="004F06F9">
            <w:pPr>
              <w:spacing w:before="120" w:after="120"/>
              <w:jc w:val="right"/>
              <w:rPr>
                <w:rFonts w:ascii="Segoe UI Semibold" w:hAnsi="Segoe UI Semibold"/>
                <w:color w:val="0070C0"/>
                <w:sz w:val="20"/>
                <w:szCs w:val="28"/>
              </w:rPr>
            </w:pPr>
            <w:r w:rsidRPr="00AC3E17">
              <w:rPr>
                <w:rFonts w:ascii="Segoe UI Semibold" w:hAnsi="Segoe UI Semibold"/>
                <w:color w:val="0070C0"/>
                <w:sz w:val="20"/>
                <w:szCs w:val="28"/>
              </w:rPr>
              <w:t>Hardware and Software Requirements</w:t>
            </w:r>
            <w:r>
              <w:rPr>
                <w:rFonts w:ascii="Segoe UI Semibold" w:hAnsi="Segoe UI Semibold"/>
                <w:color w:val="0070C0"/>
                <w:sz w:val="20"/>
                <w:szCs w:val="28"/>
              </w:rPr>
              <w:t>:</w:t>
            </w:r>
          </w:p>
        </w:tc>
        <w:tc>
          <w:tcPr>
            <w:tcW w:w="7200" w:type="dxa"/>
            <w:tcBorders>
              <w:top w:val="nil"/>
              <w:left w:val="nil"/>
              <w:bottom w:val="dotted" w:sz="4" w:space="0" w:color="7F7F7F" w:themeColor="text1" w:themeTint="80"/>
            </w:tcBorders>
            <w:vAlign w:val="center"/>
          </w:tcPr>
          <w:p w14:paraId="0F834B07" w14:textId="77777777" w:rsidR="00AC3E17" w:rsidRPr="00AC3E17" w:rsidRDefault="00AC3E17" w:rsidP="00AC3E17">
            <w:pPr>
              <w:spacing w:before="120" w:after="120"/>
              <w:rPr>
                <w:rFonts w:ascii="Segoe UI" w:hAnsi="Segoe UI" w:cs="Segoe UI"/>
                <w:color w:val="0D0D0D" w:themeColor="text1" w:themeTint="F2"/>
                <w:sz w:val="20"/>
                <w:szCs w:val="28"/>
              </w:rPr>
            </w:pPr>
            <w:r w:rsidRPr="00AC3E17">
              <w:rPr>
                <w:rFonts w:ascii="Segoe UI" w:hAnsi="Segoe UI" w:cs="Segoe UI"/>
                <w:color w:val="0D0D0D" w:themeColor="text1" w:themeTint="F2"/>
                <w:sz w:val="20"/>
                <w:szCs w:val="28"/>
              </w:rPr>
              <w:t>Participant’s as well as Trainer’s Machine are required to have:</w:t>
            </w:r>
          </w:p>
          <w:p w14:paraId="3AE201F1" w14:textId="77777777" w:rsidR="00AC3E17" w:rsidRPr="00AC3E17" w:rsidRDefault="00AC3E17" w:rsidP="00AC3E17">
            <w:pPr>
              <w:spacing w:before="120" w:after="120"/>
              <w:rPr>
                <w:rFonts w:ascii="Segoe UI Semibold" w:hAnsi="Segoe UI Semibold" w:cs="Segoe UI"/>
                <w:color w:val="0D0D0D" w:themeColor="text1" w:themeTint="F2"/>
                <w:sz w:val="20"/>
                <w:szCs w:val="28"/>
              </w:rPr>
            </w:pPr>
            <w:r w:rsidRPr="00AC3E17">
              <w:rPr>
                <w:rFonts w:ascii="Segoe UI Semibold" w:hAnsi="Segoe UI Semibold" w:cs="Segoe UI"/>
                <w:color w:val="0D0D0D" w:themeColor="text1" w:themeTint="F2"/>
                <w:sz w:val="20"/>
                <w:szCs w:val="28"/>
              </w:rPr>
              <w:t>Hardware</w:t>
            </w:r>
          </w:p>
          <w:p w14:paraId="0B714F73" w14:textId="07759C8E" w:rsidR="00AC3E17" w:rsidRPr="00AC3E17" w:rsidRDefault="00AC3E17" w:rsidP="00AC3E17">
            <w:pPr>
              <w:pStyle w:val="ListParagraph"/>
              <w:numPr>
                <w:ilvl w:val="0"/>
                <w:numId w:val="3"/>
              </w:numPr>
              <w:spacing w:before="120" w:after="120"/>
              <w:rPr>
                <w:rFonts w:ascii="Segoe UI" w:hAnsi="Segoe UI" w:cs="Segoe UI"/>
                <w:color w:val="0D0D0D" w:themeColor="text1" w:themeTint="F2"/>
                <w:sz w:val="20"/>
                <w:szCs w:val="28"/>
              </w:rPr>
            </w:pPr>
            <w:r w:rsidRPr="00AC3E17">
              <w:rPr>
                <w:rFonts w:ascii="Segoe UI" w:hAnsi="Segoe UI" w:cs="Segoe UI"/>
                <w:color w:val="0D0D0D" w:themeColor="text1" w:themeTint="F2"/>
                <w:sz w:val="20"/>
                <w:szCs w:val="28"/>
              </w:rPr>
              <w:t xml:space="preserve">Intel </w:t>
            </w:r>
            <w:r w:rsidR="000E78F3">
              <w:rPr>
                <w:rFonts w:ascii="Segoe UI" w:hAnsi="Segoe UI" w:cs="Segoe UI"/>
                <w:color w:val="0D0D0D" w:themeColor="text1" w:themeTint="F2"/>
                <w:sz w:val="20"/>
                <w:szCs w:val="28"/>
              </w:rPr>
              <w:t>Core i5 or better</w:t>
            </w:r>
          </w:p>
          <w:p w14:paraId="15019A8A" w14:textId="1307F2E0" w:rsidR="00AC3E17" w:rsidRPr="00AC3E17" w:rsidRDefault="00E03DEC" w:rsidP="00AC3E17">
            <w:pPr>
              <w:pStyle w:val="ListParagraph"/>
              <w:numPr>
                <w:ilvl w:val="0"/>
                <w:numId w:val="3"/>
              </w:numPr>
              <w:spacing w:before="120" w:after="120"/>
              <w:rPr>
                <w:rFonts w:ascii="Segoe UI" w:hAnsi="Segoe UI" w:cs="Segoe UI"/>
                <w:color w:val="0D0D0D" w:themeColor="text1" w:themeTint="F2"/>
                <w:sz w:val="20"/>
                <w:szCs w:val="28"/>
              </w:rPr>
            </w:pPr>
            <w:r>
              <w:rPr>
                <w:rFonts w:ascii="Segoe UI" w:hAnsi="Segoe UI" w:cs="Segoe UI"/>
                <w:color w:val="0D0D0D" w:themeColor="text1" w:themeTint="F2"/>
                <w:sz w:val="20"/>
                <w:szCs w:val="28"/>
              </w:rPr>
              <w:t>8</w:t>
            </w:r>
            <w:r w:rsidR="00AC3E17" w:rsidRPr="00AC3E17">
              <w:rPr>
                <w:rFonts w:ascii="Segoe UI" w:hAnsi="Segoe UI" w:cs="Segoe UI"/>
                <w:color w:val="0D0D0D" w:themeColor="text1" w:themeTint="F2"/>
                <w:sz w:val="20"/>
                <w:szCs w:val="28"/>
              </w:rPr>
              <w:t xml:space="preserve"> GB RAM </w:t>
            </w:r>
          </w:p>
          <w:p w14:paraId="7992569A" w14:textId="3A03AFAC" w:rsidR="00AC3E17" w:rsidRPr="00AC3E17" w:rsidRDefault="000E78F3" w:rsidP="00AC3E17">
            <w:pPr>
              <w:pStyle w:val="ListParagraph"/>
              <w:numPr>
                <w:ilvl w:val="0"/>
                <w:numId w:val="3"/>
              </w:numPr>
              <w:spacing w:before="120" w:after="120"/>
              <w:rPr>
                <w:rFonts w:ascii="Segoe UI" w:hAnsi="Segoe UI" w:cs="Segoe UI"/>
                <w:color w:val="0D0D0D" w:themeColor="text1" w:themeTint="F2"/>
                <w:sz w:val="20"/>
                <w:szCs w:val="28"/>
              </w:rPr>
            </w:pPr>
            <w:r>
              <w:rPr>
                <w:rFonts w:ascii="Segoe UI" w:hAnsi="Segoe UI" w:cs="Segoe UI"/>
                <w:color w:val="0D0D0D" w:themeColor="text1" w:themeTint="F2"/>
                <w:sz w:val="20"/>
                <w:szCs w:val="28"/>
              </w:rPr>
              <w:t>10</w:t>
            </w:r>
            <w:r w:rsidR="00AC3E17" w:rsidRPr="00AC3E17">
              <w:rPr>
                <w:rFonts w:ascii="Segoe UI" w:hAnsi="Segoe UI" w:cs="Segoe UI"/>
                <w:color w:val="0D0D0D" w:themeColor="text1" w:themeTint="F2"/>
                <w:sz w:val="20"/>
                <w:szCs w:val="28"/>
              </w:rPr>
              <w:t>0 GB HDD space</w:t>
            </w:r>
          </w:p>
          <w:p w14:paraId="7E11542B" w14:textId="77777777" w:rsidR="00AC3E17" w:rsidRPr="00AC3E17" w:rsidRDefault="00AC3E17" w:rsidP="00AC3E17">
            <w:pPr>
              <w:pStyle w:val="ListParagraph"/>
              <w:numPr>
                <w:ilvl w:val="0"/>
                <w:numId w:val="3"/>
              </w:numPr>
              <w:spacing w:before="120" w:after="120"/>
              <w:rPr>
                <w:rFonts w:ascii="Segoe UI" w:hAnsi="Segoe UI" w:cs="Segoe UI"/>
                <w:color w:val="0D0D0D" w:themeColor="text1" w:themeTint="F2"/>
                <w:sz w:val="20"/>
                <w:szCs w:val="28"/>
              </w:rPr>
            </w:pPr>
            <w:r w:rsidRPr="00AC3E17">
              <w:rPr>
                <w:rFonts w:ascii="Segoe UI" w:hAnsi="Segoe UI" w:cs="Segoe UI"/>
                <w:color w:val="0D0D0D" w:themeColor="text1" w:themeTint="F2"/>
                <w:sz w:val="20"/>
                <w:szCs w:val="28"/>
              </w:rPr>
              <w:t>LAN connectivity</w:t>
            </w:r>
          </w:p>
          <w:p w14:paraId="79D6EA22" w14:textId="0F4C23E0" w:rsidR="00AC3E17" w:rsidRDefault="00AC3E17" w:rsidP="00AC3E17">
            <w:pPr>
              <w:pStyle w:val="ListParagraph"/>
              <w:numPr>
                <w:ilvl w:val="0"/>
                <w:numId w:val="3"/>
              </w:numPr>
              <w:spacing w:before="120" w:after="120"/>
              <w:rPr>
                <w:rFonts w:ascii="Segoe UI" w:hAnsi="Segoe UI" w:cs="Segoe UI"/>
                <w:color w:val="0D0D0D" w:themeColor="text1" w:themeTint="F2"/>
                <w:sz w:val="20"/>
                <w:szCs w:val="28"/>
              </w:rPr>
            </w:pPr>
            <w:r w:rsidRPr="00AC3E17">
              <w:rPr>
                <w:rFonts w:ascii="Segoe UI" w:hAnsi="Segoe UI" w:cs="Segoe UI"/>
                <w:color w:val="0D0D0D" w:themeColor="text1" w:themeTint="F2"/>
                <w:sz w:val="20"/>
                <w:szCs w:val="28"/>
              </w:rPr>
              <w:t>Good Internet connectivity and bandwidth</w:t>
            </w:r>
          </w:p>
          <w:p w14:paraId="77090D28" w14:textId="1901C9DC" w:rsidR="005D79C7" w:rsidRPr="00AC3E17" w:rsidRDefault="005D79C7" w:rsidP="005D79C7">
            <w:pPr>
              <w:pStyle w:val="ListParagraph"/>
              <w:spacing w:before="120" w:after="120"/>
              <w:rPr>
                <w:rFonts w:ascii="Segoe UI" w:hAnsi="Segoe UI" w:cs="Segoe UI"/>
                <w:color w:val="0D0D0D" w:themeColor="text1" w:themeTint="F2"/>
                <w:sz w:val="20"/>
                <w:szCs w:val="28"/>
              </w:rPr>
            </w:pPr>
          </w:p>
          <w:p w14:paraId="44E10593" w14:textId="77777777" w:rsidR="00AC3E17" w:rsidRPr="00AC3E17" w:rsidRDefault="00AC3E17" w:rsidP="00AC3E17">
            <w:pPr>
              <w:spacing w:before="120" w:after="120"/>
              <w:rPr>
                <w:rFonts w:ascii="Segoe UI Semibold" w:hAnsi="Segoe UI Semibold" w:cs="Segoe UI"/>
                <w:color w:val="0D0D0D" w:themeColor="text1" w:themeTint="F2"/>
                <w:sz w:val="20"/>
                <w:szCs w:val="28"/>
              </w:rPr>
            </w:pPr>
            <w:r w:rsidRPr="00AC3E17">
              <w:rPr>
                <w:rFonts w:ascii="Segoe UI Semibold" w:hAnsi="Segoe UI Semibold" w:cs="Segoe UI"/>
                <w:color w:val="0D0D0D" w:themeColor="text1" w:themeTint="F2"/>
                <w:sz w:val="20"/>
                <w:szCs w:val="28"/>
              </w:rPr>
              <w:t>Software [Installed]</w:t>
            </w:r>
          </w:p>
          <w:p w14:paraId="079FAF8C" w14:textId="095A59DB" w:rsidR="00AC3E17" w:rsidRDefault="00AC3E17" w:rsidP="00AC3E17">
            <w:pPr>
              <w:pStyle w:val="ListParagraph"/>
              <w:numPr>
                <w:ilvl w:val="0"/>
                <w:numId w:val="4"/>
              </w:numPr>
              <w:spacing w:before="120" w:after="120"/>
              <w:rPr>
                <w:rFonts w:ascii="Segoe UI" w:hAnsi="Segoe UI" w:cs="Segoe UI"/>
                <w:color w:val="0D0D0D" w:themeColor="text1" w:themeTint="F2"/>
                <w:sz w:val="20"/>
                <w:szCs w:val="28"/>
              </w:rPr>
            </w:pPr>
            <w:r w:rsidRPr="00AC3E17">
              <w:rPr>
                <w:rFonts w:ascii="Segoe UI" w:hAnsi="Segoe UI" w:cs="Segoe UI"/>
                <w:color w:val="0D0D0D" w:themeColor="text1" w:themeTint="F2"/>
                <w:sz w:val="20"/>
                <w:szCs w:val="28"/>
              </w:rPr>
              <w:t>Wi</w:t>
            </w:r>
            <w:r w:rsidR="00C11054">
              <w:rPr>
                <w:rFonts w:ascii="Segoe UI" w:hAnsi="Segoe UI" w:cs="Segoe UI"/>
                <w:color w:val="0D0D0D" w:themeColor="text1" w:themeTint="F2"/>
                <w:sz w:val="20"/>
                <w:szCs w:val="28"/>
              </w:rPr>
              <w:t xml:space="preserve">ndows </w:t>
            </w:r>
            <w:r w:rsidR="00E03DEC">
              <w:rPr>
                <w:rFonts w:ascii="Segoe UI" w:hAnsi="Segoe UI" w:cs="Segoe UI"/>
                <w:color w:val="0D0D0D" w:themeColor="text1" w:themeTint="F2"/>
                <w:sz w:val="20"/>
                <w:szCs w:val="28"/>
              </w:rPr>
              <w:t>10</w:t>
            </w:r>
            <w:r w:rsidR="00C11054">
              <w:rPr>
                <w:rFonts w:ascii="Segoe UI" w:hAnsi="Segoe UI" w:cs="Segoe UI"/>
                <w:color w:val="0D0D0D" w:themeColor="text1" w:themeTint="F2"/>
                <w:sz w:val="20"/>
                <w:szCs w:val="28"/>
              </w:rPr>
              <w:t xml:space="preserve"> or later</w:t>
            </w:r>
          </w:p>
          <w:p w14:paraId="19EADF84" w14:textId="2DD02472" w:rsidR="0007273A" w:rsidRDefault="008F496E" w:rsidP="00AC3E17">
            <w:pPr>
              <w:pStyle w:val="ListParagraph"/>
              <w:numPr>
                <w:ilvl w:val="0"/>
                <w:numId w:val="4"/>
              </w:numPr>
              <w:spacing w:before="120" w:after="120"/>
              <w:rPr>
                <w:rFonts w:ascii="Segoe UI" w:hAnsi="Segoe UI" w:cs="Segoe UI"/>
                <w:color w:val="0D0D0D" w:themeColor="text1" w:themeTint="F2"/>
                <w:sz w:val="20"/>
                <w:szCs w:val="28"/>
              </w:rPr>
            </w:pPr>
            <w:r>
              <w:rPr>
                <w:rFonts w:ascii="Segoe UI" w:hAnsi="Segoe UI" w:cs="Segoe UI"/>
                <w:color w:val="0D0D0D" w:themeColor="text1" w:themeTint="F2"/>
                <w:sz w:val="20"/>
                <w:szCs w:val="28"/>
              </w:rPr>
              <w:t>Azure Subscription</w:t>
            </w:r>
          </w:p>
          <w:p w14:paraId="045BDCB3" w14:textId="215B22BE" w:rsidR="00917412" w:rsidRPr="008F496E" w:rsidRDefault="00917412" w:rsidP="008F496E">
            <w:pPr>
              <w:pStyle w:val="ListParagraph"/>
              <w:numPr>
                <w:ilvl w:val="0"/>
                <w:numId w:val="4"/>
              </w:numPr>
              <w:spacing w:before="120" w:after="120"/>
              <w:rPr>
                <w:rFonts w:ascii="Segoe UI" w:hAnsi="Segoe UI" w:cs="Segoe UI"/>
                <w:color w:val="0D0D0D" w:themeColor="text1" w:themeTint="F2"/>
                <w:sz w:val="20"/>
                <w:szCs w:val="28"/>
              </w:rPr>
            </w:pPr>
            <w:r w:rsidRPr="0007273A">
              <w:rPr>
                <w:rFonts w:ascii="Segoe UI" w:hAnsi="Segoe UI" w:cs="Segoe UI"/>
                <w:color w:val="0D0D0D" w:themeColor="text1" w:themeTint="F2"/>
                <w:sz w:val="20"/>
                <w:szCs w:val="28"/>
              </w:rPr>
              <w:t xml:space="preserve">Visual Studio Code </w:t>
            </w:r>
          </w:p>
        </w:tc>
      </w:tr>
      <w:tr w:rsidR="00AC3E17" w14:paraId="64936FC1" w14:textId="77777777" w:rsidTr="008F496E">
        <w:trPr>
          <w:trHeight w:val="571"/>
        </w:trPr>
        <w:tc>
          <w:tcPr>
            <w:tcW w:w="2790" w:type="dxa"/>
            <w:tcBorders>
              <w:right w:val="nil"/>
            </w:tcBorders>
            <w:shd w:val="clear" w:color="auto" w:fill="F9F8F5"/>
            <w:vAlign w:val="center"/>
          </w:tcPr>
          <w:p w14:paraId="36EBBC0C" w14:textId="77777777" w:rsidR="00AC3E17" w:rsidRPr="00AC3E17" w:rsidRDefault="006E00BC" w:rsidP="004F06F9">
            <w:pPr>
              <w:spacing w:before="120" w:after="120"/>
              <w:jc w:val="right"/>
              <w:rPr>
                <w:rFonts w:ascii="Segoe UI Semibold" w:hAnsi="Segoe UI Semibold"/>
                <w:color w:val="0070C0"/>
                <w:sz w:val="20"/>
                <w:szCs w:val="28"/>
              </w:rPr>
            </w:pPr>
            <w:r w:rsidRPr="006E00BC">
              <w:rPr>
                <w:rFonts w:ascii="Segoe UI Semibold" w:hAnsi="Segoe UI Semibold"/>
                <w:color w:val="0070C0"/>
                <w:sz w:val="20"/>
                <w:szCs w:val="28"/>
              </w:rPr>
              <w:lastRenderedPageBreak/>
              <w:t>Training Lab Requirements</w:t>
            </w:r>
            <w:r w:rsidR="00AC3E17">
              <w:rPr>
                <w:rFonts w:ascii="Segoe UI Semibold" w:hAnsi="Segoe UI Semibold"/>
                <w:color w:val="0070C0"/>
                <w:sz w:val="20"/>
                <w:szCs w:val="28"/>
              </w:rPr>
              <w:t>:</w:t>
            </w:r>
          </w:p>
        </w:tc>
        <w:tc>
          <w:tcPr>
            <w:tcW w:w="7200" w:type="dxa"/>
            <w:tcBorders>
              <w:top w:val="dotted" w:sz="4" w:space="0" w:color="7F7F7F" w:themeColor="text1" w:themeTint="80"/>
              <w:left w:val="nil"/>
              <w:bottom w:val="dotted" w:sz="4" w:space="0" w:color="7F7F7F" w:themeColor="text1" w:themeTint="80"/>
            </w:tcBorders>
            <w:vAlign w:val="center"/>
          </w:tcPr>
          <w:p w14:paraId="0C99E0E5" w14:textId="77777777" w:rsidR="006E00BC" w:rsidRPr="006E00BC" w:rsidRDefault="006E00BC" w:rsidP="006E00BC">
            <w:pPr>
              <w:spacing w:before="120" w:after="120"/>
              <w:rPr>
                <w:rFonts w:ascii="Segoe UI" w:hAnsi="Segoe UI" w:cs="Segoe UI"/>
                <w:color w:val="0D0D0D" w:themeColor="text1" w:themeTint="F2"/>
                <w:sz w:val="20"/>
                <w:szCs w:val="28"/>
              </w:rPr>
            </w:pPr>
            <w:r w:rsidRPr="006E00BC">
              <w:rPr>
                <w:rFonts w:ascii="Segoe UI" w:hAnsi="Segoe UI" w:cs="Segoe UI"/>
                <w:color w:val="0D0D0D" w:themeColor="text1" w:themeTint="F2"/>
                <w:sz w:val="20"/>
                <w:szCs w:val="28"/>
              </w:rPr>
              <w:t>Whiteboard 6 feet by 4 feet (minimum)</w:t>
            </w:r>
          </w:p>
          <w:p w14:paraId="06555E14" w14:textId="77777777" w:rsidR="006E00BC" w:rsidRPr="006E00BC" w:rsidRDefault="006E00BC" w:rsidP="006E00BC">
            <w:pPr>
              <w:spacing w:before="120" w:after="120"/>
              <w:rPr>
                <w:rFonts w:ascii="Segoe UI" w:hAnsi="Segoe UI" w:cs="Segoe UI"/>
                <w:color w:val="0D0D0D" w:themeColor="text1" w:themeTint="F2"/>
                <w:sz w:val="20"/>
                <w:szCs w:val="28"/>
              </w:rPr>
            </w:pPr>
            <w:r w:rsidRPr="006E00BC">
              <w:rPr>
                <w:rFonts w:ascii="Segoe UI" w:hAnsi="Segoe UI" w:cs="Segoe UI"/>
                <w:color w:val="0D0D0D" w:themeColor="text1" w:themeTint="F2"/>
                <w:sz w:val="20"/>
                <w:szCs w:val="28"/>
              </w:rPr>
              <w:t>Whiteboard markers – Red, Blue, Green, Black</w:t>
            </w:r>
          </w:p>
          <w:p w14:paraId="1406D12D" w14:textId="77777777" w:rsidR="00AC3E17" w:rsidRPr="00AC3E17" w:rsidRDefault="006E00BC" w:rsidP="006E00BC">
            <w:pPr>
              <w:spacing w:before="120" w:after="120"/>
              <w:rPr>
                <w:rFonts w:ascii="Segoe UI" w:hAnsi="Segoe UI" w:cs="Segoe UI"/>
                <w:color w:val="0D0D0D" w:themeColor="text1" w:themeTint="F2"/>
                <w:sz w:val="20"/>
                <w:szCs w:val="28"/>
              </w:rPr>
            </w:pPr>
            <w:r w:rsidRPr="006E00BC">
              <w:rPr>
                <w:rFonts w:ascii="Segoe UI" w:hAnsi="Segoe UI" w:cs="Segoe UI"/>
                <w:color w:val="0D0D0D" w:themeColor="text1" w:themeTint="F2"/>
                <w:sz w:val="20"/>
                <w:szCs w:val="28"/>
              </w:rPr>
              <w:t>Video Projector (1024 X 768 resolutions)</w:t>
            </w:r>
          </w:p>
        </w:tc>
      </w:tr>
      <w:tr w:rsidR="00AC3E17" w14:paraId="6DA9BF5A" w14:textId="77777777" w:rsidTr="008F496E">
        <w:trPr>
          <w:trHeight w:val="571"/>
        </w:trPr>
        <w:tc>
          <w:tcPr>
            <w:tcW w:w="2790" w:type="dxa"/>
            <w:tcBorders>
              <w:right w:val="nil"/>
            </w:tcBorders>
            <w:shd w:val="clear" w:color="auto" w:fill="F9F8F5"/>
            <w:vAlign w:val="center"/>
          </w:tcPr>
          <w:p w14:paraId="0733391A" w14:textId="77777777" w:rsidR="00AC3E17" w:rsidRDefault="006E00BC" w:rsidP="004F06F9">
            <w:pPr>
              <w:spacing w:before="120" w:after="120"/>
              <w:jc w:val="right"/>
              <w:rPr>
                <w:rFonts w:ascii="Segoe UI Semibold" w:hAnsi="Segoe UI Semibold"/>
                <w:color w:val="0070C0"/>
                <w:sz w:val="20"/>
                <w:szCs w:val="28"/>
              </w:rPr>
            </w:pPr>
            <w:r>
              <w:rPr>
                <w:rFonts w:ascii="Segoe UI Semibold" w:hAnsi="Segoe UI Semibold"/>
                <w:color w:val="0070C0"/>
                <w:sz w:val="20"/>
                <w:szCs w:val="28"/>
              </w:rPr>
              <w:t>Virtual Lab Requirements</w:t>
            </w:r>
            <w:r w:rsidR="00AC3E17">
              <w:rPr>
                <w:rFonts w:ascii="Segoe UI Semibold" w:hAnsi="Segoe UI Semibold"/>
                <w:color w:val="0070C0"/>
                <w:sz w:val="20"/>
                <w:szCs w:val="28"/>
              </w:rPr>
              <w:t>:</w:t>
            </w:r>
          </w:p>
          <w:p w14:paraId="532242D5" w14:textId="77777777" w:rsidR="006E00BC" w:rsidRPr="00AC3E17" w:rsidRDefault="006E00BC" w:rsidP="004F06F9">
            <w:pPr>
              <w:spacing w:before="120" w:after="120"/>
              <w:jc w:val="right"/>
              <w:rPr>
                <w:rFonts w:ascii="Segoe UI Semibold" w:hAnsi="Segoe UI Semibold"/>
                <w:color w:val="0070C0"/>
                <w:sz w:val="20"/>
                <w:szCs w:val="28"/>
              </w:rPr>
            </w:pPr>
            <w:r w:rsidRPr="006E00BC">
              <w:rPr>
                <w:rFonts w:ascii="Segoe UI Semibold" w:hAnsi="Segoe UI Semibold"/>
                <w:color w:val="FF0000"/>
                <w:sz w:val="20"/>
                <w:szCs w:val="28"/>
              </w:rPr>
              <w:t>[Optional]</w:t>
            </w:r>
          </w:p>
        </w:tc>
        <w:tc>
          <w:tcPr>
            <w:tcW w:w="7200" w:type="dxa"/>
            <w:tcBorders>
              <w:top w:val="dotted" w:sz="4" w:space="0" w:color="7F7F7F" w:themeColor="text1" w:themeTint="80"/>
              <w:left w:val="nil"/>
              <w:bottom w:val="dotted" w:sz="4" w:space="0" w:color="7F7F7F" w:themeColor="text1" w:themeTint="80"/>
            </w:tcBorders>
            <w:vAlign w:val="center"/>
          </w:tcPr>
          <w:p w14:paraId="646ABB8B" w14:textId="77777777" w:rsidR="00AC3E17" w:rsidRPr="00AC3E17" w:rsidRDefault="00C11054" w:rsidP="004F06F9">
            <w:pPr>
              <w:spacing w:before="120" w:after="120"/>
              <w:rPr>
                <w:rFonts w:ascii="Segoe UI" w:hAnsi="Segoe UI" w:cs="Segoe UI"/>
                <w:color w:val="0D0D0D" w:themeColor="text1" w:themeTint="F2"/>
                <w:sz w:val="20"/>
                <w:szCs w:val="28"/>
              </w:rPr>
            </w:pPr>
            <w:r>
              <w:rPr>
                <w:rFonts w:ascii="Segoe UI" w:hAnsi="Segoe UI" w:cs="Segoe UI"/>
                <w:color w:val="0D0D0D" w:themeColor="text1" w:themeTint="F2"/>
                <w:sz w:val="20"/>
                <w:szCs w:val="28"/>
              </w:rPr>
              <w:t>Virtual labs can be provided for participants, that provides completely configured platform to work with.</w:t>
            </w:r>
          </w:p>
        </w:tc>
      </w:tr>
    </w:tbl>
    <w:p w14:paraId="241EC334" w14:textId="77777777" w:rsidR="002E0C89" w:rsidRDefault="002E0C89" w:rsidP="002E0C89">
      <w:pPr>
        <w:rPr>
          <w:rFonts w:ascii="Segoe UI Semibold" w:hAnsi="Segoe UI Semibold"/>
          <w:color w:val="7F7F7F" w:themeColor="text1" w:themeTint="80"/>
          <w:sz w:val="28"/>
          <w:szCs w:val="28"/>
        </w:rPr>
      </w:pPr>
    </w:p>
    <w:p w14:paraId="4B335DC2" w14:textId="77777777" w:rsidR="006E00BC" w:rsidRPr="008545C8" w:rsidRDefault="006E00BC" w:rsidP="002E0C89">
      <w:pPr>
        <w:rPr>
          <w:rFonts w:ascii="Segoe UI Semibold" w:hAnsi="Segoe UI Semibold"/>
          <w:color w:val="000000" w:themeColor="text1"/>
          <w:sz w:val="28"/>
          <w:szCs w:val="28"/>
        </w:rPr>
      </w:pPr>
      <w:r w:rsidRPr="008545C8">
        <w:rPr>
          <w:rFonts w:ascii="Segoe UI Semibold" w:hAnsi="Segoe UI Semibold"/>
          <w:color w:val="000000" w:themeColor="text1"/>
          <w:sz w:val="28"/>
          <w:szCs w:val="28"/>
        </w:rPr>
        <w:t>Course Contents:</w:t>
      </w:r>
    </w:p>
    <w:p w14:paraId="6AC35736" w14:textId="1CD25143" w:rsidR="003A3A11" w:rsidRDefault="00DF0B85" w:rsidP="003A3A11">
      <w:pPr>
        <w:rPr>
          <w:rFonts w:ascii="Segoe UI Semibold" w:hAnsi="Segoe UI Semibold" w:cs="Segoe UI"/>
          <w:color w:val="003399"/>
          <w:sz w:val="20"/>
          <w:szCs w:val="20"/>
        </w:rPr>
      </w:pPr>
      <w:r>
        <w:rPr>
          <w:rFonts w:ascii="Segoe UI Semibold" w:hAnsi="Segoe UI Semibold" w:cs="Segoe UI"/>
          <w:color w:val="003399"/>
          <w:sz w:val="20"/>
          <w:szCs w:val="20"/>
        </w:rPr>
        <w:t>Understanding Lake House and Delta Tables</w:t>
      </w:r>
    </w:p>
    <w:p w14:paraId="53DFF1EE" w14:textId="63BFFC64" w:rsidR="00DF0B85" w:rsidRDefault="00DF0B85" w:rsidP="003A3A11">
      <w:pPr>
        <w:pStyle w:val="ListParagraph1"/>
        <w:numPr>
          <w:ilvl w:val="0"/>
          <w:numId w:val="14"/>
        </w:numPr>
        <w:rPr>
          <w:rFonts w:ascii="Segoe UI" w:hAnsi="Segoe UI" w:cs="Segoe UI"/>
          <w:color w:val="212121"/>
          <w:sz w:val="20"/>
          <w:szCs w:val="20"/>
        </w:rPr>
      </w:pPr>
      <w:r>
        <w:rPr>
          <w:rFonts w:ascii="Segoe UI" w:hAnsi="Segoe UI" w:cs="Segoe UI"/>
          <w:color w:val="212121"/>
          <w:sz w:val="20"/>
          <w:szCs w:val="20"/>
        </w:rPr>
        <w:t xml:space="preserve">Brief understanding of Lake House </w:t>
      </w:r>
    </w:p>
    <w:p w14:paraId="574277E5" w14:textId="361871F4" w:rsidR="00DF0B85" w:rsidRDefault="00DF0B85" w:rsidP="003A3A11">
      <w:pPr>
        <w:pStyle w:val="ListParagraph1"/>
        <w:numPr>
          <w:ilvl w:val="0"/>
          <w:numId w:val="14"/>
        </w:numPr>
        <w:rPr>
          <w:rFonts w:ascii="Segoe UI" w:hAnsi="Segoe UI" w:cs="Segoe UI"/>
          <w:color w:val="212121"/>
          <w:sz w:val="20"/>
          <w:szCs w:val="20"/>
        </w:rPr>
      </w:pPr>
      <w:r>
        <w:rPr>
          <w:rFonts w:ascii="Segoe UI" w:hAnsi="Segoe UI" w:cs="Segoe UI"/>
          <w:color w:val="212121"/>
          <w:sz w:val="20"/>
          <w:szCs w:val="20"/>
        </w:rPr>
        <w:t>The Delta Lake Architecture</w:t>
      </w:r>
    </w:p>
    <w:p w14:paraId="5A65DBB6" w14:textId="78655D7A" w:rsidR="00DF0B85" w:rsidRDefault="00DF0B85" w:rsidP="003A3A11">
      <w:pPr>
        <w:pStyle w:val="ListParagraph1"/>
        <w:numPr>
          <w:ilvl w:val="0"/>
          <w:numId w:val="14"/>
        </w:numPr>
        <w:rPr>
          <w:rFonts w:ascii="Segoe UI" w:hAnsi="Segoe UI" w:cs="Segoe UI"/>
          <w:color w:val="212121"/>
          <w:sz w:val="20"/>
          <w:szCs w:val="20"/>
        </w:rPr>
      </w:pPr>
      <w:r>
        <w:rPr>
          <w:rFonts w:ascii="Segoe UI" w:hAnsi="Segoe UI" w:cs="Segoe UI"/>
          <w:color w:val="212121"/>
          <w:sz w:val="20"/>
          <w:szCs w:val="20"/>
        </w:rPr>
        <w:t>Brief understanding of Delta Tables in Azure Databricks</w:t>
      </w:r>
    </w:p>
    <w:p w14:paraId="62F5996B" w14:textId="07D677BB" w:rsidR="003A3A11" w:rsidRDefault="00F36F10" w:rsidP="003A3A11">
      <w:pPr>
        <w:pStyle w:val="ListParagraph1"/>
        <w:numPr>
          <w:ilvl w:val="0"/>
          <w:numId w:val="14"/>
        </w:numPr>
        <w:rPr>
          <w:rFonts w:ascii="Segoe UI" w:hAnsi="Segoe UI" w:cs="Segoe UI"/>
          <w:color w:val="212121"/>
          <w:sz w:val="20"/>
          <w:szCs w:val="20"/>
        </w:rPr>
      </w:pPr>
      <w:r>
        <w:rPr>
          <w:rFonts w:ascii="Segoe UI" w:hAnsi="Segoe UI" w:cs="Segoe UI"/>
          <w:color w:val="212121"/>
          <w:sz w:val="20"/>
          <w:szCs w:val="20"/>
        </w:rPr>
        <w:t>I</w:t>
      </w:r>
      <w:r w:rsidR="00DF0B85">
        <w:rPr>
          <w:rFonts w:ascii="Segoe UI" w:hAnsi="Segoe UI" w:cs="Segoe UI"/>
          <w:color w:val="212121"/>
          <w:sz w:val="20"/>
          <w:szCs w:val="20"/>
        </w:rPr>
        <w:t>mplementation of Delta Tables in Azure Databricks</w:t>
      </w:r>
    </w:p>
    <w:p w14:paraId="0D93662C" w14:textId="63A9A241" w:rsidR="003A3A11" w:rsidRPr="00F36F10" w:rsidRDefault="003A3A11" w:rsidP="00F36F10">
      <w:pPr>
        <w:pStyle w:val="ListParagraph1"/>
        <w:ind w:left="360"/>
        <w:rPr>
          <w:rFonts w:ascii="Segoe UI" w:hAnsi="Segoe UI" w:cs="Segoe UI"/>
          <w:color w:val="212121"/>
          <w:sz w:val="20"/>
          <w:szCs w:val="20"/>
        </w:rPr>
      </w:pPr>
    </w:p>
    <w:p w14:paraId="32006E91" w14:textId="763E8F7D" w:rsidR="003D793A" w:rsidRPr="00842904" w:rsidRDefault="00DF0B85" w:rsidP="003D793A">
      <w:pPr>
        <w:rPr>
          <w:rFonts w:ascii="Segoe UI Semibold" w:hAnsi="Segoe UI Semibold" w:cs="Segoe UI"/>
          <w:color w:val="003399"/>
          <w:sz w:val="20"/>
          <w:szCs w:val="20"/>
        </w:rPr>
      </w:pPr>
      <w:r>
        <w:rPr>
          <w:rFonts w:ascii="Segoe UI Semibold" w:hAnsi="Segoe UI Semibold" w:cs="Segoe UI"/>
          <w:color w:val="003399"/>
          <w:sz w:val="20"/>
          <w:szCs w:val="20"/>
        </w:rPr>
        <w:t>Understanding Delta Live Tables</w:t>
      </w:r>
    </w:p>
    <w:p w14:paraId="688F93AB" w14:textId="7DC27F03" w:rsidR="003D793A" w:rsidRDefault="00F36F10" w:rsidP="003D793A">
      <w:pPr>
        <w:pStyle w:val="ListParagraph"/>
        <w:numPr>
          <w:ilvl w:val="0"/>
          <w:numId w:val="15"/>
        </w:numPr>
        <w:rPr>
          <w:rFonts w:ascii="Segoe UI" w:hAnsi="Segoe UI" w:cs="Segoe UI"/>
          <w:color w:val="000000" w:themeColor="text1"/>
          <w:sz w:val="20"/>
          <w:szCs w:val="20"/>
        </w:rPr>
      </w:pPr>
      <w:r>
        <w:rPr>
          <w:rFonts w:ascii="Segoe UI" w:hAnsi="Segoe UI" w:cs="Segoe UI"/>
          <w:color w:val="000000" w:themeColor="text1"/>
          <w:sz w:val="20"/>
          <w:szCs w:val="20"/>
        </w:rPr>
        <w:t>What is Delta Live Table?</w:t>
      </w:r>
    </w:p>
    <w:p w14:paraId="09B392E8" w14:textId="224DB0CB" w:rsidR="00BE31FC" w:rsidRDefault="00F36F10" w:rsidP="003D793A">
      <w:pPr>
        <w:pStyle w:val="ListParagraph"/>
        <w:numPr>
          <w:ilvl w:val="0"/>
          <w:numId w:val="15"/>
        </w:numPr>
        <w:rPr>
          <w:rFonts w:ascii="Segoe UI" w:hAnsi="Segoe UI" w:cs="Segoe UI"/>
          <w:color w:val="000000" w:themeColor="text1"/>
          <w:sz w:val="20"/>
          <w:szCs w:val="20"/>
        </w:rPr>
      </w:pPr>
      <w:r>
        <w:rPr>
          <w:rFonts w:ascii="Segoe UI" w:hAnsi="Segoe UI" w:cs="Segoe UI"/>
          <w:color w:val="000000" w:themeColor="text1"/>
          <w:sz w:val="20"/>
          <w:szCs w:val="20"/>
        </w:rPr>
        <w:t>Overview of concepts: Orchestration, Pipeline, Queries, Expectations</w:t>
      </w:r>
    </w:p>
    <w:p w14:paraId="45A28C87" w14:textId="5999446E" w:rsidR="00CC32D5" w:rsidRDefault="00F36F10" w:rsidP="00CC32D5">
      <w:pPr>
        <w:pStyle w:val="ListParagraph"/>
        <w:numPr>
          <w:ilvl w:val="0"/>
          <w:numId w:val="15"/>
        </w:numPr>
        <w:rPr>
          <w:rFonts w:ascii="Segoe UI" w:hAnsi="Segoe UI" w:cs="Segoe UI"/>
          <w:color w:val="000000" w:themeColor="text1"/>
          <w:sz w:val="20"/>
          <w:szCs w:val="20"/>
        </w:rPr>
      </w:pPr>
      <w:r>
        <w:rPr>
          <w:rFonts w:ascii="Segoe UI" w:hAnsi="Segoe UI" w:cs="Segoe UI"/>
          <w:color w:val="000000" w:themeColor="text1"/>
          <w:sz w:val="20"/>
          <w:szCs w:val="20"/>
        </w:rPr>
        <w:t xml:space="preserve">Implementing Delta Live Tables using </w:t>
      </w:r>
      <w:proofErr w:type="spellStart"/>
      <w:r>
        <w:rPr>
          <w:rFonts w:ascii="Segoe UI" w:hAnsi="Segoe UI" w:cs="Segoe UI"/>
          <w:color w:val="000000" w:themeColor="text1"/>
          <w:sz w:val="20"/>
          <w:szCs w:val="20"/>
        </w:rPr>
        <w:t>PySpark</w:t>
      </w:r>
      <w:proofErr w:type="spellEnd"/>
    </w:p>
    <w:p w14:paraId="35E18FA5" w14:textId="141120D4" w:rsidR="00203867" w:rsidRPr="00F36F10" w:rsidRDefault="00F36F10" w:rsidP="005036E0">
      <w:pPr>
        <w:pStyle w:val="ListParagraph"/>
        <w:numPr>
          <w:ilvl w:val="0"/>
          <w:numId w:val="15"/>
        </w:numPr>
        <w:rPr>
          <w:rFonts w:ascii="Segoe UI" w:hAnsi="Segoe UI" w:cs="Segoe UI"/>
          <w:color w:val="000000" w:themeColor="text1"/>
          <w:sz w:val="20"/>
          <w:szCs w:val="20"/>
        </w:rPr>
      </w:pPr>
      <w:r>
        <w:rPr>
          <w:rFonts w:ascii="Segoe UI" w:hAnsi="Segoe UI" w:cs="Segoe UI"/>
          <w:color w:val="000000" w:themeColor="text1"/>
          <w:sz w:val="20"/>
          <w:szCs w:val="20"/>
        </w:rPr>
        <w:t>Implementing Delta Live Tables using SQL</w:t>
      </w:r>
    </w:p>
    <w:sectPr w:rsidR="00203867" w:rsidRPr="00F36F10" w:rsidSect="002E0C89">
      <w:headerReference w:type="default" r:id="rId8"/>
      <w:footerReference w:type="default" r:id="rId9"/>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55CA4" w14:textId="77777777" w:rsidR="00D07AD3" w:rsidRDefault="00D07AD3" w:rsidP="002E0C89">
      <w:pPr>
        <w:spacing w:after="0" w:line="240" w:lineRule="auto"/>
      </w:pPr>
      <w:r>
        <w:separator/>
      </w:r>
    </w:p>
  </w:endnote>
  <w:endnote w:type="continuationSeparator" w:id="0">
    <w:p w14:paraId="147127C9" w14:textId="77777777" w:rsidR="00D07AD3" w:rsidRDefault="00D07AD3" w:rsidP="002E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D9AE" w14:textId="77777777" w:rsidR="006E00BC" w:rsidRPr="006E00BC" w:rsidRDefault="006E00BC" w:rsidP="006E00BC">
    <w:pPr>
      <w:pStyle w:val="Footer"/>
      <w:pBdr>
        <w:top w:val="dotted" w:sz="4" w:space="1" w:color="7F7F7F" w:themeColor="text1" w:themeTint="80"/>
      </w:pBdr>
      <w:rPr>
        <w:rFonts w:ascii="Segoe UI" w:hAnsi="Segoe UI" w:cs="Segoe UI"/>
        <w:sz w:val="18"/>
      </w:rPr>
    </w:pPr>
    <w:r w:rsidRPr="006E00BC">
      <w:rPr>
        <w:rFonts w:ascii="Segoe UI" w:hAnsi="Segoe UI" w:cs="Segoe UI"/>
        <w:sz w:val="18"/>
      </w:rPr>
      <w:t xml:space="preserve">Synergetics Information Technology Services India Pvt. Ltd.                </w:t>
    </w:r>
    <w:r w:rsidRPr="006E00BC">
      <w:rPr>
        <w:rFonts w:ascii="Segoe UI" w:hAnsi="Segoe UI" w:cs="Segoe UI"/>
        <w:sz w:val="18"/>
      </w:rPr>
      <w:tab/>
    </w:r>
    <w:r>
      <w:rPr>
        <w:rFonts w:ascii="Segoe UI" w:hAnsi="Segoe UI" w:cs="Segoe UI"/>
        <w:sz w:val="18"/>
      </w:rPr>
      <w:t>Tel</w:t>
    </w:r>
    <w:r w:rsidRPr="006E00BC">
      <w:rPr>
        <w:rFonts w:ascii="Segoe UI" w:hAnsi="Segoe UI" w:cs="Segoe UI"/>
        <w:sz w:val="18"/>
      </w:rPr>
      <w:t>: +91-22-61488989/00/11</w:t>
    </w:r>
  </w:p>
  <w:p w14:paraId="35FF97F1" w14:textId="77777777" w:rsidR="006E00BC" w:rsidRDefault="006E00BC" w:rsidP="006E00BC">
    <w:pPr>
      <w:pStyle w:val="Footer"/>
    </w:pPr>
    <w:r w:rsidRPr="006E00BC">
      <w:rPr>
        <w:rFonts w:ascii="Segoe UI" w:hAnsi="Segoe UI" w:cs="Segoe UI"/>
        <w:sz w:val="18"/>
      </w:rPr>
      <w:t xml:space="preserve">Web: http://www.synergetics-india.com </w:t>
    </w:r>
    <w:r w:rsidRPr="006E00BC">
      <w:rPr>
        <w:rFonts w:ascii="Segoe UI" w:hAnsi="Segoe UI" w:cs="Segoe UI"/>
        <w:sz w:val="18"/>
      </w:rPr>
      <w:tab/>
    </w:r>
    <w:r w:rsidRPr="006E00BC">
      <w:rPr>
        <w:rFonts w:ascii="Segoe UI" w:hAnsi="Segoe UI" w:cs="Segoe UI"/>
        <w:sz w:val="18"/>
      </w:rPr>
      <w:tab/>
      <w:t>Email: info@synergetics-india.com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64503" w14:textId="77777777" w:rsidR="00D07AD3" w:rsidRDefault="00D07AD3" w:rsidP="002E0C89">
      <w:pPr>
        <w:spacing w:after="0" w:line="240" w:lineRule="auto"/>
      </w:pPr>
      <w:r>
        <w:separator/>
      </w:r>
    </w:p>
  </w:footnote>
  <w:footnote w:type="continuationSeparator" w:id="0">
    <w:p w14:paraId="7B51338B" w14:textId="77777777" w:rsidR="00D07AD3" w:rsidRDefault="00D07AD3" w:rsidP="002E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DB42" w14:textId="5B7841B9" w:rsidR="002E0C89" w:rsidRPr="00F41FB8" w:rsidRDefault="008F496E" w:rsidP="006E00BC">
    <w:pPr>
      <w:pBdr>
        <w:bottom w:val="dotted" w:sz="4" w:space="1" w:color="7F7F7F" w:themeColor="text1" w:themeTint="80"/>
      </w:pBdr>
      <w:tabs>
        <w:tab w:val="right" w:pos="9360"/>
      </w:tabs>
      <w:rPr>
        <w:rFonts w:cstheme="minorHAnsi"/>
      </w:rPr>
    </w:pPr>
    <w:r>
      <w:rPr>
        <w:rFonts w:cstheme="minorHAnsi"/>
      </w:rPr>
      <w:t>Delta Live Tables</w:t>
    </w:r>
    <w:r w:rsidR="002E0C89" w:rsidRPr="00F41FB8">
      <w:rPr>
        <w:rFonts w:cstheme="minorHAnsi"/>
      </w:rPr>
      <w:tab/>
    </w:r>
    <w:r w:rsidR="002E0C89" w:rsidRPr="00F41FB8">
      <w:rPr>
        <w:rFonts w:cstheme="minorHAnsi"/>
        <w:noProof/>
        <w:lang w:val="en-IN" w:eastAsia="en-IN"/>
      </w:rPr>
      <w:drawing>
        <wp:inline distT="0" distB="0" distL="0" distR="0" wp14:anchorId="02F51BE7" wp14:editId="103C28F1">
          <wp:extent cx="1697990" cy="213995"/>
          <wp:effectExtent l="19050" t="0" r="0" b="0"/>
          <wp:docPr id="2" name="Picture 1" descr="Synergetics-Logo-for-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ergetics-Logo-for-web.jpg"/>
                  <pic:cNvPicPr>
                    <a:picLocks noChangeAspect="1" noChangeArrowheads="1"/>
                  </pic:cNvPicPr>
                </pic:nvPicPr>
                <pic:blipFill>
                  <a:blip r:embed="rId1"/>
                  <a:srcRect/>
                  <a:stretch>
                    <a:fillRect/>
                  </a:stretch>
                </pic:blipFill>
                <pic:spPr bwMode="auto">
                  <a:xfrm>
                    <a:off x="0" y="0"/>
                    <a:ext cx="1697990" cy="213995"/>
                  </a:xfrm>
                  <a:prstGeom prst="rect">
                    <a:avLst/>
                  </a:prstGeom>
                  <a:noFill/>
                  <a:ln w="9525">
                    <a:noFill/>
                    <a:miter lim="800000"/>
                    <a:headEnd/>
                    <a:tailEnd/>
                  </a:ln>
                </pic:spPr>
              </pic:pic>
            </a:graphicData>
          </a:graphic>
        </wp:inline>
      </w:drawing>
    </w:r>
  </w:p>
  <w:p w14:paraId="33A84E64" w14:textId="77777777" w:rsidR="002E0C89" w:rsidRDefault="002E0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tentative="1">
      <w:start w:val="1"/>
      <w:numFmt w:val="bullet"/>
      <w:pStyle w:val="Bullets"/>
      <w:lvlText w:val=""/>
      <w:lvlJc w:val="left"/>
      <w:pPr>
        <w:tabs>
          <w:tab w:val="left" w:pos="720"/>
        </w:tabs>
      </w:pPr>
      <w:rPr>
        <w:rFonts w:ascii="Wingdings" w:hAnsi="Wingdings"/>
        <w:sz w:val="20"/>
      </w:rPr>
    </w:lvl>
    <w:lvl w:ilvl="1" w:tentative="1">
      <w:start w:val="1"/>
      <w:numFmt w:val="decimal"/>
      <w:lvlText w:val="%2."/>
      <w:lvlJc w:val="left"/>
      <w:pPr>
        <w:tabs>
          <w:tab w:val="left" w:pos="1440"/>
        </w:tabs>
      </w:pPr>
    </w:lvl>
    <w:lvl w:ilvl="2" w:tentative="1">
      <w:start w:val="1"/>
      <w:numFmt w:val="decimal"/>
      <w:lvlText w:val="%3."/>
      <w:lvlJc w:val="left"/>
      <w:pPr>
        <w:tabs>
          <w:tab w:val="left" w:pos="1800"/>
        </w:tabs>
      </w:pPr>
    </w:lvl>
    <w:lvl w:ilvl="3" w:tentative="1">
      <w:start w:val="1"/>
      <w:numFmt w:val="decimal"/>
      <w:lvlText w:val="%4."/>
      <w:lvlJc w:val="left"/>
      <w:pPr>
        <w:tabs>
          <w:tab w:val="left" w:pos="2160"/>
        </w:tabs>
      </w:pPr>
    </w:lvl>
    <w:lvl w:ilvl="4" w:tentative="1">
      <w:start w:val="1"/>
      <w:numFmt w:val="decimal"/>
      <w:lvlText w:val="%5."/>
      <w:lvlJc w:val="left"/>
      <w:pPr>
        <w:tabs>
          <w:tab w:val="left" w:pos="2520"/>
        </w:tabs>
      </w:pPr>
    </w:lvl>
    <w:lvl w:ilvl="5" w:tentative="1">
      <w:start w:val="1"/>
      <w:numFmt w:val="decimal"/>
      <w:lvlText w:val="%6."/>
      <w:lvlJc w:val="left"/>
      <w:pPr>
        <w:tabs>
          <w:tab w:val="left" w:pos="2880"/>
        </w:tabs>
      </w:pPr>
    </w:lvl>
    <w:lvl w:ilvl="6" w:tentative="1">
      <w:start w:val="1"/>
      <w:numFmt w:val="decimal"/>
      <w:lvlText w:val="%7."/>
      <w:lvlJc w:val="left"/>
      <w:pPr>
        <w:tabs>
          <w:tab w:val="left" w:pos="3240"/>
        </w:tabs>
      </w:pPr>
    </w:lvl>
    <w:lvl w:ilvl="7" w:tentative="1">
      <w:start w:val="1"/>
      <w:numFmt w:val="decimal"/>
      <w:lvlText w:val="%8."/>
      <w:lvlJc w:val="left"/>
      <w:pPr>
        <w:tabs>
          <w:tab w:val="left" w:pos="3600"/>
        </w:tabs>
      </w:pPr>
    </w:lvl>
    <w:lvl w:ilvl="8" w:tentative="1">
      <w:start w:val="1"/>
      <w:numFmt w:val="decimal"/>
      <w:lvlText w:val="%9."/>
      <w:lvlJc w:val="left"/>
      <w:pPr>
        <w:tabs>
          <w:tab w:val="left" w:pos="3960"/>
        </w:tabs>
      </w:pPr>
    </w:lvl>
  </w:abstractNum>
  <w:abstractNum w:abstractNumId="1" w15:restartNumberingAfterBreak="0">
    <w:nsid w:val="02E547E2"/>
    <w:multiLevelType w:val="multilevel"/>
    <w:tmpl w:val="E438ECE8"/>
    <w:lvl w:ilvl="0">
      <w:start w:val="1"/>
      <w:numFmt w:val="bullet"/>
      <w:lvlText w:val=""/>
      <w:lvlJc w:val="left"/>
      <w:pPr>
        <w:ind w:left="720" w:hanging="360"/>
      </w:pPr>
      <w:rPr>
        <w:rFonts w:ascii="Wingdings 2" w:hAnsi="Wingdings 2" w:hint="default"/>
        <w:color w:val="808080"/>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6EA7E92"/>
    <w:multiLevelType w:val="multilevel"/>
    <w:tmpl w:val="E34EA7D4"/>
    <w:lvl w:ilvl="0">
      <w:start w:val="1"/>
      <w:numFmt w:val="bullet"/>
      <w:lvlText w:val=""/>
      <w:lvlJc w:val="left"/>
      <w:pPr>
        <w:ind w:left="720" w:hanging="360"/>
      </w:pPr>
      <w:rPr>
        <w:rFonts w:ascii="Wingdings 2" w:hAnsi="Wingdings 2" w:hint="default"/>
        <w:color w:val="808080"/>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0F8757D"/>
    <w:multiLevelType w:val="hybridMultilevel"/>
    <w:tmpl w:val="B644DB0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0A32C9"/>
    <w:multiLevelType w:val="multilevel"/>
    <w:tmpl w:val="250A32C9"/>
    <w:lvl w:ilvl="0">
      <w:start w:val="1"/>
      <w:numFmt w:val="bullet"/>
      <w:lvlText w:val=""/>
      <w:lvlJc w:val="left"/>
      <w:pPr>
        <w:ind w:left="720" w:hanging="360"/>
      </w:pPr>
      <w:rPr>
        <w:rFonts w:ascii="Wingdings" w:hAnsi="Wingdings" w:hint="default"/>
        <w:color w:val="0070C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262F06D4"/>
    <w:multiLevelType w:val="hybridMultilevel"/>
    <w:tmpl w:val="A5BE1010"/>
    <w:lvl w:ilvl="0" w:tplc="C578125E">
      <w:start w:val="1"/>
      <w:numFmt w:val="bullet"/>
      <w:lvlText w:val=""/>
      <w:lvlJc w:val="left"/>
      <w:pPr>
        <w:ind w:left="720" w:hanging="360"/>
      </w:pPr>
      <w:rPr>
        <w:rFonts w:ascii="Wingdings 2" w:hAnsi="Wingdings 2"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D2C46"/>
    <w:multiLevelType w:val="multilevel"/>
    <w:tmpl w:val="250A32C9"/>
    <w:lvl w:ilvl="0">
      <w:start w:val="1"/>
      <w:numFmt w:val="bullet"/>
      <w:lvlText w:val=""/>
      <w:lvlJc w:val="left"/>
      <w:pPr>
        <w:ind w:left="720" w:hanging="360"/>
      </w:pPr>
      <w:rPr>
        <w:rFonts w:ascii="Wingdings" w:hAnsi="Wingdings" w:hint="default"/>
        <w:color w:val="0070C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4C81EB0"/>
    <w:multiLevelType w:val="hybridMultilevel"/>
    <w:tmpl w:val="0A98C75C"/>
    <w:lvl w:ilvl="0" w:tplc="C578125E">
      <w:start w:val="1"/>
      <w:numFmt w:val="bullet"/>
      <w:lvlText w:val=""/>
      <w:lvlJc w:val="left"/>
      <w:pPr>
        <w:ind w:left="360" w:hanging="360"/>
      </w:pPr>
      <w:rPr>
        <w:rFonts w:ascii="Wingdings 2" w:hAnsi="Wingdings 2" w:hint="default"/>
        <w:color w:val="80808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60E953"/>
    <w:multiLevelType w:val="singleLevel"/>
    <w:tmpl w:val="5760E953"/>
    <w:lvl w:ilvl="0">
      <w:start w:val="1"/>
      <w:numFmt w:val="bullet"/>
      <w:lvlText w:val=""/>
      <w:lvlJc w:val="left"/>
      <w:pPr>
        <w:tabs>
          <w:tab w:val="left" w:pos="420"/>
        </w:tabs>
        <w:ind w:left="420" w:hanging="420"/>
      </w:pPr>
      <w:rPr>
        <w:rFonts w:ascii="Wingdings" w:hAnsi="Wingdings" w:hint="default"/>
        <w:color w:val="808080" w:themeColor="background1" w:themeShade="80"/>
      </w:rPr>
    </w:lvl>
  </w:abstractNum>
  <w:abstractNum w:abstractNumId="9" w15:restartNumberingAfterBreak="0">
    <w:nsid w:val="58087A87"/>
    <w:multiLevelType w:val="multilevel"/>
    <w:tmpl w:val="58087A87"/>
    <w:lvl w:ilvl="0" w:tentative="1">
      <w:start w:val="1"/>
      <w:numFmt w:val="bullet"/>
      <w:pStyle w:val="ModuleStyle"/>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Symbol" w:hAnsi="Symbol" w:hint="default"/>
      </w:rPr>
    </w:lvl>
    <w:lvl w:ilvl="2" w:tentative="1">
      <w:start w:val="1"/>
      <w:numFmt w:val="bullet"/>
      <w:lvlText w:val="o"/>
      <w:lvlJc w:val="left"/>
      <w:pPr>
        <w:tabs>
          <w:tab w:val="left" w:pos="2160"/>
        </w:tabs>
        <w:ind w:left="2160" w:hanging="360"/>
      </w:pPr>
      <w:rPr>
        <w:rFonts w:ascii="Courier New" w:hAnsi="Courier New"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Symbol" w:hAnsi="Symbol" w:hint="default"/>
      </w:rPr>
    </w:lvl>
    <w:lvl w:ilvl="6" w:tentative="1">
      <w:start w:val="1"/>
      <w:numFmt w:val="bullet"/>
      <w:lvlText w:val="o"/>
      <w:lvlJc w:val="left"/>
      <w:pPr>
        <w:tabs>
          <w:tab w:val="left" w:pos="5040"/>
        </w:tabs>
        <w:ind w:left="5040" w:hanging="360"/>
      </w:pPr>
      <w:rPr>
        <w:rFonts w:ascii="Courier New" w:hAnsi="Courier New" w:hint="default"/>
      </w:rPr>
    </w:lvl>
    <w:lvl w:ilvl="7" w:tentative="1">
      <w:start w:val="1"/>
      <w:numFmt w:val="bullet"/>
      <w:lvlText w:val=""/>
      <w:lvlJc w:val="left"/>
      <w:pPr>
        <w:tabs>
          <w:tab w:val="left" w:pos="5760"/>
        </w:tabs>
        <w:ind w:left="5760" w:hanging="360"/>
      </w:pPr>
      <w:rPr>
        <w:rFonts w:ascii="Symbol" w:hAnsi="Symbol"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59BA70F6"/>
    <w:multiLevelType w:val="hybridMultilevel"/>
    <w:tmpl w:val="C27EF604"/>
    <w:lvl w:ilvl="0" w:tplc="C578125E">
      <w:start w:val="1"/>
      <w:numFmt w:val="bullet"/>
      <w:lvlText w:val=""/>
      <w:lvlJc w:val="left"/>
      <w:pPr>
        <w:ind w:left="720" w:hanging="360"/>
      </w:pPr>
      <w:rPr>
        <w:rFonts w:ascii="Wingdings 2" w:hAnsi="Wingdings 2"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62AD5"/>
    <w:multiLevelType w:val="hybridMultilevel"/>
    <w:tmpl w:val="DB3AD4CA"/>
    <w:lvl w:ilvl="0" w:tplc="C578125E">
      <w:start w:val="1"/>
      <w:numFmt w:val="bullet"/>
      <w:lvlText w:val=""/>
      <w:lvlJc w:val="left"/>
      <w:pPr>
        <w:ind w:left="720" w:hanging="360"/>
      </w:pPr>
      <w:rPr>
        <w:rFonts w:ascii="Wingdings 2" w:hAnsi="Wingdings 2" w:hint="default"/>
        <w:color w:val="80808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F3D36"/>
    <w:multiLevelType w:val="multilevel"/>
    <w:tmpl w:val="250A32C9"/>
    <w:lvl w:ilvl="0">
      <w:start w:val="1"/>
      <w:numFmt w:val="bullet"/>
      <w:lvlText w:val=""/>
      <w:lvlJc w:val="left"/>
      <w:pPr>
        <w:ind w:left="720" w:hanging="360"/>
      </w:pPr>
      <w:rPr>
        <w:rFonts w:ascii="Wingdings" w:hAnsi="Wingdings" w:hint="default"/>
        <w:color w:val="0070C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6AF33858"/>
    <w:multiLevelType w:val="hybridMultilevel"/>
    <w:tmpl w:val="A38818FA"/>
    <w:lvl w:ilvl="0" w:tplc="C578125E">
      <w:start w:val="1"/>
      <w:numFmt w:val="bullet"/>
      <w:lvlText w:val=""/>
      <w:lvlJc w:val="left"/>
      <w:pPr>
        <w:ind w:left="720" w:hanging="360"/>
      </w:pPr>
      <w:rPr>
        <w:rFonts w:ascii="Wingdings 2" w:hAnsi="Wingdings 2" w:hint="default"/>
        <w:color w:val="80808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825FCB"/>
    <w:multiLevelType w:val="multilevel"/>
    <w:tmpl w:val="71825F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115050117">
    <w:abstractNumId w:val="5"/>
  </w:num>
  <w:num w:numId="2" w16cid:durableId="1449349877">
    <w:abstractNumId w:val="7"/>
  </w:num>
  <w:num w:numId="3" w16cid:durableId="1863518302">
    <w:abstractNumId w:val="10"/>
  </w:num>
  <w:num w:numId="4" w16cid:durableId="1201822620">
    <w:abstractNumId w:val="11"/>
  </w:num>
  <w:num w:numId="5" w16cid:durableId="327177277">
    <w:abstractNumId w:val="9"/>
  </w:num>
  <w:num w:numId="6" w16cid:durableId="606423727">
    <w:abstractNumId w:val="0"/>
  </w:num>
  <w:num w:numId="7" w16cid:durableId="59527720">
    <w:abstractNumId w:val="4"/>
  </w:num>
  <w:num w:numId="8" w16cid:durableId="1920213310">
    <w:abstractNumId w:val="8"/>
  </w:num>
  <w:num w:numId="9" w16cid:durableId="2095079178">
    <w:abstractNumId w:val="6"/>
  </w:num>
  <w:num w:numId="10" w16cid:durableId="1529099123">
    <w:abstractNumId w:val="2"/>
  </w:num>
  <w:num w:numId="11" w16cid:durableId="1752267915">
    <w:abstractNumId w:val="12"/>
  </w:num>
  <w:num w:numId="12" w16cid:durableId="373577614">
    <w:abstractNumId w:val="1"/>
  </w:num>
  <w:num w:numId="13" w16cid:durableId="2093622389">
    <w:abstractNumId w:val="13"/>
  </w:num>
  <w:num w:numId="14" w16cid:durableId="1025792004">
    <w:abstractNumId w:val="14"/>
  </w:num>
  <w:num w:numId="15" w16cid:durableId="1961566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89"/>
    <w:rsid w:val="00003299"/>
    <w:rsid w:val="00012DB2"/>
    <w:rsid w:val="0002470D"/>
    <w:rsid w:val="0007273A"/>
    <w:rsid w:val="000A2130"/>
    <w:rsid w:val="000B0DB5"/>
    <w:rsid w:val="000C3CBE"/>
    <w:rsid w:val="000E78F3"/>
    <w:rsid w:val="00100BA7"/>
    <w:rsid w:val="00132686"/>
    <w:rsid w:val="001A1B87"/>
    <w:rsid w:val="001E464A"/>
    <w:rsid w:val="001F44BB"/>
    <w:rsid w:val="00203867"/>
    <w:rsid w:val="00231021"/>
    <w:rsid w:val="00241993"/>
    <w:rsid w:val="00292F7B"/>
    <w:rsid w:val="002A5A69"/>
    <w:rsid w:val="002E0C89"/>
    <w:rsid w:val="00326073"/>
    <w:rsid w:val="00364AA6"/>
    <w:rsid w:val="003676BD"/>
    <w:rsid w:val="003A1366"/>
    <w:rsid w:val="003A3A11"/>
    <w:rsid w:val="003B6D23"/>
    <w:rsid w:val="003D793A"/>
    <w:rsid w:val="0043048B"/>
    <w:rsid w:val="004D753C"/>
    <w:rsid w:val="005036E0"/>
    <w:rsid w:val="00504ED0"/>
    <w:rsid w:val="00531436"/>
    <w:rsid w:val="00573C5B"/>
    <w:rsid w:val="005846A8"/>
    <w:rsid w:val="005B4EF9"/>
    <w:rsid w:val="005D79C7"/>
    <w:rsid w:val="00605042"/>
    <w:rsid w:val="0060505A"/>
    <w:rsid w:val="00617008"/>
    <w:rsid w:val="0061755A"/>
    <w:rsid w:val="00624C21"/>
    <w:rsid w:val="0066352E"/>
    <w:rsid w:val="00681A3A"/>
    <w:rsid w:val="00696F0A"/>
    <w:rsid w:val="006C6613"/>
    <w:rsid w:val="006D7E8B"/>
    <w:rsid w:val="006E00BC"/>
    <w:rsid w:val="007244AC"/>
    <w:rsid w:val="00726580"/>
    <w:rsid w:val="00785BA2"/>
    <w:rsid w:val="007B6931"/>
    <w:rsid w:val="007D2AEB"/>
    <w:rsid w:val="008545C8"/>
    <w:rsid w:val="0089337A"/>
    <w:rsid w:val="008B348B"/>
    <w:rsid w:val="008C0CCA"/>
    <w:rsid w:val="008D36B6"/>
    <w:rsid w:val="008E6E13"/>
    <w:rsid w:val="008F496E"/>
    <w:rsid w:val="008F7A12"/>
    <w:rsid w:val="00917412"/>
    <w:rsid w:val="00945DB8"/>
    <w:rsid w:val="00960D48"/>
    <w:rsid w:val="00966A99"/>
    <w:rsid w:val="009E4DC5"/>
    <w:rsid w:val="009E5FBC"/>
    <w:rsid w:val="009F2ADB"/>
    <w:rsid w:val="009F49F3"/>
    <w:rsid w:val="00A10DA4"/>
    <w:rsid w:val="00A832D6"/>
    <w:rsid w:val="00A84B33"/>
    <w:rsid w:val="00A96CD5"/>
    <w:rsid w:val="00AB3B0F"/>
    <w:rsid w:val="00AB725B"/>
    <w:rsid w:val="00AC276E"/>
    <w:rsid w:val="00AC3E17"/>
    <w:rsid w:val="00AD7341"/>
    <w:rsid w:val="00B07165"/>
    <w:rsid w:val="00B34251"/>
    <w:rsid w:val="00B45331"/>
    <w:rsid w:val="00B61F4C"/>
    <w:rsid w:val="00B720A9"/>
    <w:rsid w:val="00BC7E72"/>
    <w:rsid w:val="00BE31FC"/>
    <w:rsid w:val="00C03C6A"/>
    <w:rsid w:val="00C11054"/>
    <w:rsid w:val="00C33DCD"/>
    <w:rsid w:val="00C45330"/>
    <w:rsid w:val="00C66020"/>
    <w:rsid w:val="00C73E24"/>
    <w:rsid w:val="00C84590"/>
    <w:rsid w:val="00CC0CDA"/>
    <w:rsid w:val="00CC32D5"/>
    <w:rsid w:val="00D07AD3"/>
    <w:rsid w:val="00D10449"/>
    <w:rsid w:val="00D257C0"/>
    <w:rsid w:val="00D44DBF"/>
    <w:rsid w:val="00D53D1D"/>
    <w:rsid w:val="00DE2A28"/>
    <w:rsid w:val="00DF0B85"/>
    <w:rsid w:val="00E03DEC"/>
    <w:rsid w:val="00E871F1"/>
    <w:rsid w:val="00EC006D"/>
    <w:rsid w:val="00EE374E"/>
    <w:rsid w:val="00F07B68"/>
    <w:rsid w:val="00F36F10"/>
    <w:rsid w:val="00F45580"/>
    <w:rsid w:val="00F45972"/>
    <w:rsid w:val="00F9037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69524"/>
  <w15:chartTrackingRefBased/>
  <w15:docId w15:val="{AC5E2ECE-BFD4-4D17-9621-CAB14440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C89"/>
  </w:style>
  <w:style w:type="paragraph" w:styleId="Footer">
    <w:name w:val="footer"/>
    <w:basedOn w:val="Normal"/>
    <w:link w:val="FooterChar"/>
    <w:uiPriority w:val="99"/>
    <w:unhideWhenUsed/>
    <w:rsid w:val="002E0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C89"/>
  </w:style>
  <w:style w:type="table" w:styleId="TableGrid">
    <w:name w:val="Table Grid"/>
    <w:basedOn w:val="TableNormal"/>
    <w:uiPriority w:val="39"/>
    <w:rsid w:val="002E0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E17"/>
    <w:pPr>
      <w:ind w:left="720"/>
      <w:contextualSpacing/>
    </w:pPr>
  </w:style>
  <w:style w:type="paragraph" w:customStyle="1" w:styleId="ModuleStyle">
    <w:name w:val="ModuleStyle"/>
    <w:basedOn w:val="Normal"/>
    <w:rsid w:val="00AB725B"/>
    <w:pPr>
      <w:numPr>
        <w:numId w:val="5"/>
      </w:numPr>
    </w:pPr>
    <w:rPr>
      <w:rFonts w:ascii="Verdana" w:eastAsia="Times New Roman" w:hAnsi="Verdana" w:cs="Times New Roman"/>
      <w:b/>
      <w:bCs/>
      <w:color w:val="333399"/>
      <w:sz w:val="20"/>
      <w:szCs w:val="20"/>
    </w:rPr>
  </w:style>
  <w:style w:type="paragraph" w:customStyle="1" w:styleId="Bullets">
    <w:name w:val="Bullets"/>
    <w:basedOn w:val="Normal"/>
    <w:rsid w:val="00AB725B"/>
    <w:pPr>
      <w:numPr>
        <w:numId w:val="6"/>
      </w:numPr>
      <w:suppressAutoHyphens/>
      <w:jc w:val="both"/>
    </w:pPr>
    <w:rPr>
      <w:rFonts w:ascii="Times New Roman" w:eastAsia="Times New Roman" w:hAnsi="Times New Roman" w:cs="Times New Roman"/>
      <w:szCs w:val="24"/>
      <w:lang w:eastAsia="ar-SA"/>
    </w:rPr>
  </w:style>
  <w:style w:type="paragraph" w:styleId="NoSpacing">
    <w:name w:val="No Spacing"/>
    <w:uiPriority w:val="1"/>
    <w:qFormat/>
    <w:rsid w:val="00AB725B"/>
    <w:pPr>
      <w:spacing w:after="0" w:line="240" w:lineRule="auto"/>
    </w:pPr>
  </w:style>
  <w:style w:type="paragraph" w:customStyle="1" w:styleId="ListParagraph1">
    <w:name w:val="List Paragraph1"/>
    <w:basedOn w:val="Normal"/>
    <w:uiPriority w:val="34"/>
    <w:qFormat/>
    <w:rsid w:val="00624C21"/>
    <w:pPr>
      <w:spacing w:line="25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04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658DA-0E9A-467B-98AE-899A64194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MahendraShinde@synergetics-india.com</dc:creator>
  <cp:keywords/>
  <dc:description/>
  <cp:lastModifiedBy>Chandrashekhar Deshpande</cp:lastModifiedBy>
  <cp:revision>2</cp:revision>
  <dcterms:created xsi:type="dcterms:W3CDTF">2023-04-01T04:58:00Z</dcterms:created>
  <dcterms:modified xsi:type="dcterms:W3CDTF">2023-04-01T04:58:00Z</dcterms:modified>
</cp:coreProperties>
</file>