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Troubleshooting Testnet Deployment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Synergy Network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pStyle w:val="Normal"/>
      </w:pPr>
      <w:r>
        <w:rPr>
          <w:rFonts w:ascii="Arial" w:cs="Arial" w:eastAsia="Arial" w:hAnsi="Arial"/>
        </w:rPr>
        <w:t xml:space="preserve">This document provides guidance for resolving common issues encountered while deploying, initializing, or interacting with Synergy Network Testnet nodes, smart contracts, and related tooling.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Node Fails to Start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panic: unable to parse genesis.json</w:t>
      </w:r>
      <w:r>
        <w:rPr>
          <w:rFonts w:ascii="Arial" w:cs="Arial" w:eastAsia="Arial" w:hAnsi="Arial"/>
          <w:sz w:val="22"/>
          <w:szCs w:val="22"/>
        </w:rPr>
        <w:t xml:space="preserve"> Ensure genesis.json is valid JSON. Run: synergy-cli validate-genesis config/genesis.json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bind: address already in use</w:t>
      </w:r>
      <w:r>
        <w:rPr>
          <w:rFonts w:ascii="Arial" w:cs="Arial" w:eastAsia="Arial" w:hAnsi="Arial"/>
          <w:sz w:val="22"/>
          <w:szCs w:val="22"/>
        </w:rPr>
        <w:t xml:space="preserve"> Port conflict (defaults: 30303, 8545, 30304). Kill conflicting process or change port in config.toml.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Node Stuck on Syncing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Height does not increase</w:t>
      </w:r>
      <w:r>
        <w:rPr>
          <w:rFonts w:ascii="Arial" w:cs="Arial" w:eastAsia="Arial" w:hAnsi="Arial"/>
          <w:sz w:val="22"/>
          <w:szCs w:val="22"/>
        </w:rPr>
        <w:t xml:space="preserve"> Check logs for peer mismatch errors; restart with --bootnodes flag; enable verbose: RUST_LOG=debug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mismatch genesis hash</w:t>
      </w:r>
      <w:r>
        <w:rPr>
          <w:rFonts w:ascii="Arial" w:cs="Arial" w:eastAsia="Arial" w:hAnsi="Arial"/>
          <w:sz w:val="22"/>
          <w:szCs w:val="22"/>
        </w:rPr>
        <w:t xml:space="preserve"> Confirm genesis file matches the network. Clear /data and re-initialize with synergy-cli init.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Smart Contract Deployment Issues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gas limit exceeded</w:t>
      </w:r>
      <w:r>
        <w:rPr>
          <w:rFonts w:ascii="Arial" w:cs="Arial" w:eastAsia="Arial" w:hAnsi="Arial"/>
          <w:sz w:val="22"/>
          <w:szCs w:val="22"/>
        </w:rPr>
        <w:t xml:space="preserve"> Adjust --gas to 6000000 or higher. Ensure contract is optimized.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invalid opcode or revert</w:t>
      </w:r>
      <w:r>
        <w:rPr>
          <w:rFonts w:ascii="Arial" w:cs="Arial" w:eastAsia="Arial" w:hAnsi="Arial"/>
          <w:sz w:val="22"/>
          <w:szCs w:val="22"/>
        </w:rPr>
        <w:t xml:space="preserve"> Verify ABI matches deployed bytecode. Check constructor arguments.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Wallet / Faucet Errors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already claimed in last 24 hours</w:t>
      </w:r>
      <w:r>
        <w:rPr>
          <w:rFonts w:ascii="Arial" w:cs="Arial" w:eastAsia="Arial" w:hAnsi="Arial"/>
          <w:sz w:val="22"/>
          <w:szCs w:val="22"/>
        </w:rPr>
        <w:t xml:space="preserve"> Faucet uses IP + wallet cooldowns. Wait or switch wallet for dev testing.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nonce too low</w:t>
      </w:r>
      <w:r>
        <w:rPr>
          <w:rFonts w:ascii="Arial" w:cs="Arial" w:eastAsia="Arial" w:hAnsi="Arial"/>
          <w:sz w:val="22"/>
          <w:szCs w:val="22"/>
        </w:rPr>
        <w:t xml:space="preserve"> Query latest nonce with eth_getTransactionCount. Resend TX with incremented nonce.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6. Validator Cluster Issues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Node not included in cluster</w:t>
      </w:r>
      <w:r>
        <w:rPr>
          <w:rFonts w:ascii="Arial" w:cs="Arial" w:eastAsia="Arial" w:hAnsi="Arial"/>
          <w:sz w:val="22"/>
          <w:szCs w:val="22"/>
        </w:rPr>
        <w:t xml:space="preserve"> Ensure Synergy Score &gt; minimum (default: 50). Check validator registration succeeded.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Heartbeats not received</w:t>
      </w:r>
      <w:r>
        <w:rPr>
          <w:rFonts w:ascii="Arial" w:cs="Arial" w:eastAsia="Arial" w:hAnsi="Arial"/>
          <w:sz w:val="22"/>
          <w:szCs w:val="22"/>
        </w:rPr>
        <w:t xml:space="preserve"> Verify submit-heartbeat cron or systemd job is running.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7. Explorer or API Unavailable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connection refused</w:t>
      </w:r>
      <w:r>
        <w:rPr>
          <w:rFonts w:ascii="Arial" w:cs="Arial" w:eastAsia="Arial" w:hAnsi="Arial"/>
          <w:sz w:val="22"/>
          <w:szCs w:val="22"/>
        </w:rPr>
        <w:t xml:space="preserve"> Confirm synergy-rpcd is running. Check firewall on ports 8545, 8546. Restart with --rpc and --ws flags.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8. Snapshot Restore Failures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snapshot hash mismatch</w:t>
      </w:r>
      <w:r>
        <w:rPr>
          <w:rFonts w:ascii="Arial" w:cs="Arial" w:eastAsia="Arial" w:hAnsi="Arial"/>
          <w:sz w:val="22"/>
          <w:szCs w:val="22"/>
        </w:rPr>
        <w:t xml:space="preserve"> Download from trusted source. Validate SHA256 checksum against published hash.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unable to decompress archive</w:t>
      </w:r>
      <w:r>
        <w:rPr>
          <w:rFonts w:ascii="Arial" w:cs="Arial" w:eastAsia="Arial" w:hAnsi="Arial"/>
          <w:sz w:val="22"/>
          <w:szCs w:val="22"/>
        </w:rPr>
        <w:t xml:space="preserve"> Run tar -xvzf snapshot.tar.gz manually to check integrity.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9. Logs and Diagnostics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Logs
cat /logs/synergy-node.log
# Sync status
synergy-cli status
# System metrics
top &amp;&amp; htop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10. Support Channels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Docs:</w:t>
      </w:r>
      <w:r>
        <w:rPr>
          <w:rFonts w:ascii="Arial" w:cs="Arial" w:eastAsia="Arial" w:hAnsi="Arial"/>
          <w:sz w:val="22"/>
          <w:szCs w:val="22"/>
        </w:rPr>
        <w:t xml:space="preserve"> https://docs.synergy-network.io/testnet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Discord:</w:t>
      </w:r>
      <w:r>
        <w:rPr>
          <w:rFonts w:ascii="Arial" w:cs="Arial" w:eastAsia="Arial" w:hAnsi="Arial"/>
          <w:sz w:val="22"/>
          <w:szCs w:val="22"/>
        </w:rPr>
        <w:t xml:space="preserve"> #testnet-support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Email:</w:t>
      </w:r>
      <w:r>
        <w:rPr>
          <w:rFonts w:ascii="Arial" w:cs="Arial" w:eastAsia="Arial" w:hAnsi="Arial"/>
          <w:sz w:val="22"/>
          <w:szCs w:val="22"/>
        </w:rPr>
        <w:t xml:space="preserve"> support@synergy-network.io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11. Quick Commands Reference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Restart node cleanly
./stop.sh &amp;&amp; rm -rf /data &amp;&amp; ./setup.sh &amp;&amp; ./start-node.sh
# View latest block
synergy-cli status | grep block
# Verify genesis integrity
sha256sum config/genesis.json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Troubleshooting Testnet Deployment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2026-03-14T00:28:41.087Z</dcterms:created>
  <dcterms:modified xsi:type="dcterms:W3CDTF">2026-03-14T00:28:41.087Z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