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Synergy Testnet-Beta Bootstrap Contract</w:t>
      </w:r>
    </w:p>
    <w:p>
      <w:pPr>
        <w:jc w:val="center"/>
      </w:pPr>
      <w:r>
        <w:rPr>
          <w:rFonts w:ascii="Aptos" w:hAnsi="Aptos"/>
          <w:i/>
          <w:sz w:val="20"/>
        </w:rPr>
        <w:t>Ceremony Step 22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Contract version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Genesis hash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Prepared by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Approved at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Bootnode Discovery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Bootstrap node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Host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IP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Listener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dnsaddr record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Peer ID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Bootnode 1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bootnode1.synergynode.xyz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74.208.227.23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5620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_dnsaddr.bootstrap -&gt; /dns/bootnode1.synergynode.xyz/tcp/5620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Bootnode 2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bootnode2.synergynode.xyz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73.79.66.255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5620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_dnsaddr.bootstrap -&gt; /dns/bootnode2.synergynode.xyz/tcp/5620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Bootnode 3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bootnode3.synergynode.xyz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157.245.226.24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5620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_dnsaddr.bootstrap -&gt; /dns/bootnode3.synergynode.xyz/tcp/5620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Seed Fallback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Seed service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Host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IP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Port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SRV record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Health endpoint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Seed 1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seed1.synergynode.xyz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74.208.227.23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5621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_synergy-seed._tcp 0 0 5621 seed1.synergynode.xyz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Seed 2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seed2.synergynode.xyz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73.79.66.255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5621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_synergy-seed._tcp 0 0 5621 seed2.synergynode.xyz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Seed 3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seed3.synergynode.xyz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157.245.226.24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5621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_synergy-seed._tcp 0 0 5621 seed3.synergynode.xyz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Join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Order</w:t>
            </w:r>
          </w:p>
        </w:tc>
        <w:tc>
          <w:tcPr>
            <w:tcW w:type="dxa" w:w="4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Join method</w:t>
            </w:r>
          </w:p>
        </w:tc>
        <w:tc>
          <w:tcPr>
            <w:tcW w:type="dxa" w:w="4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</w:tr>
      <w:tr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Hardcoded bootnode join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Fresh node reaches at least one approved bootnode</w:t>
            </w:r>
          </w:p>
        </w:tc>
      </w:tr>
      <w:tr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dnsaddr join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Fresh node resolves and reaches canonical bootstrap records</w:t>
            </w:r>
          </w:p>
        </w:tc>
      </w:tr>
      <w:tr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Seed fallback join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Fresh node reaches at least one seed service when direct bootstrap is unavailable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Signoff</w:t>
      </w:r>
    </w:p>
    <w:p>
      <w:r>
        <w:t>Prepared by: ________________________    Date/Time: ________________________</w:t>
      </w:r>
    </w:p>
    <w:p>
      <w:r>
        <w:t>Network operations lead: ________________________    Date/Time: ________________________</w:t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