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6228" w14:textId="77777777" w:rsidR="001E63E6" w:rsidRPr="001E63E6" w:rsidRDefault="001E63E6" w:rsidP="001E63E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:sz w:val="27"/>
          <w:szCs w:val="27"/>
          <w14:ligatures w14:val="none"/>
        </w:rPr>
        <w:t>ARTICLES OF ORGANIZATION</w:t>
      </w:r>
    </w:p>
    <w:p w14:paraId="12A3638A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of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</w: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Synergy Network DAO LLC</w:t>
      </w:r>
    </w:p>
    <w:p w14:paraId="212E51CB" w14:textId="77777777" w:rsidR="001E63E6" w:rsidRPr="001E63E6" w:rsidRDefault="00000000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</w:r>
      <w:r w:rsidRPr="001E178D">
        <w:rPr>
          <w:rFonts w:ascii="Inter" w:eastAsia="Times New Roman" w:hAnsi="Inter" w:cs="Times New Roman"/>
          <w:noProof/>
          <w:kern w:val="0"/>
        </w:rPr>
        <w:pict w14:anchorId="32493E0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904961E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I: Name of the Company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The name of the company is: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</w: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Synergy Network DAO LLC</w:t>
      </w:r>
    </w:p>
    <w:p w14:paraId="0FFFA750" w14:textId="77777777" w:rsidR="001E63E6" w:rsidRPr="001E63E6" w:rsidRDefault="00000000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</w:r>
      <w:r w:rsidRPr="001E178D">
        <w:rPr>
          <w:rFonts w:ascii="Inter" w:eastAsia="Times New Roman" w:hAnsi="Inter" w:cs="Times New Roman"/>
          <w:noProof/>
          <w:kern w:val="0"/>
        </w:rPr>
        <w:pict w14:anchorId="3EDCD82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DC25432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II: Registered Agent and Office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The name and physical address of the company’s registered agent in Wyoming is:</w:t>
      </w:r>
    </w:p>
    <w:p w14:paraId="0324DB7C" w14:textId="77777777" w:rsidR="001E63E6" w:rsidRPr="001E63E6" w:rsidRDefault="001E63E6" w:rsidP="001E6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Registered Agent Name:</w:t>
      </w:r>
      <w:r w:rsidRPr="001E63E6">
        <w:rPr>
          <w:rFonts w:ascii="Inter" w:eastAsia="Times New Roman" w:hAnsi="Inter" w:cs="Times New Roman"/>
          <w:kern w:val="0"/>
          <w14:ligatures w14:val="none"/>
        </w:rPr>
        <w:t xml:space="preserve"> [REGISTERED AGENT NAME – REPLACE WITH ACTUAL]</w:t>
      </w:r>
    </w:p>
    <w:p w14:paraId="3804C4F1" w14:textId="77777777" w:rsidR="001E63E6" w:rsidRPr="001E63E6" w:rsidRDefault="001E63E6" w:rsidP="001E6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Registered Office Address:</w:t>
      </w:r>
      <w:r w:rsidRPr="001E63E6">
        <w:rPr>
          <w:rFonts w:ascii="Inter" w:eastAsia="Times New Roman" w:hAnsi="Inter" w:cs="Times New Roman"/>
          <w:kern w:val="0"/>
          <w14:ligatures w14:val="none"/>
        </w:rPr>
        <w:t xml:space="preserve"> [REGISTERED AGENT ADDRESS – REPLACE WITH ACTUAL WYOMING ADDRESS]</w:t>
      </w:r>
    </w:p>
    <w:p w14:paraId="2A04216E" w14:textId="77777777" w:rsidR="001E63E6" w:rsidRPr="001E63E6" w:rsidRDefault="00000000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</w:r>
      <w:r w:rsidRPr="001E178D">
        <w:rPr>
          <w:rFonts w:ascii="Inter" w:eastAsia="Times New Roman" w:hAnsi="Inter" w:cs="Times New Roman"/>
          <w:noProof/>
          <w:kern w:val="0"/>
        </w:rPr>
        <w:pict w14:anchorId="395DFD1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B833533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III: Principal Office Address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The address of the principal office of the company is: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[REGISTERED AGENT ADDRESS – REPLACE WITH ACTUAL WYOMING ADDRESS]</w:t>
      </w:r>
    </w:p>
    <w:p w14:paraId="739CE73A" w14:textId="77777777" w:rsidR="001E63E6" w:rsidRPr="001E63E6" w:rsidRDefault="00000000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</w:r>
      <w:r w:rsidRPr="001E178D">
        <w:rPr>
          <w:rFonts w:ascii="Inter" w:eastAsia="Times New Roman" w:hAnsi="Inter" w:cs="Times New Roman"/>
          <w:noProof/>
          <w:kern w:val="0"/>
        </w:rPr>
        <w:pict w14:anchorId="65C2D41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55F8618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IV: Organizer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The name and address of the person organizing this LLC:</w:t>
      </w:r>
    </w:p>
    <w:p w14:paraId="1CA82176" w14:textId="0CEC1A8E" w:rsidR="001E63E6" w:rsidRPr="001E63E6" w:rsidRDefault="001E63E6" w:rsidP="001E6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Organizer Name:</w:t>
      </w:r>
      <w:r w:rsidRPr="001E63E6">
        <w:rPr>
          <w:rFonts w:ascii="Inter" w:eastAsia="Times New Roman" w:hAnsi="Inter" w:cs="Times New Roman"/>
          <w:kern w:val="0"/>
          <w14:ligatures w14:val="none"/>
        </w:rPr>
        <w:t xml:space="preserve"> </w:t>
      </w:r>
      <w:r>
        <w:rPr>
          <w:rFonts w:ascii="Inter" w:eastAsia="Times New Roman" w:hAnsi="Inter" w:cs="Times New Roman"/>
          <w:kern w:val="0"/>
          <w14:ligatures w14:val="none"/>
        </w:rPr>
        <w:t>Justin Dakota Hutzler</w:t>
      </w:r>
    </w:p>
    <w:p w14:paraId="79185E11" w14:textId="029EAE28" w:rsidR="001E63E6" w:rsidRPr="001E63E6" w:rsidRDefault="001E63E6" w:rsidP="001E6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Organizer Address:</w:t>
      </w:r>
      <w:r w:rsidRPr="001E63E6">
        <w:rPr>
          <w:rFonts w:ascii="Inter" w:eastAsia="Times New Roman" w:hAnsi="Inter" w:cs="Times New Roman"/>
          <w:kern w:val="0"/>
          <w14:ligatures w14:val="none"/>
        </w:rPr>
        <w:t xml:space="preserve"> </w:t>
      </w:r>
      <w:r>
        <w:rPr>
          <w:rFonts w:ascii="Inter" w:eastAsia="Times New Roman" w:hAnsi="Inter" w:cs="Times New Roman"/>
          <w:kern w:val="0"/>
          <w14:ligatures w14:val="none"/>
        </w:rPr>
        <w:t>200 Petain Street Southwest, Hartselle, AL 35640-3230</w:t>
      </w:r>
    </w:p>
    <w:p w14:paraId="36DDA6D7" w14:textId="77777777" w:rsidR="001E63E6" w:rsidRPr="001E63E6" w:rsidRDefault="00000000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</w:r>
      <w:r w:rsidRPr="001E178D">
        <w:rPr>
          <w:rFonts w:ascii="Inter" w:eastAsia="Times New Roman" w:hAnsi="Inter" w:cs="Times New Roman"/>
          <w:noProof/>
          <w:kern w:val="0"/>
        </w:rPr>
        <w:pict w14:anchorId="7E4F38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5658E6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V: DAO Management Statement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This LLC is managed by a decentralized autonomous organization (DAO).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Management and governance are conducted through smart contract(s) deployed on public blockchain(s).</w:t>
      </w:r>
    </w:p>
    <w:p w14:paraId="3B9D64BE" w14:textId="77777777" w:rsidR="001E63E6" w:rsidRPr="001E63E6" w:rsidRDefault="001E63E6" w:rsidP="001E6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Smart Contract Reference:</w:t>
      </w:r>
      <w:r w:rsidRPr="001E63E6">
        <w:rPr>
          <w:rFonts w:ascii="Inter" w:eastAsia="Times New Roman" w:hAnsi="Inter" w:cs="Times New Roman"/>
          <w:kern w:val="0"/>
          <w14:ligatures w14:val="none"/>
        </w:rPr>
        <w:t xml:space="preserve"> [OPTIONAL: Add main DAO contract address/hash here when live]</w:t>
      </w:r>
    </w:p>
    <w:p w14:paraId="202EAA29" w14:textId="77777777" w:rsidR="001E63E6" w:rsidRPr="001E63E6" w:rsidRDefault="001E63E6" w:rsidP="001E63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kern w:val="0"/>
          <w14:ligatures w14:val="none"/>
        </w:rPr>
        <w:lastRenderedPageBreak/>
        <w:t>The operating agreement of this company may be comprised in whole or in part by one or more smart contracts.</w:t>
      </w:r>
    </w:p>
    <w:p w14:paraId="3942B844" w14:textId="77777777" w:rsidR="001E63E6" w:rsidRPr="001E63E6" w:rsidRDefault="001E178D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  <w:pict w14:anchorId="403528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A3EC95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VI: Purpose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The purpose for which this company is organized is: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“To operate a decentralized blockchain network, oversee development and governance of the Synergy Network ecosystem, and any lawful business as permitted under Wyoming law.”</w:t>
      </w:r>
    </w:p>
    <w:p w14:paraId="5EB7EED6" w14:textId="77777777" w:rsidR="001E63E6" w:rsidRPr="001E63E6" w:rsidRDefault="001E178D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  <w:pict w14:anchorId="526C4ED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52785C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Article VII: Effective Date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These Articles are effective upon filing with the Wyoming Secretary of State.</w:t>
      </w:r>
    </w:p>
    <w:p w14:paraId="63E03B7C" w14:textId="77777777" w:rsidR="001E63E6" w:rsidRPr="001E63E6" w:rsidRDefault="001E178D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  <w:pict w14:anchorId="201A6C2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C56EAA0" w14:textId="77777777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b/>
          <w:bCs/>
          <w:kern w:val="0"/>
          <w14:ligatures w14:val="none"/>
        </w:rPr>
        <w:t>Signature of Organizer:</w:t>
      </w:r>
    </w:p>
    <w:p w14:paraId="1D73C927" w14:textId="77777777" w:rsidR="001E63E6" w:rsidRPr="001E63E6" w:rsidRDefault="001E178D" w:rsidP="001E63E6">
      <w:pPr>
        <w:spacing w:after="0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178D">
        <w:rPr>
          <w:rFonts w:ascii="Inter" w:eastAsia="Times New Roman" w:hAnsi="Inter" w:cs="Times New Roman"/>
          <w:noProof/>
          <w:kern w:val="0"/>
        </w:rPr>
        <w:pict w14:anchorId="30B49F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F8AC83" w14:textId="4C267576" w:rsidR="001E63E6" w:rsidRPr="001E63E6" w:rsidRDefault="001E63E6" w:rsidP="001E63E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14:ligatures w14:val="none"/>
        </w:rPr>
      </w:pPr>
      <w:r w:rsidRPr="001E63E6">
        <w:rPr>
          <w:rFonts w:ascii="Inter" w:eastAsia="Times New Roman" w:hAnsi="Inter" w:cs="Times New Roman"/>
          <w:kern w:val="0"/>
          <w14:ligatures w14:val="none"/>
        </w:rPr>
        <w:t>Justin Dakota Hutzler</w:t>
      </w:r>
      <w:r w:rsidRPr="001E63E6">
        <w:rPr>
          <w:rFonts w:ascii="Inter" w:eastAsia="Times New Roman" w:hAnsi="Inter" w:cs="Times New Roman"/>
          <w:kern w:val="0"/>
          <w14:ligatures w14:val="none"/>
        </w:rPr>
        <w:t>, Organizer</w:t>
      </w:r>
      <w:r w:rsidRPr="001E63E6">
        <w:rPr>
          <w:rFonts w:ascii="Inter" w:eastAsia="Times New Roman" w:hAnsi="Inter" w:cs="Times New Roman"/>
          <w:kern w:val="0"/>
          <w14:ligatures w14:val="none"/>
        </w:rPr>
        <w:br/>
        <w:t>Date: [DATE]</w:t>
      </w:r>
    </w:p>
    <w:p w14:paraId="11A36B65" w14:textId="77777777" w:rsidR="001E63E6" w:rsidRPr="001E63E6" w:rsidRDefault="001E63E6">
      <w:pPr>
        <w:rPr>
          <w:rFonts w:ascii="Inter" w:hAnsi="Inter"/>
        </w:rPr>
      </w:pPr>
    </w:p>
    <w:sectPr w:rsidR="001E63E6" w:rsidRPr="001E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06D4"/>
    <w:multiLevelType w:val="multilevel"/>
    <w:tmpl w:val="5E5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2A12"/>
    <w:multiLevelType w:val="multilevel"/>
    <w:tmpl w:val="57E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2587F"/>
    <w:multiLevelType w:val="multilevel"/>
    <w:tmpl w:val="76D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18403">
    <w:abstractNumId w:val="2"/>
  </w:num>
  <w:num w:numId="2" w16cid:durableId="1979727902">
    <w:abstractNumId w:val="1"/>
  </w:num>
  <w:num w:numId="3" w16cid:durableId="46211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E6"/>
    <w:rsid w:val="001E178D"/>
    <w:rsid w:val="001E63E6"/>
    <w:rsid w:val="008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FAC1"/>
  <w15:chartTrackingRefBased/>
  <w15:docId w15:val="{319C8487-15B2-3642-8ABF-00F90910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63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1371</Characters>
  <Application>Microsoft Office Word</Application>
  <DocSecurity>0</DocSecurity>
  <Lines>48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ARTICLES OF ORGANIZATION</vt:lpstr>
    </vt:vector>
  </TitlesOfParts>
  <Manager/>
  <Company/>
  <LinksUpToDate>false</LinksUpToDate>
  <CharactersWithSpaces>1586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2025-06-03T11:48:00Z</dcterms:created>
  <dcterms:modified xsi:type="dcterms:W3CDTF">2025-06-03T11:51:00Z</dcterms:modified>
  <cp:category/>
</cp:coreProperties>
</file>