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F406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**Synergy Network**</w:t>
      </w:r>
    </w:p>
    <w:p w14:paraId="79E75C4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3BCB0E7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**Master Development Checklist**</w:t>
      </w:r>
    </w:p>
    <w:p w14:paraId="77F6D7C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53C1B4E1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**Phase 1: Planning &amp; Foundation**</w:t>
      </w:r>
    </w:p>
    <w:p w14:paraId="4944FAA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765177A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**1.1 Tasks**</w:t>
      </w:r>
    </w:p>
    <w:p w14:paraId="2E67C2A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5DA2F55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1.1.1 (req. external simulation logs) (loc. 1.2.2) Write PoSy simulation summary from logs  </w:t>
      </w:r>
    </w:p>
    <w:p w14:paraId="4FAB6D7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1.1.2 (loc. 1.2.1) Write Business Model content  </w:t>
      </w:r>
    </w:p>
    <w:p w14:paraId="7E942E8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1.1.3 (loc. 1.2.2) Finalize Tokenomics logic and charts  </w:t>
      </w:r>
    </w:p>
    <w:p w14:paraId="15CA9E6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1.1.4 (loc. 1.2.3, 1.2.4) Define DAO Roles and Flow  </w:t>
      </w:r>
    </w:p>
    <w:p w14:paraId="192BC4B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1.1.5 (loc. 1.2.4) Build DAO Constitution ruleset  </w:t>
      </w:r>
    </w:p>
    <w:p w14:paraId="3F2563A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1.1.6 (loc. 1.2.5) Draft Legal Disclaimer  </w:t>
      </w:r>
    </w:p>
    <w:p w14:paraId="186D2E6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1.1.7 (loc. 1.2.6) Outline Regulatory Guide (GDPR, AML, SEC)  </w:t>
      </w:r>
    </w:p>
    <w:p w14:paraId="2F9AD1E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1.1.8 (loc. 1.2.7) Conduct Security Threat Analysis  </w:t>
      </w:r>
    </w:p>
    <w:p w14:paraId="61728D1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1.1.9 (loc. 1.2.8) Write Emergency Rollback scenarios  </w:t>
      </w:r>
    </w:p>
    <w:p w14:paraId="029C6C5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1.1.10 (loc. 1.2.9, 1.2.10) Build Address Formatting model  </w:t>
      </w:r>
    </w:p>
    <w:p w14:paraId="45F571D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1.1.11 (loc. 1.2.9) Implement UMA prototype (HD derivation + verifier)  </w:t>
      </w:r>
    </w:p>
    <w:p w14:paraId="741E1BD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1.1.12 (loc. 1.2.11) Define Multi-Signature Security Model  </w:t>
      </w:r>
    </w:p>
    <w:p w14:paraId="421E7E1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1.1.13 (loc. 1.2.12) Create Formal Protocol Specification  </w:t>
      </w:r>
    </w:p>
    <w:p w14:paraId="26D9002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1.1.14 (loc. 1.2.13) Develop Security-First Development Framework  </w:t>
      </w:r>
    </w:p>
    <w:p w14:paraId="6DE83F1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1.1.15 (loc. 1.2.14) Design Incentive Alignment Model  </w:t>
      </w:r>
    </w:p>
    <w:p w14:paraId="01C974E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2895AAA4" w14:textId="4B4D7688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**1.2 Deliverables**</w:t>
      </w:r>
      <w:r w:rsidR="00F61E7C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 5447 6857 6166 6484</w:t>
      </w:r>
    </w:p>
    <w:p w14:paraId="10C0135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33B2150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1.2.1 Business Model Document  </w:t>
      </w:r>
    </w:p>
    <w:p w14:paraId="51DE222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1.2.2 Tokenomics Whitepaper  </w:t>
      </w:r>
    </w:p>
    <w:p w14:paraId="51D2411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1.2.3 Governance Organizational Chart  </w:t>
      </w:r>
    </w:p>
    <w:p w14:paraId="0A17C4E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1.2.4 DAO Constitution  </w:t>
      </w:r>
    </w:p>
    <w:p w14:paraId="4CEAB36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1.2.5 Legal Disclaimer  </w:t>
      </w:r>
    </w:p>
    <w:p w14:paraId="62F25C0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1.2.6 Regulatory Compliance Guide  </w:t>
      </w:r>
    </w:p>
    <w:p w14:paraId="06C23771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1.2.7 Security Risk Assessment Report  </w:t>
      </w:r>
    </w:p>
    <w:p w14:paraId="63D59FE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1.2.8 Emergency Governance Rollback Policy  </w:t>
      </w:r>
    </w:p>
    <w:p w14:paraId="1565119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1.2.9 UMA System Prototype  </w:t>
      </w:r>
    </w:p>
    <w:p w14:paraId="6160235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1.2.10 Synergy Naming System Architecture + CLI/GUI Integration Task Plan  </w:t>
      </w:r>
    </w:p>
    <w:p w14:paraId="4039CDB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1.2.11 Multi-Signature Wallet Specification  </w:t>
      </w:r>
    </w:p>
    <w:p w14:paraId="049626B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1.2.12 Formal Protocol Specification Document  </w:t>
      </w:r>
    </w:p>
    <w:p w14:paraId="0F584BF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1.2.13 Security-First Development Framework  </w:t>
      </w:r>
    </w:p>
    <w:p w14:paraId="49681F5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1.2.14 Network Participant Incentive Alignment Model  </w:t>
      </w:r>
    </w:p>
    <w:p w14:paraId="3A88600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1CD877D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**Phase 2: Core Development**</w:t>
      </w:r>
    </w:p>
    <w:p w14:paraId="377AF6C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035B2C6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**2.1 Tasks**</w:t>
      </w:r>
    </w:p>
    <w:p w14:paraId="5BC3570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6FEE07F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2.1.1 (loc. 2.2.1) Write Network Architecture Specification  </w:t>
      </w:r>
    </w:p>
    <w:p w14:paraId="19B5AFC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2.1.2 (req. 1.1.1) (loc. 2.2.2) Integrate PoSy contracts + validator clustering algorithm  </w:t>
      </w:r>
    </w:p>
    <w:p w14:paraId="6A2565F1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lastRenderedPageBreak/>
        <w:t xml:space="preserve">2.1.3 (loc. 2.2.3) Document Ledger Format and State Logic  </w:t>
      </w:r>
    </w:p>
    <w:p w14:paraId="37C4CA0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2.1.4 (loc. 2.2.4) Write Quantum-Safe Cryptography Explainer  </w:t>
      </w:r>
    </w:p>
    <w:p w14:paraId="13877BF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2.1.5 (loc. 2.2.5, 2.3.2) Polish and confirm SYN Token contract  </w:t>
      </w:r>
    </w:p>
    <w:p w14:paraId="4FAA504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2.1.6 (loc. 2.2.6) Create ICO Plan and Vesting Tiers Table  </w:t>
      </w:r>
    </w:p>
    <w:p w14:paraId="53D7509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2.1.7 (loc. 2.2.7) Finalize SDK Documentation (JS + Python)  </w:t>
      </w:r>
    </w:p>
    <w:p w14:paraId="063BC10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2.1.8 (loc. 2.2.8) Build Wallet User Guide  </w:t>
      </w:r>
    </w:p>
    <w:p w14:paraId="3D68A29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2.1.9 (loc. 2.2.9, 2.3.18) Define Governance Parameter Adjustment Mechanisms  </w:t>
      </w:r>
    </w:p>
    <w:p w14:paraId="7231BF5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2.1.10 (loc. 2.2.10, 2.3.19) Implement Token Vesting Mechanisms  </w:t>
      </w:r>
    </w:p>
    <w:p w14:paraId="7987241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2.1.11 (loc. 2.2.11) Design Tokenomics Simulation Framework  </w:t>
      </w:r>
    </w:p>
    <w:p w14:paraId="5080169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2.1.12 (loc. 2.2.12) Develop Comprehensive Interoperability Blueprint  </w:t>
      </w:r>
    </w:p>
    <w:p w14:paraId="5CF06EE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0EDBAD6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**2.2 Deliverables**</w:t>
      </w:r>
    </w:p>
    <w:p w14:paraId="1C96EF5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6569215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2.2.1 Network Architecture Specification (Overview + Layered Design)  </w:t>
      </w:r>
    </w:p>
    <w:p w14:paraId="0D31EC8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2.2.1.1 (req. 2.1.1) Synergy Testnet Deployment Documentation  </w:t>
      </w:r>
    </w:p>
    <w:p w14:paraId="4F4C385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2.2.1.2 (req. 2.1.1) Synergy Mainnet Deployment Documentation  </w:t>
      </w:r>
    </w:p>
    <w:p w14:paraId="3A1AED2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2.2.2 (req. 2.1.2) PoSy Consensus Algorithm (Spec + Contracts)  </w:t>
      </w:r>
    </w:p>
    <w:p w14:paraId="3609A35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2.2.3 (req. 2.1.3) Ledger Data Model  </w:t>
      </w:r>
    </w:p>
    <w:p w14:paraId="2ACB880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2.2.4 (req. 2.1.4) Quantum-Safe Cryptography Integration Guide  </w:t>
      </w:r>
    </w:p>
    <w:p w14:paraId="5D2E95C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2.2.5 (req. 2.1.5) SYN Token Smart Contract  </w:t>
      </w:r>
    </w:p>
    <w:p w14:paraId="5F353C0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2.2.6 (req. 2.1.6) ICO Strategy Document  </w:t>
      </w:r>
    </w:p>
    <w:p w14:paraId="184CA3A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2.2.7 (req. 2.1.7) Developer SDK Documentation  </w:t>
      </w:r>
    </w:p>
    <w:p w14:paraId="4F2DE4C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2.2.8 (req. 2.1.8) Union Wallet User Guide  </w:t>
      </w:r>
    </w:p>
    <w:p w14:paraId="2EAD795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2.2.9 (req. 2.1.9) Governance Parameter Contract Documentation  </w:t>
      </w:r>
    </w:p>
    <w:p w14:paraId="50158F9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2.2.10 (req. 2.1.10) Token Vesting Contract Documentation  </w:t>
      </w:r>
    </w:p>
    <w:p w14:paraId="6631A30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2.2.11 (req. 2.1.11) Tokenomics Simulation and Testing Reports  </w:t>
      </w:r>
    </w:p>
    <w:p w14:paraId="1947952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2.2.12 (req. 2.1.12) Comprehensive Interoperability Plan  </w:t>
      </w:r>
    </w:p>
    <w:p w14:paraId="6A32356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2336FB9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**2.3 Smart Contract Implementation**</w:t>
      </w:r>
    </w:p>
    <w:p w14:paraId="0F5ECDE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430D44D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 (req. 1.1.4, 1.1.5) (loc. 5.2.4) Governance Contract  </w:t>
      </w:r>
    </w:p>
    <w:p w14:paraId="6F17FCD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2.3.2 (req. 2.1.5) (loc. 2.2.5) SYN Token Contract  </w:t>
      </w:r>
    </w:p>
    <w:p w14:paraId="064AEE0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2.3.3 (req. 2.1.6) (loc. 2.2.6) Presale Contract  </w:t>
      </w:r>
    </w:p>
    <w:p w14:paraId="0399CE5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2.3.4 (req. 2.1.12) (loc. 6.2.3) Universal Atomic Swap Contract  </w:t>
      </w:r>
    </w:p>
    <w:p w14:paraId="3E8CE27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2.3.5 (req. 2.1.12) (loc. 6.2.2) Liquidity Pool Contract  </w:t>
      </w:r>
    </w:p>
    <w:p w14:paraId="3DD92F1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2.3.6 (req. 2.1.3, 2.1.5) (loc. 5.2.3) Staking Contract  </w:t>
      </w:r>
    </w:p>
    <w:p w14:paraId="4FF1991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2.3.7 (req. 2.1.2) (loc. 2.2.2) PoSy Consensus Contract  </w:t>
      </w:r>
    </w:p>
    <w:p w14:paraId="028A151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2.3.8 (req. 1.1.10) (loc. 3.2.7) Synergy Naming System Contract  </w:t>
      </w:r>
    </w:p>
    <w:p w14:paraId="0657ED2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2.3.9 (req. 2.1.12) (loc. 5.2.5) Bridge/Relay Contract (for cross-chain Synergy ↔ ETH/SOL/BTC)  </w:t>
      </w:r>
    </w:p>
    <w:p w14:paraId="763088F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2.3.10 (req. 2.1.15) (loc. 6.2.4) Task Market Smart Contract (bounties, claims, dispute resolution)  </w:t>
      </w:r>
    </w:p>
    <w:p w14:paraId="3F03603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2.3.11 (req. 2.1.5) (loc. 4.2.2) Faucet Contract (</w:t>
      </w:r>
      <w:proofErr w:type="spellStart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testnet</w:t>
      </w:r>
      <w:proofErr w:type="spellEnd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 token distribution, rate limiting)  </w:t>
      </w:r>
    </w:p>
    <w:p w14:paraId="7F8FE7B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2.3.12 (req. 1.1.4, 2.1.5) (loc. 5.2.4) DAO Treasury Contract (holds SYN, proposal-linked transfers)  </w:t>
      </w:r>
    </w:p>
    <w:p w14:paraId="4EBA26D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2.3.13 (req. 1.1.15) (loc. 3.2.8) Identity/Reputation Contract (verifiable credentials, reputation scoring)  </w:t>
      </w:r>
    </w:p>
    <w:p w14:paraId="5671A0A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2.3.14 (req. 1.1.12) (loc. 1.2.11) Multi-Signature Wallet Contract (enhanced security for treasury and critical operations)  </w:t>
      </w:r>
    </w:p>
    <w:p w14:paraId="602D4BF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2.3.15 (req. 2.1.12) (loc. 3.2.9) Oracle Contract (data feeds, random number generation, interchain communication)  </w:t>
      </w:r>
    </w:p>
    <w:p w14:paraId="44C7EAA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2.3.16 (req. 2.1.15) (loc. 6.2.10) Escrow Contract (conditional payments, milestone-based releases)  </w:t>
      </w:r>
    </w:p>
    <w:p w14:paraId="448274D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2.3.17 (req. 2.1.12) (loc. 6.2.11) NFT Marketplace Contract (digital asset creation, transfer, and royalties)  </w:t>
      </w:r>
    </w:p>
    <w:p w14:paraId="5BC94A5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2.3.18 (req. 2.1.9) (loc. 2.2.9) Governance Parameter Contract (network parameter adjustment via governance)  </w:t>
      </w:r>
    </w:p>
    <w:p w14:paraId="5435336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2.3.19 (req. 2.1.10) (loc. 2.2.10) Vesting Contract (team, investor, and partner token release schedules)  </w:t>
      </w:r>
    </w:p>
    <w:p w14:paraId="1802142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2.3.20 (req. 2.1.12) (loc. 3.2.10) Privacy Layer Contract (confidential transactions, zero-knowledge proofs)  </w:t>
      </w:r>
    </w:p>
    <w:p w14:paraId="22CB907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2.3.21 (req. 2.1.15) (loc. 5.2.7) Fee Distribution Contract (network fee allocation across stakeholders)  </w:t>
      </w:r>
    </w:p>
    <w:p w14:paraId="76728BA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2.3.22 (req. 2.1.15, 2.1.2) (loc. 4.2.10) Validator Slashing Contract (penalty enforcement for protocol violations)  </w:t>
      </w:r>
    </w:p>
    <w:p w14:paraId="2363B49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431416E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**Phase 3: Network &amp; Portal Infrastructure**</w:t>
      </w:r>
    </w:p>
    <w:p w14:paraId="74BF035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5EF00AA1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**3.1 Tasks**</w:t>
      </w:r>
    </w:p>
    <w:p w14:paraId="39D49D3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2CA092A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3.1.1 (req. 2.1.1, 2.1.2, 2.3.7) (loc. 3.2.1) Deploy Synergy Testnet (validators, endpoints, faucet)  </w:t>
      </w:r>
    </w:p>
    <w:p w14:paraId="2726458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3.1.2 (req. 3.1.1) (loc. 3.2.3) Build Synergy Testnet Explorer (UI + blockchain hooks)  </w:t>
      </w:r>
    </w:p>
    <w:p w14:paraId="0245ABA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3.1.3 (req. 3.1.2) (loc. 3.2.3) Build Synergy Mainnet Explorer (theme + data sources)  </w:t>
      </w:r>
    </w:p>
    <w:p w14:paraId="45D7D3B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3.1.4 (req. 3.1.1) (loc. 3.2.4) Implement Network Selector Component  </w:t>
      </w:r>
    </w:p>
    <w:p w14:paraId="03E181A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3.1.5 (req. 2.1.1) (loc. 3.2.2) Build Synergy Portal skeleton (navigation, content, layout)  </w:t>
      </w:r>
    </w:p>
    <w:p w14:paraId="7D37A54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3.1.6 (req. 2.3.11, 3.1.1) (loc. 3.2.1, 4.2.2) Implement Gas Station for </w:t>
      </w:r>
      <w:proofErr w:type="spellStart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testnet</w:t>
      </w:r>
      <w:proofErr w:type="spellEnd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 (wallet connect + faucet)  </w:t>
      </w:r>
    </w:p>
    <w:p w14:paraId="5ACD7FA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3.1.7 (req. 2.3.1, 3.1.5) (loc. 3.2.2) Build DAO Interface on Portal (proposals, voting)  </w:t>
      </w:r>
    </w:p>
    <w:p w14:paraId="18A7B75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3.1.8 (req. 2.3.3, 3.1.5) (loc. 3.2.2) Build ICO / Pre-Sale Interface (on-chain payments + vesting)  </w:t>
      </w:r>
    </w:p>
    <w:p w14:paraId="75312D8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3.1.9 (req. 2.1.7) (loc. 3.2.5) Build CLI version of Synergy Utility Tool (wallet, name system, transactions)  </w:t>
      </w:r>
    </w:p>
    <w:p w14:paraId="7AAC018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3.1.10 (req. 3.2.6, 3.2.7) (loc. 3.2.6) Build GUI version of Synergy Utility Tool (wallet, name system, tokens)  </w:t>
      </w:r>
    </w:p>
    <w:p w14:paraId="33C3C3D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3.1.11 (req. 3.1.9, 3.1.10) (loc. 3.2.5, 3.2.6) Implement cross-tool wallet/token/name sync  </w:t>
      </w:r>
    </w:p>
    <w:p w14:paraId="783D6F5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3.1.12 (req. 2.3.8, 1.1.10) (loc. 3.2.7) Build Synergy Naming System (register, resolve, query)  </w:t>
      </w:r>
    </w:p>
    <w:p w14:paraId="67E6359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3.1.13 (req. 2.3.13) (loc. 3.2.8) Implement Identity &amp; Reputation System  </w:t>
      </w:r>
    </w:p>
    <w:p w14:paraId="05A22CB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3.1.14 (req. 2.3.15) (loc. 3.2.9) Deploy Oracle Network Infrastructure  </w:t>
      </w:r>
    </w:p>
    <w:p w14:paraId="399AE41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3.1.15 (req. 2.3.20) (loc. 3.2.10) Implement Privacy Layer Protocol  </w:t>
      </w:r>
    </w:p>
    <w:p w14:paraId="062D1E4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0BEE333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**3.2 Deliverables**</w:t>
      </w:r>
    </w:p>
    <w:p w14:paraId="4C2EFCF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41ABC74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3.2.1 (req. 3.1.1, 3.1.6) Synergy Testnet Infrastructure (nodes, faucet, explorer, endpoints)  </w:t>
      </w:r>
    </w:p>
    <w:p w14:paraId="7609D5E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3.2.2 (req. 3.1.5, 3.1.7, 3.1.8) Synergy Portal (DAO, ICO, faucet, staking, documentation)  </w:t>
      </w:r>
    </w:p>
    <w:p w14:paraId="7260AFB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3.2.3 (req. 3.1.2, 3.1.3) Synergy Explorer (</w:t>
      </w:r>
      <w:proofErr w:type="spellStart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testnet</w:t>
      </w:r>
      <w:proofErr w:type="spellEnd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 + </w:t>
      </w:r>
      <w:proofErr w:type="spellStart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mainnet</w:t>
      </w:r>
      <w:proofErr w:type="spellEnd"/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 support)  </w:t>
      </w:r>
    </w:p>
    <w:p w14:paraId="0242491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3.2.4 (req. 3.1.4) Network Selector Component  </w:t>
      </w:r>
    </w:p>
    <w:p w14:paraId="43FBAF9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3.2.5 (req. 3.1.9, 3.1.11) Synergy Utility Tool -- CLI  </w:t>
      </w:r>
    </w:p>
    <w:p w14:paraId="298BBD0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3.2.6 (req. 3.1.10, 3.1.11) Synergy Utility Tool -- GUI  </w:t>
      </w:r>
    </w:p>
    <w:p w14:paraId="70DE799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3.2.7 (req. 3.1.12, 2.3.8) Synergy Naming System Smart Contract + UI  </w:t>
      </w:r>
    </w:p>
    <w:p w14:paraId="21ECB3B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3.2.8 (req. 3.1.13, 2.3.13) Identity &amp; Reputation System Documentation  </w:t>
      </w:r>
    </w:p>
    <w:p w14:paraId="10B6223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3.2.9 (req. 3.1.14, 2.3.15) Oracle System Documentation and Integration Guide  </w:t>
      </w:r>
    </w:p>
    <w:p w14:paraId="364B18B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3.2.10 (req. 3.1.15, 2.3.20) Privacy Layer Documentation  </w:t>
      </w:r>
    </w:p>
    <w:p w14:paraId="7A0090B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02BD24C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**Phase 4: Testing &amp; Validation**</w:t>
      </w:r>
    </w:p>
    <w:p w14:paraId="2D38039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58EF6F6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**4.1 Tasks**</w:t>
      </w:r>
    </w:p>
    <w:p w14:paraId="7491E3A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1BD7C66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4.1.1 (req. 3.1.1) (loc. 4.2.1) Write Testnet Deployment Guide  </w:t>
      </w:r>
    </w:p>
    <w:p w14:paraId="3FE3289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4.1.2 (req. 2.3.11) (loc. 4.2.2) Deploy and document Faucet Smart Contract  </w:t>
      </w:r>
    </w:p>
    <w:p w14:paraId="08984A0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4.1.3 (req. 1.1.8, 3.1.1) (loc. 4.2.3) Gather Audit Logs and Security Reports  </w:t>
      </w:r>
    </w:p>
    <w:p w14:paraId="555B972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4.1.4 (req. 3.1.1) (loc. 4.2.4) Simulate and Document Sybil Attacks  </w:t>
      </w:r>
    </w:p>
    <w:p w14:paraId="35C1782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4.1.5 (req. 3.1.1) (loc. 4.2.5) Benchmark Network with Stress Tests  </w:t>
      </w:r>
    </w:p>
    <w:p w14:paraId="5A2B154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4.1.6 (req. 2.3.1-2.3.22) (loc. 4.2.6) Test and Write Unit Tests for Smart Contracts  </w:t>
      </w:r>
    </w:p>
    <w:p w14:paraId="41DB5B7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4.1.7 (req. 2.3.1, 3.1.7) (loc. 4.2.7) Simulate Voting Cycles + Governance Reports  </w:t>
      </w:r>
    </w:p>
    <w:p w14:paraId="174FEF6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4.1.8 (req. 3.1.5-3.1.15) (loc. 4.2.8) Collect UI/UX Testing Feedback  </w:t>
      </w:r>
    </w:p>
    <w:p w14:paraId="70A0AEE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4.1.9 (req. 2.1.7) (loc. 4.2.9) Finalize API Reference  </w:t>
      </w:r>
    </w:p>
    <w:p w14:paraId="5F62448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4.1.10 (req. 2.3.22) (loc. 4.2.10) Test Validator Slashing Scenarios  </w:t>
      </w:r>
    </w:p>
    <w:p w14:paraId="57ECF2C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4.1.11 (req. 2.1.11) (loc. 4.2.11) Perform Tokenomics Stress Testing  </w:t>
      </w:r>
    </w:p>
    <w:p w14:paraId="382B559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717EBD9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**4.2 Deliverables**</w:t>
      </w:r>
    </w:p>
    <w:p w14:paraId="263C5E3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74F7305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4.2.1 (req. 4.1.1) Testnet Deployment Guide  </w:t>
      </w:r>
    </w:p>
    <w:p w14:paraId="4A060A3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4.2.2 (req. 4.1.2, 3.1.6, 2.3.11) Faucet Contract + Web UI  </w:t>
      </w:r>
    </w:p>
    <w:p w14:paraId="64C3AC6F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4.2.3 (req. 4.1.3) Security Audit Logs  </w:t>
      </w:r>
    </w:p>
    <w:p w14:paraId="41BB1C3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4.2.4 (req. 4.1.4) Sybil Attack Simulation Report  </w:t>
      </w:r>
    </w:p>
    <w:p w14:paraId="4235D6B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4.2.5 (req. 4.1.5) Load Benchmark Reports  </w:t>
      </w:r>
    </w:p>
    <w:p w14:paraId="267B5D4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4.2.6 (req. 4.1.6) Smart Contract Unit Tests  </w:t>
      </w:r>
    </w:p>
    <w:p w14:paraId="65B595F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4.2.7 (req. 4.1.7) Governance Voting Test Reports  </w:t>
      </w:r>
    </w:p>
    <w:p w14:paraId="0246777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4.2.8 (req. 4.1.8) UI/UX Feedback Reports  </w:t>
      </w:r>
    </w:p>
    <w:p w14:paraId="646241E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4.2.9 (req. 4.1.9) Finalized API Documentation  </w:t>
      </w:r>
    </w:p>
    <w:p w14:paraId="28866EA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4.2.10 (req. 4.1.10, 2.3.22) Validator Slashing Contract Documentation  </w:t>
      </w:r>
    </w:p>
    <w:p w14:paraId="484F7DD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4.2.11 (req. 4.1.11) Tokenomics Stress Test Reports  </w:t>
      </w:r>
    </w:p>
    <w:p w14:paraId="2C9C83E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0B7C9E4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**Phase 5: Mainnet Launch &amp; Adoption**</w:t>
      </w:r>
    </w:p>
    <w:p w14:paraId="46D15C4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68CD7F4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**5.1 Tasks**</w:t>
      </w:r>
    </w:p>
    <w:p w14:paraId="2E99D50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5E8EA43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5.1.1 (req. 4.2.1-4.2.11) (loc. 5.2.1) Write Mainnet Launch Guide  </w:t>
      </w:r>
    </w:p>
    <w:p w14:paraId="213ECC0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5.1.2 (req. 2.3.2) (loc. 5.2.2) Draft Token Migration Instructions  </w:t>
      </w:r>
    </w:p>
    <w:p w14:paraId="0126715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5.1.3 (req. 2.3.6) (loc. 5.2.3) Summarize Validator &amp; Staking Rewards  </w:t>
      </w:r>
    </w:p>
    <w:p w14:paraId="3AD75BB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5.1.4 (req. 2.3.1, 2.3.12) (loc. 5.2.4) Finalize DAO Contract Review  </w:t>
      </w:r>
    </w:p>
    <w:p w14:paraId="72E75DE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5.1.5 (req. 2.3.9) (loc. 5.2.5) Merge Operator Instructions for Cross-Chain Bridges  </w:t>
      </w:r>
    </w:p>
    <w:p w14:paraId="3109DF4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5.1.6 (req. 3.2.1-3.2.10) (loc. 5.2.6) Compose Enterprise Integration Guide  </w:t>
      </w:r>
    </w:p>
    <w:p w14:paraId="62C76C6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5.1.7 (req. 2.3.21) (loc. 5.2.7) Design Fee Distribution Model  </w:t>
      </w:r>
    </w:p>
    <w:p w14:paraId="17967B7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030A779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**5.2 Deliverables**</w:t>
      </w:r>
    </w:p>
    <w:p w14:paraId="439AB80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21925B5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5.2.1 (req. 5.1.1, 3.1.1, 4.2.1) Mainnet Deployment Guide  </w:t>
      </w:r>
    </w:p>
    <w:p w14:paraId="06C6894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5.2.2 (req. 5.1.2) Token Migration Documentation  </w:t>
      </w:r>
    </w:p>
    <w:p w14:paraId="098C06A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5.2.3 (req. 5.1.3, 2.3.6) Staking Incentives Guide  </w:t>
      </w:r>
    </w:p>
    <w:p w14:paraId="5BE853E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5.2.4 (req. 5.1.4, 2.3.1, 2.3.12) Governance Smart Contracts  </w:t>
      </w:r>
    </w:p>
    <w:p w14:paraId="7AE72B2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5.2.5 (req. 5.1.5, 2.3.9) Bridge Node Operator Manual  </w:t>
      </w:r>
    </w:p>
    <w:p w14:paraId="116EF1B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5.2.6 (req. 5.1.6) Enterprise Integration Guide  </w:t>
      </w:r>
    </w:p>
    <w:p w14:paraId="683B2FF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5.2.7 (req. 5.1.7, 2.3.21) Fee Distribution Contract Documentation  </w:t>
      </w:r>
    </w:p>
    <w:p w14:paraId="41AC5C6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0C61489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**Phase 6: Ecosystem Growth**</w:t>
      </w:r>
    </w:p>
    <w:p w14:paraId="0B2B722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1CC7D23C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**6.1 Tasks**</w:t>
      </w:r>
    </w:p>
    <w:p w14:paraId="38D90FE1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7A42FA89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6.1.1 (req. 5.2.1) (loc. 6.2.1) Draft uDEX Documentation  </w:t>
      </w:r>
    </w:p>
    <w:p w14:paraId="769244C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6.1.2 (req. 2.3.5) (loc. 6.2.2) Finalize Liquidity Pool Deployment Scripts  </w:t>
      </w:r>
    </w:p>
    <w:p w14:paraId="6464FBB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6.1.3 (req. 2.3.4) (loc. 6.2.3) Merge Cross-Chain Swap Logic  </w:t>
      </w:r>
    </w:p>
    <w:p w14:paraId="1119F76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6.1.4 (req. 2.3.10) (loc. 6.2.4) Document Task Market Deployment  </w:t>
      </w:r>
    </w:p>
    <w:p w14:paraId="2C34BBF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6.1.5 (req. 5.2.1-5.2.7) (loc. 6.2.5) Write Growth Strategy for Devs &amp; Users  </w:t>
      </w:r>
    </w:p>
    <w:p w14:paraId="7E1B467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6.1.6 (req. 5.2.4) (loc. 6.2.6) Review DAO Grant Allocation Workflows  </w:t>
      </w:r>
    </w:p>
    <w:p w14:paraId="776A763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6.1.7 (req. 4.2.3) (loc. 6.2.7) Design Continuous Audit Flow  </w:t>
      </w:r>
    </w:p>
    <w:p w14:paraId="4A458D3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6.1.8 (req. 5.2.6) (loc. 6.2.8) Write Use Case Report (from field data)  </w:t>
      </w:r>
    </w:p>
    <w:p w14:paraId="69477F93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6.1.9 (req. 5.2.1) (loc. 6.2.9) Create Five-Year Network Upgrade Plan  </w:t>
      </w:r>
    </w:p>
    <w:p w14:paraId="76F60942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6.1.10 (req. 2.3.16) (loc. 6.2.10) Implement Conditional Payment Systems  </w:t>
      </w:r>
    </w:p>
    <w:p w14:paraId="57CE278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6.1.11 (req. 2.3.17) (loc. 6.2.11) Build NFT Creation and Trading Systems  </w:t>
      </w:r>
    </w:p>
    <w:p w14:paraId="1ACF5E4E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20619E4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**6.2 Deliverables**</w:t>
      </w:r>
    </w:p>
    <w:p w14:paraId="5C017EED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</w:p>
    <w:p w14:paraId="406F3D5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6.2.1 (req. 6.1.1) uDEX Smart Contract Documentation  </w:t>
      </w:r>
    </w:p>
    <w:p w14:paraId="0690F406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6.2.2 (req. 6.1.2, 2.3.5) Liquidity Pool Launch Guide  </w:t>
      </w:r>
    </w:p>
    <w:p w14:paraId="01EE2D40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6.2.3 (req. 6.1.3, 2.3.4) Cross-Chain Swap System Specification  </w:t>
      </w:r>
    </w:p>
    <w:p w14:paraId="294AA407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6.2.4 (req. 6.1.4, 2.3.10) Task Market Smart Contract Documentation  </w:t>
      </w:r>
    </w:p>
    <w:p w14:paraId="2F8367BB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6.2.5 (req. 6.1.5) Community Growth Strategy Document  </w:t>
      </w:r>
    </w:p>
    <w:p w14:paraId="5F2F2A7A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6.2.6 (req. 6.1.6) DAO Grant Allocation Framework  </w:t>
      </w:r>
    </w:p>
    <w:p w14:paraId="2F7D7758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6.2.7 (req. 6.1.7) Continuous Audit Pipeline Plan  </w:t>
      </w:r>
    </w:p>
    <w:p w14:paraId="7B582975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6.2.8 (req. 6.1.8) Enterprise Use Case Reports  </w:t>
      </w:r>
    </w:p>
    <w:p w14:paraId="003B5A14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6.2.9 (req. 6.1.9) Long-Term Upgrade Roadmap  </w:t>
      </w:r>
    </w:p>
    <w:p w14:paraId="7FFB6C61" w14:textId="77777777" w:rsidR="008C0C37" w:rsidRPr="008C0C37" w:rsidRDefault="008C0C37" w:rsidP="008C0C37">
      <w:pPr>
        <w:spacing w:after="0"/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 xml:space="preserve">6.2.10 (req. 6.1.10, 2.3.16) Escrow System Documentation  </w:t>
      </w:r>
    </w:p>
    <w:p w14:paraId="3695B7BB" w14:textId="6B79D181" w:rsidR="000A07A7" w:rsidRPr="008C0C37" w:rsidRDefault="008C0C37" w:rsidP="008C0C37">
      <w:pPr>
        <w:spacing w:after="0"/>
        <w:rPr>
          <w:rFonts w:ascii="Inter" w:hAnsi="Inter"/>
          <w:sz w:val="22"/>
          <w:szCs w:val="22"/>
        </w:rPr>
      </w:pPr>
      <w:r w:rsidRPr="008C0C37">
        <w:rPr>
          <w:rFonts w:ascii="Inter" w:eastAsia="Times New Roman" w:hAnsi="Inter" w:cs="Times New Roman"/>
          <w:kern w:val="36"/>
          <w:sz w:val="22"/>
          <w:szCs w:val="22"/>
          <w14:ligatures w14:val="none"/>
        </w:rPr>
        <w:t>6.2.11 (req. 6.1.11, 2.3.17) NFT Marketplace Documentation</w:t>
      </w:r>
    </w:p>
    <w:sectPr w:rsidR="000A07A7" w:rsidRPr="008C0C37" w:rsidSect="000A07A7">
      <w:pgSz w:w="12240" w:h="15840"/>
      <w:pgMar w:top="855" w:right="1440" w:bottom="24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FBF"/>
    <w:multiLevelType w:val="multilevel"/>
    <w:tmpl w:val="A5703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67B3D"/>
    <w:multiLevelType w:val="multilevel"/>
    <w:tmpl w:val="56EAC7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95546"/>
    <w:multiLevelType w:val="multilevel"/>
    <w:tmpl w:val="5A029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72F59"/>
    <w:multiLevelType w:val="multilevel"/>
    <w:tmpl w:val="3D7E67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16DC9"/>
    <w:multiLevelType w:val="multilevel"/>
    <w:tmpl w:val="0DDE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00579"/>
    <w:multiLevelType w:val="multilevel"/>
    <w:tmpl w:val="5B183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245186">
    <w:abstractNumId w:val="4"/>
  </w:num>
  <w:num w:numId="2" w16cid:durableId="971793123">
    <w:abstractNumId w:val="0"/>
  </w:num>
  <w:num w:numId="3" w16cid:durableId="243878367">
    <w:abstractNumId w:val="5"/>
  </w:num>
  <w:num w:numId="4" w16cid:durableId="1399205253">
    <w:abstractNumId w:val="2"/>
  </w:num>
  <w:num w:numId="5" w16cid:durableId="1029451429">
    <w:abstractNumId w:val="1"/>
  </w:num>
  <w:num w:numId="6" w16cid:durableId="1067268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A7"/>
    <w:rsid w:val="00056915"/>
    <w:rsid w:val="000A07A7"/>
    <w:rsid w:val="00117DEF"/>
    <w:rsid w:val="003678A3"/>
    <w:rsid w:val="00682CF6"/>
    <w:rsid w:val="008C0C37"/>
    <w:rsid w:val="00AA5C2A"/>
    <w:rsid w:val="00AB5A56"/>
    <w:rsid w:val="00F6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F3F0"/>
  <w15:chartTrackingRefBased/>
  <w15:docId w15:val="{D1CE4B9F-7749-D140-8386-6EE0EDCC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0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0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0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7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0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A07A7"/>
  </w:style>
  <w:style w:type="character" w:styleId="Strong">
    <w:name w:val="Strong"/>
    <w:basedOn w:val="DefaultParagraphFont"/>
    <w:uiPriority w:val="22"/>
    <w:qFormat/>
    <w:rsid w:val="000A0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1531</Words>
  <Characters>9861</Characters>
  <Application>Microsoft Office Word</Application>
  <DocSecurity>0</DocSecurity>
  <Lines>273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6</cp:revision>
  <dcterms:created xsi:type="dcterms:W3CDTF">2025-04-07T16:05:00Z</dcterms:created>
  <dcterms:modified xsi:type="dcterms:W3CDTF">2025-04-08T12:24:00Z</dcterms:modified>
  <cp:category/>
</cp:coreProperties>
</file>