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94368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>Okay, here is the merged checklist compiled from the five documents you provided, with duplicates removed and structured according to your instructions.</w:t>
      </w:r>
    </w:p>
    <w:p w14:paraId="03FBB88A" w14:textId="77777777" w:rsidR="00D86156" w:rsidRPr="00D86156" w:rsidRDefault="00000000" w:rsidP="00D8615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A7E51">
        <w:rPr>
          <w:rFonts w:ascii="Inter" w:eastAsia="Times New Roman" w:hAnsi="Inter" w:cs="Times New Roman"/>
          <w:noProof/>
          <w:kern w:val="0"/>
        </w:rPr>
      </w:r>
      <w:r w:rsidRPr="000A7E51">
        <w:rPr>
          <w:rFonts w:ascii="Inter" w:eastAsia="Times New Roman" w:hAnsi="Inter" w:cs="Times New Roman"/>
          <w:noProof/>
          <w:kern w:val="0"/>
        </w:rPr>
        <w:pict w14:anchorId="58823F0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AE32BBF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Synergy Network Master Development Checklist</w:t>
      </w:r>
    </w:p>
    <w:p w14:paraId="28121F45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Phase 1: Planning &amp; Foundation</w:t>
      </w:r>
    </w:p>
    <w:p w14:paraId="5A466EA9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1.1 Tasks</w:t>
      </w:r>
    </w:p>
    <w:p w14:paraId="5B102601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1.1.1 (req. external simulation logs) (loc. 1.2.2) Write PoSy simulation summary from logs   </w:t>
      </w:r>
    </w:p>
    <w:p w14:paraId="158EE1B0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1.1.2 (loc. 1.2.1) Write Business Model content   </w:t>
      </w:r>
    </w:p>
    <w:p w14:paraId="2574D0F1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1.1.3 (loc. 1.2.2) Finalize Tokenomics logic and charts   </w:t>
      </w:r>
    </w:p>
    <w:p w14:paraId="0D806347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1.1.4 (loc. 1.2.3, 1.2.4) Define DAO Roles and Flow   </w:t>
      </w:r>
    </w:p>
    <w:p w14:paraId="116D5757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1.1.5 (loc. 1.2.4) Build DAO Constitution ruleset   </w:t>
      </w:r>
    </w:p>
    <w:p w14:paraId="2ABC4F17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1.1.6 (loc. 1.2.5) Draft Legal Disclaimer   </w:t>
      </w:r>
    </w:p>
    <w:p w14:paraId="1532FED3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1.1.7 (loc. 1.2.6) Outline Regulatory Guide (GDPR, AML, SEC)   </w:t>
      </w:r>
    </w:p>
    <w:p w14:paraId="6066937B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1.1.8 (loc. 1.2.7) Conduct Security Threat Analysis   </w:t>
      </w:r>
    </w:p>
    <w:p w14:paraId="5A34C3AD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1.1.9 (loc. 1.2.8) Write Emergency Rollback scenarios   </w:t>
      </w:r>
    </w:p>
    <w:p w14:paraId="3543B690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1.1.10 (loc. 1.2.9, 1.2.10) Build Address Formatting model   </w:t>
      </w:r>
    </w:p>
    <w:p w14:paraId="01BF8FAD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1.1.11 (loc. 1.2.9) Implement UMA prototype (HD derivation + verifier)   </w:t>
      </w:r>
    </w:p>
    <w:p w14:paraId="2CF79FC3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1.1.12 (loc. 1.2.11) Define Multi-Signature Security Model / Define Initial Validator Set Criteria / Define Consensus Mechanism Requirements / Design Identity Verification Logic (for Identity Attestation Contract)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32B8D35C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1.1.13 (loc. 1.2.12) Create Formal Protocol Specification / Draft Competitor Analysis Report / Create Risk Management Plan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779140E4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1.1.14 (loc. 1.2.13) Develop Security-First Development Framework / Draft Community Engagement Strategy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1A736E2E" w14:textId="77777777" w:rsidR="00D86156" w:rsidRPr="00D86156" w:rsidRDefault="00D86156" w:rsidP="00D86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1.1.15 (loc. 1.2.14) Design Incentive Alignment Model   </w:t>
      </w:r>
    </w:p>
    <w:p w14:paraId="59569E38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1.2 Deliverables</w:t>
      </w:r>
    </w:p>
    <w:p w14:paraId="6B00BD6E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1.2.1 Business Model Document   </w:t>
      </w:r>
    </w:p>
    <w:p w14:paraId="1670252B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1.2.2 Tokenomics Whitepaper   </w:t>
      </w:r>
    </w:p>
    <w:p w14:paraId="674E8E01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1.2.3 Governance Organizational Chart   </w:t>
      </w:r>
    </w:p>
    <w:p w14:paraId="4BAA9CB8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1.2.4 DAO Constitution   </w:t>
      </w:r>
    </w:p>
    <w:p w14:paraId="6B4B2F4F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1.2.5 Legal Disclaimer   </w:t>
      </w:r>
    </w:p>
    <w:p w14:paraId="3E62DC31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1.2.6 Regulatory Compliance Guide   </w:t>
      </w:r>
    </w:p>
    <w:p w14:paraId="71A60C41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1.2.7 Security Risk Assessment Report   </w:t>
      </w:r>
    </w:p>
    <w:p w14:paraId="0A310C42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lastRenderedPageBreak/>
        <w:t xml:space="preserve">1.2.8 Emergency Governance Rollback Policy   </w:t>
      </w:r>
    </w:p>
    <w:p w14:paraId="16AFF002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1.2.9 UMA System Prototype   </w:t>
      </w:r>
    </w:p>
    <w:p w14:paraId="769740C2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1.2.10 Synergy Naming System Architecture + CLI/GUI Integration Task Plan   </w:t>
      </w:r>
    </w:p>
    <w:p w14:paraId="239C4FFC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1.2.11 Multi-Signature Wallet Specification / Initial Validator Set Criteria / Consensus Mechanism Design Document / Identity Verification Framework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3EB5339D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1.2.12 Formal Protocol Specification Document / Competitor Analysis Report / Risk Management Plan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4889E94C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1.2.13 Security-First Development Framework / Community Engagement Strategy Document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6DC7EB96" w14:textId="77777777" w:rsidR="00D86156" w:rsidRPr="00D86156" w:rsidRDefault="00D86156" w:rsidP="00D861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1.2.14 Network Participant Incentive Alignment Model   </w:t>
      </w:r>
    </w:p>
    <w:p w14:paraId="29A5D7AC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Phase 2: Core Development</w:t>
      </w:r>
    </w:p>
    <w:p w14:paraId="5A4FB6D4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2.1 Tasks</w:t>
      </w:r>
    </w:p>
    <w:p w14:paraId="3F25B896" w14:textId="77777777" w:rsidR="00D86156" w:rsidRPr="00D86156" w:rsidRDefault="00D86156" w:rsidP="00D8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2.1.1 (loc. 2.2.1) Write Network Architecture Specification   </w:t>
      </w:r>
    </w:p>
    <w:p w14:paraId="2527169B" w14:textId="77777777" w:rsidR="00D86156" w:rsidRPr="00D86156" w:rsidRDefault="00D86156" w:rsidP="00D8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2.1.2 (req. 1.1.1) (loc. 2.2.2) Integrate PoSy contracts + validator clustering algorithm   </w:t>
      </w:r>
    </w:p>
    <w:p w14:paraId="679AF00E" w14:textId="77777777" w:rsidR="00D86156" w:rsidRPr="00D86156" w:rsidRDefault="00D86156" w:rsidP="00D8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2.1.3 (loc. 2.2.3) Document Ledger Format and State Logic   </w:t>
      </w:r>
    </w:p>
    <w:p w14:paraId="3DF82852" w14:textId="77777777" w:rsidR="00D86156" w:rsidRPr="00D86156" w:rsidRDefault="00D86156" w:rsidP="00D8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2.1.4 (loc. 2.2.4) Write Quantum-Safe Cryptography Explainer   </w:t>
      </w:r>
    </w:p>
    <w:p w14:paraId="742FA675" w14:textId="77777777" w:rsidR="00D86156" w:rsidRPr="00D86156" w:rsidRDefault="00D86156" w:rsidP="00D8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2.1.5 (req. 1.2.2) (loc. 2.2.5) Develop &amp; Polish SYN Token contract   </w:t>
      </w:r>
    </w:p>
    <w:p w14:paraId="6311BA15" w14:textId="77777777" w:rsidR="00D86156" w:rsidRPr="00D86156" w:rsidRDefault="00D86156" w:rsidP="00D8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2.1.6 (loc. 2.2.6) Create ICO Plan and Vesting Tiers Table   </w:t>
      </w:r>
    </w:p>
    <w:p w14:paraId="3A1CA0E7" w14:textId="77777777" w:rsidR="00D86156" w:rsidRPr="00D86156" w:rsidRDefault="00D86156" w:rsidP="00D8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2.1.7 (loc. 2.2.7) Finalize SDK Documentation (JS + Python)   </w:t>
      </w:r>
    </w:p>
    <w:p w14:paraId="77559F9F" w14:textId="77777777" w:rsidR="00D86156" w:rsidRPr="00D86156" w:rsidRDefault="00D86156" w:rsidP="00D8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2.1.8 (loc. 2.2.8) Build Wallet User Guide   </w:t>
      </w:r>
    </w:p>
    <w:p w14:paraId="2AD99192" w14:textId="77777777" w:rsidR="00D86156" w:rsidRPr="00D86156" w:rsidRDefault="00D86156" w:rsidP="00D8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2.1.9 (loc. 2.2.9, 2.3.18 / 2.3.13) Define Governance Parameter Adjustment Mechanisms / Develop Multisig Wallet Contract / Develop Validator Registration &amp; Slashing Contract / Formal Verification Process for Critical Contracts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77B25CC9" w14:textId="77777777" w:rsidR="00D86156" w:rsidRPr="00D86156" w:rsidRDefault="00D86156" w:rsidP="00D8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2.1.10 (req. 2.2.6) (loc. 2.2.10, 2.3.19 / 2.3.14) Implement Token Vesting Mechanisms / Develop Vesting Contract / Draft Treasury Management Contract Logic / Coordinate Third-Party Audits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109E878E" w14:textId="77777777" w:rsidR="00D86156" w:rsidRPr="00D86156" w:rsidRDefault="00D86156" w:rsidP="00D8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2.1.11 (loc. 2.2.11, 2.3.17) Design Tokenomics Simulation Framework / Define and Develop Native NFT Standard Contract / Integrate Oracle Framework (for Oracle Aggregator Contract)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2CC301B8" w14:textId="77777777" w:rsidR="00D86156" w:rsidRPr="00D86156" w:rsidRDefault="00D86156" w:rsidP="00D8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2.1.12 (loc. 2.2.12, 2.3.16) Develop Comprehensive Interoperability Blueprint / Develop General Purpose Registry Contract / Develop Multi-Sig Module (for Multi-Sig Treasury Contract)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5025ACFC" w14:textId="77777777" w:rsidR="00D86156" w:rsidRPr="00D86156" w:rsidRDefault="00D86156" w:rsidP="00D86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2.1.13 (loc. 2.2.13) Set up Dev/Test Environments &amp; CI/CD Pipelines / Implement Upgradeability Framework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506A21C7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2.2 Deliverables</w:t>
      </w:r>
    </w:p>
    <w:p w14:paraId="129EAE28" w14:textId="77777777" w:rsidR="00D86156" w:rsidRPr="00D86156" w:rsidRDefault="00D86156" w:rsidP="00D8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2.2.1 Network Architecture Specification (Overview + Layered Design) </w:t>
      </w:r>
    </w:p>
    <w:p w14:paraId="6C8BE65B" w14:textId="77777777" w:rsidR="00D86156" w:rsidRPr="00D86156" w:rsidRDefault="00D86156" w:rsidP="00D861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2.2.1.1 (req. 2.1.1) Synergy Testnet Deployment Documentation   </w:t>
      </w:r>
    </w:p>
    <w:p w14:paraId="4E11293E" w14:textId="77777777" w:rsidR="00D86156" w:rsidRPr="00D86156" w:rsidRDefault="00D86156" w:rsidP="00D861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2.2.1.2 (req. 2.1.1) Synergy Mainnet Deployment Documentation   </w:t>
      </w:r>
    </w:p>
    <w:p w14:paraId="036816DB" w14:textId="77777777" w:rsidR="00D86156" w:rsidRPr="00D86156" w:rsidRDefault="00D86156" w:rsidP="00D86156">
      <w:pPr>
        <w:spacing w:beforeAutospacing="1" w:after="0" w:afterAutospacing="1" w:line="240" w:lineRule="auto"/>
        <w:ind w:left="720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  </w:t>
      </w:r>
    </w:p>
    <w:p w14:paraId="4B416F2E" w14:textId="77777777" w:rsidR="00D86156" w:rsidRPr="00D86156" w:rsidRDefault="00D86156" w:rsidP="00D8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2.2.2 (req. 2.1.2) PoSy Consensus Algorithm (Spec + Contracts)   </w:t>
      </w:r>
    </w:p>
    <w:p w14:paraId="28530437" w14:textId="77777777" w:rsidR="00D86156" w:rsidRPr="00D86156" w:rsidRDefault="00D86156" w:rsidP="00D8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2.2.3 (req. 2.1.3) Ledger Data Model   </w:t>
      </w:r>
    </w:p>
    <w:p w14:paraId="13D576EB" w14:textId="77777777" w:rsidR="00D86156" w:rsidRPr="00D86156" w:rsidRDefault="00D86156" w:rsidP="00D8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2.2.4 (req. 2.1.4) Quantum-Safe Cryptography Integration Guide   </w:t>
      </w:r>
    </w:p>
    <w:p w14:paraId="7F3FCD0A" w14:textId="77777777" w:rsidR="00D86156" w:rsidRPr="00D86156" w:rsidRDefault="00D86156" w:rsidP="00D8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2.2.5 (req. 2.1.5) SYN Token Smart Contract   </w:t>
      </w:r>
    </w:p>
    <w:p w14:paraId="4DA9F743" w14:textId="77777777" w:rsidR="00D86156" w:rsidRPr="00D86156" w:rsidRDefault="00D86156" w:rsidP="00D8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2.2.6 (req. 2.1.6) ICO Strategy Document   </w:t>
      </w:r>
    </w:p>
    <w:p w14:paraId="0C7F9E22" w14:textId="77777777" w:rsidR="00D86156" w:rsidRPr="00D86156" w:rsidRDefault="00D86156" w:rsidP="00D8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2.2.7 (req. 2.1.7) Developer SDK Documentation   </w:t>
      </w:r>
    </w:p>
    <w:p w14:paraId="16E23B32" w14:textId="77777777" w:rsidR="00D86156" w:rsidRPr="00D86156" w:rsidRDefault="00D86156" w:rsidP="00D8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2.2.8 (req. 2.1.8) Union Wallet User Guide   </w:t>
      </w:r>
    </w:p>
    <w:p w14:paraId="0005B387" w14:textId="77777777" w:rsidR="00D86156" w:rsidRPr="00D86156" w:rsidRDefault="00D86156" w:rsidP="00D8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2.2.9 (req. 2.1.9) Governance Parameter Contract Documentation / Multisig Wallet Contract / Validator Registration &amp; Slashing Contract / Formal Verification Report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75C4E4A8" w14:textId="77777777" w:rsidR="00D86156" w:rsidRPr="00D86156" w:rsidRDefault="00D86156" w:rsidP="00D8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2.2.10 (req. 2.1.10) Token Vesting Contract Documentation / Vesting Contract / Treasury Management Contract Specification / Third-Party Audit Coordination Plan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1D84FE17" w14:textId="77777777" w:rsidR="00D86156" w:rsidRPr="00D86156" w:rsidRDefault="00D86156" w:rsidP="00D8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2.2.11 (req. 2.1.11) Tokenomics Simulation and Testing Reports / Native NFT Standard Contract / Oracle Framework Documentation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12147FC4" w14:textId="77777777" w:rsidR="00D86156" w:rsidRPr="00D86156" w:rsidRDefault="00D86156" w:rsidP="00D8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2.2.12 (req. 2.1.12) Comprehensive Interoperability Plan / Registry Contract / Multi-Sig Treasury Module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377639A7" w14:textId="77777777" w:rsidR="00D86156" w:rsidRPr="00D86156" w:rsidRDefault="00D86156" w:rsidP="00D861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2.2.13 Dev/Test Environment Setup Guide / Upgradeability Framework Specification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4D8E7F07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Phase 3: Network &amp; Portal Infrastructure</w:t>
      </w:r>
    </w:p>
    <w:p w14:paraId="6EAC14B2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3.1 Tasks</w:t>
      </w:r>
    </w:p>
    <w:p w14:paraId="5AA2D2BE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3.1.1 (req. 2.1.1, 2.1.2, 2.3.7) (loc. 3.2.1) Deploy Synergy Testnet (validators, endpoints, faucet)   </w:t>
      </w:r>
    </w:p>
    <w:p w14:paraId="337BBA63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3.1.2 (req. 3.1.1) (loc. 3.2.3) Build Synergy Testnet Explorer (UI + blockchain hooks)   </w:t>
      </w:r>
    </w:p>
    <w:p w14:paraId="2CAA2901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3.1.3 (req. 3.1.2) (loc. 3.2.3) Build Synergy Mainnet Explorer (theme + data sources)   </w:t>
      </w:r>
    </w:p>
    <w:p w14:paraId="16F3D851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3.1.4 (req. 3.1.1) (loc. 3.2.4) Implement Network Selector Component   </w:t>
      </w:r>
    </w:p>
    <w:p w14:paraId="23BE63CF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3.1.5 (req. 2.1.1) (loc. 3.2.2) Build Synergy Portal skeleton (navigation, content, layout)   </w:t>
      </w:r>
    </w:p>
    <w:p w14:paraId="5A07C182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3.1.6 (req. 2.3.11, 3.1.1) (loc. 3.2.1, 4.2.2) Implement Gas Station for testnet (wallet connect + faucet)   </w:t>
      </w:r>
    </w:p>
    <w:p w14:paraId="769772BD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3.1.7 (req. 2.3.1, 3.1.5) (loc. 3.2.2) Build DAO Interface on Portal (proposals, voting)   </w:t>
      </w:r>
    </w:p>
    <w:p w14:paraId="2B19A6AF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3.1.8 (req. 2.3.3, 3.1.5) (loc. 3.2.2) Build ICO / Pre-Sale Interface (on-chain payments + vesting)   </w:t>
      </w:r>
    </w:p>
    <w:p w14:paraId="121C6251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3.1.9 (req. 2.1.7) (loc. 3.2.5) Build CLI version of Synergy Utility Tool (wallet, name system, transactions)   </w:t>
      </w:r>
    </w:p>
    <w:p w14:paraId="65F46FA0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3.1.10 (req. 3.2.5 / 3.2.6, 3.2.7) (loc. 3.2.6) Build GUI version of Synergy Utility Tool (wallet, name system, tokens)   </w:t>
      </w:r>
    </w:p>
    <w:p w14:paraId="6D6B41C9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3.1.11 (req. 3.1.9, 3.1.10 / 3.2.5, 3.2.6) Implement cross-tool wallet/token/name sync   </w:t>
      </w:r>
    </w:p>
    <w:p w14:paraId="46C7B51B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3.1.12 (req. 2.3.8, 1.1.10) (loc. 3.2.7, 2.3.8) Build Synergy Naming System (register, resolve, query)   </w:t>
      </w:r>
    </w:p>
    <w:p w14:paraId="767B94A9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3.1.13 (req. 2.3.13) (loc. 3.2.8, 2.3.15) Implement Identity &amp; Reputation System / Define Oracle Interface Contract   </w:t>
      </w:r>
    </w:p>
    <w:p w14:paraId="7E031F03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3.1.14 (req. 2.3.15 / 3.2.1, 3.2.2, 3.2.3) (loc. 3.2.9) Deploy Oracle Network Infrastructure / Perform Security Hardening of Deployed Infrastructure   </w:t>
      </w:r>
    </w:p>
    <w:p w14:paraId="58C9AD73" w14:textId="77777777" w:rsidR="00D86156" w:rsidRPr="00D86156" w:rsidRDefault="00D86156" w:rsidP="00D8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3.1.15 (req. 2.3.20) (loc. 3.2.10) Implement Privacy Layer Protocol   </w:t>
      </w:r>
    </w:p>
    <w:p w14:paraId="4C0FFC41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3.2 Deliverables</w:t>
      </w:r>
    </w:p>
    <w:p w14:paraId="1C4D1D89" w14:textId="77777777" w:rsidR="00D86156" w:rsidRPr="00D86156" w:rsidRDefault="00D86156" w:rsidP="00D8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3.2.1 (req. 3.1.1, 3.1.6) Synergy Testnet Infrastructure (nodes, faucet, explorer, endpoints)   </w:t>
      </w:r>
    </w:p>
    <w:p w14:paraId="5572D507" w14:textId="77777777" w:rsidR="00D86156" w:rsidRPr="00D86156" w:rsidRDefault="00D86156" w:rsidP="00D8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3.2.2 (req. 3.1.5, 3.1.7, 3.1.8) Synergy Portal (DAO, ICO, faucet, staking, documentation)   </w:t>
      </w:r>
    </w:p>
    <w:p w14:paraId="31635997" w14:textId="77777777" w:rsidR="00D86156" w:rsidRPr="00D86156" w:rsidRDefault="00D86156" w:rsidP="00D8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3.2.3 (req. 3.1.2, 3.1.3) Synergy Explorer (testnet + mainnet support)   </w:t>
      </w:r>
    </w:p>
    <w:p w14:paraId="4B70CCD9" w14:textId="77777777" w:rsidR="00D86156" w:rsidRPr="00D86156" w:rsidRDefault="00D86156" w:rsidP="00D8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3.2.4 (req. 3.1.4) Network Selector Component   </w:t>
      </w:r>
    </w:p>
    <w:p w14:paraId="416F7640" w14:textId="77777777" w:rsidR="00D86156" w:rsidRPr="00D86156" w:rsidRDefault="00D86156" w:rsidP="00D8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3.2.5 (req. 3.1.9, 3.1.11) Synergy Utility Tool – CLI   </w:t>
      </w:r>
    </w:p>
    <w:p w14:paraId="6C1851C9" w14:textId="77777777" w:rsidR="00D86156" w:rsidRPr="00D86156" w:rsidRDefault="00D86156" w:rsidP="00D8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3.2.6 (req. 3.1.10, 3.1.11) Synergy Utility Tool – GUI   </w:t>
      </w:r>
    </w:p>
    <w:p w14:paraId="7C06725E" w14:textId="77777777" w:rsidR="00D86156" w:rsidRPr="00D86156" w:rsidRDefault="00D86156" w:rsidP="00D8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3.2.7 (req. 3.1.12) Synergy Naming System Smart Contract &amp; Integration Documentation   </w:t>
      </w:r>
    </w:p>
    <w:p w14:paraId="1E5E8500" w14:textId="77777777" w:rsidR="00D86156" w:rsidRPr="00D86156" w:rsidRDefault="00D86156" w:rsidP="00D8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3.2.8 (req. 3.1.13) Identity &amp; Reputation System Documentation / Oracle Interface Specification   </w:t>
      </w:r>
    </w:p>
    <w:p w14:paraId="2B21066D" w14:textId="77777777" w:rsidR="00D86156" w:rsidRPr="00D86156" w:rsidRDefault="00D86156" w:rsidP="00D8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3.2.9 (req. 3.1.14) Oracle Network Deployment Report / Security Hardening Report   </w:t>
      </w:r>
    </w:p>
    <w:p w14:paraId="2D004AA2" w14:textId="77777777" w:rsidR="00D86156" w:rsidRPr="00D86156" w:rsidRDefault="00D86156" w:rsidP="00D8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3.2.10 (req. 3.1.15) Privacy Layer Implementation Guide   </w:t>
      </w:r>
    </w:p>
    <w:p w14:paraId="7F3BE3D1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Phase 4: Testing &amp; Security Audits</w:t>
      </w:r>
    </w:p>
    <w:p w14:paraId="379FC741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4.1 Tasks</w:t>
      </w:r>
    </w:p>
    <w:p w14:paraId="07ABEBE6" w14:textId="77777777" w:rsidR="00D86156" w:rsidRPr="00D86156" w:rsidRDefault="00D86156" w:rsidP="00D8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4.1.1 (req. 3.1.1) (loc. 4.2.1) Run Testnet Stress Tests (transactions, consensus)   </w:t>
      </w:r>
    </w:p>
    <w:p w14:paraId="69857D84" w14:textId="77777777" w:rsidR="00D86156" w:rsidRPr="00D86156" w:rsidRDefault="00D86156" w:rsidP="00D8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4.1.2 (req. 3.1.2, 3.1.3) (loc. 4.2.3) Audit Explorer Data Accuracy &amp; UI   </w:t>
      </w:r>
    </w:p>
    <w:p w14:paraId="412D1C2D" w14:textId="77777777" w:rsidR="00D86156" w:rsidRPr="00D86156" w:rsidRDefault="00D86156" w:rsidP="00D8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4.1.3 (req. 3.2.1, 3.2.2) (loc. 4.2.1) Conduct Penetration Testing on Testnet &amp; Portal   </w:t>
      </w:r>
    </w:p>
    <w:p w14:paraId="7A9EC169" w14:textId="77777777" w:rsidR="00D86156" w:rsidRPr="00D86156" w:rsidRDefault="00D86156" w:rsidP="00D8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4.1.4 (req. 2.3.1-2.3.22) (loc. 4.2.4) Perform Full Smart Contract Audits (internal + external)   </w:t>
      </w:r>
    </w:p>
    <w:p w14:paraId="376EDBE5" w14:textId="77777777" w:rsidR="00D86156" w:rsidRPr="00D86156" w:rsidRDefault="00D86156" w:rsidP="00D8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4.1.5 (req. 4.1.4) (loc. 4.2.4) Implement Audit Recommendations   </w:t>
      </w:r>
    </w:p>
    <w:p w14:paraId="32F6B8AF" w14:textId="77777777" w:rsidR="00D86156" w:rsidRPr="00D86156" w:rsidRDefault="00D86156" w:rsidP="00D8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4.1.6 (req. 4.1.1) (loc. 4.2.5) Set up Monitoring and Alerting Systems   </w:t>
      </w:r>
    </w:p>
    <w:p w14:paraId="3E17D8E8" w14:textId="77777777" w:rsidR="00D86156" w:rsidRPr="00D86156" w:rsidRDefault="00D86156" w:rsidP="00D8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4.1.7 (req. 3.1.9, 3.1.10) (loc. 4.2.6) Execute Synergy Utility Tool Test Plan   </w:t>
      </w:r>
    </w:p>
    <w:p w14:paraId="33E91320" w14:textId="77777777" w:rsidR="00D86156" w:rsidRPr="00D86156" w:rsidRDefault="00D86156" w:rsidP="00D8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4.1.8 (req. 1.2.7, 1.2.8) (loc. 4.2.7) Test Emergency Governance Procedures   </w:t>
      </w:r>
    </w:p>
    <w:p w14:paraId="0F8F7A1C" w14:textId="77777777" w:rsidR="00D86156" w:rsidRPr="00D86156" w:rsidRDefault="00D86156" w:rsidP="00D8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4.1.9 (req. 3.1.13) (loc. 4.2.8) Verify Identity System Security   </w:t>
      </w:r>
    </w:p>
    <w:p w14:paraId="0E4C4297" w14:textId="77777777" w:rsidR="00D86156" w:rsidRPr="00D86156" w:rsidRDefault="00D86156" w:rsidP="00D8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4.1.10 (req. 2.2.11) (loc. 4.2.9) Validate Tokenomics Simulation Results   </w:t>
      </w:r>
    </w:p>
    <w:p w14:paraId="1EA35A19" w14:textId="77777777" w:rsidR="00D86156" w:rsidRPr="00D86156" w:rsidRDefault="00D86156" w:rsidP="00D8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4.1.11 (req. 2.3.22) (loc. 4.2.10) Test Validator Slashing Mechanisms   </w:t>
      </w:r>
    </w:p>
    <w:p w14:paraId="7BC4303E" w14:textId="77777777" w:rsidR="00D86156" w:rsidRPr="00D86156" w:rsidRDefault="00D86156" w:rsidP="00D8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4.1.12 (loc. 4.2.11) Initiate Bug Bounty Program   </w:t>
      </w:r>
    </w:p>
    <w:p w14:paraId="307BBF73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4.2 Deliverables</w:t>
      </w:r>
    </w:p>
    <w:p w14:paraId="166C5B19" w14:textId="77777777" w:rsidR="00D86156" w:rsidRPr="00D86156" w:rsidRDefault="00D86156" w:rsidP="00D861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4.2.1 Testnet Performance &amp; Security Report   </w:t>
      </w:r>
    </w:p>
    <w:p w14:paraId="55EF8A06" w14:textId="77777777" w:rsidR="00D86156" w:rsidRPr="00D86156" w:rsidRDefault="00D86156" w:rsidP="00D861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4.2.2 (req. 3.1.6) Testnet Faucet Documentation &amp; Usage Guide   </w:t>
      </w:r>
    </w:p>
    <w:p w14:paraId="618EEE01" w14:textId="77777777" w:rsidR="00D86156" w:rsidRPr="00D86156" w:rsidRDefault="00D86156" w:rsidP="00D861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4.2.3 Explorer Audit Report   </w:t>
      </w:r>
    </w:p>
    <w:p w14:paraId="434D96CC" w14:textId="77777777" w:rsidR="00D86156" w:rsidRPr="00D86156" w:rsidRDefault="00D86156" w:rsidP="00D861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4.2.4 (req. 4.1.4, 4.1.5) Smart Contract Audit Reports (Internal &amp; External)   </w:t>
      </w:r>
    </w:p>
    <w:p w14:paraId="129EE24F" w14:textId="77777777" w:rsidR="00D86156" w:rsidRPr="00D86156" w:rsidRDefault="00D86156" w:rsidP="00D861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4.2.5 Monitoring &amp; Alerting System Configuration   </w:t>
      </w:r>
    </w:p>
    <w:p w14:paraId="745CAE23" w14:textId="77777777" w:rsidR="00D86156" w:rsidRPr="00D86156" w:rsidRDefault="00D86156" w:rsidP="00D861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4.2.6 Synergy Utility Tool Test Results   </w:t>
      </w:r>
    </w:p>
    <w:p w14:paraId="229172D2" w14:textId="77777777" w:rsidR="00D86156" w:rsidRPr="00D86156" w:rsidRDefault="00D86156" w:rsidP="00D861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4.2.7 Emergency Governance Test Report   </w:t>
      </w:r>
    </w:p>
    <w:p w14:paraId="40EEB0BD" w14:textId="77777777" w:rsidR="00D86156" w:rsidRPr="00D86156" w:rsidRDefault="00D86156" w:rsidP="00D861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4.2.8 Identity System Security Audit   </w:t>
      </w:r>
    </w:p>
    <w:p w14:paraId="1FFF2352" w14:textId="77777777" w:rsidR="00D86156" w:rsidRPr="00D86156" w:rsidRDefault="00D86156" w:rsidP="00D861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4.2.9 Tokenomics Simulation Validation Report   </w:t>
      </w:r>
    </w:p>
    <w:p w14:paraId="19FAC068" w14:textId="77777777" w:rsidR="00D86156" w:rsidRPr="00D86156" w:rsidRDefault="00D86156" w:rsidP="00D861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4.2.10 Validator Slashing Test Results   </w:t>
      </w:r>
    </w:p>
    <w:p w14:paraId="43B4116D" w14:textId="77777777" w:rsidR="00D86156" w:rsidRPr="00D86156" w:rsidRDefault="00D86156" w:rsidP="00D861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4.2.11 Bug Bounty Program Launch Announcement &amp; Rules   </w:t>
      </w:r>
    </w:p>
    <w:p w14:paraId="6E0D4C8D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Phase 5: Mainnet Launch &amp; Governance</w:t>
      </w:r>
    </w:p>
    <w:p w14:paraId="0F3EA1C8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5.1 Tasks</w:t>
      </w:r>
    </w:p>
    <w:p w14:paraId="70D11FFD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5.1.1 (req. 4.2.1, 4.2.4) (loc. 5.2.1) Prepare Mainnet Genesis Configuration &amp; Deployment Plan   </w:t>
      </w:r>
    </w:p>
    <w:p w14:paraId="21C51ECE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5.1.2 (req. 2.3.3, 2.3.2) (loc. 5.2.2) Execute Token Generation Event (TGE) &amp; Initial Distribution   </w:t>
      </w:r>
    </w:p>
    <w:p w14:paraId="223B7BE9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5.1.3 (req. 2.3.6) (loc. 5.2.3) Summarize Validator &amp; Staking Rewards   </w:t>
      </w:r>
    </w:p>
    <w:p w14:paraId="5F0D6086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5.1.4 (req. 2.3.1, 2.3.12) (loc. 5.2.4) Finalize DAO Contract Review   </w:t>
      </w:r>
    </w:p>
    <w:p w14:paraId="1F3CEE71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5.1.5 (req. 2.3.9) (loc. 5.2.5) Merge Operator Instructions for Cross-Chain Bridges   </w:t>
      </w:r>
    </w:p>
    <w:p w14:paraId="7F941EE4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5.1.6 (loc. 5.2.6) Compose Enterprise Integration Guide   </w:t>
      </w:r>
    </w:p>
    <w:p w14:paraId="707219B8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5.1.7 (req. 2.3.13) Deploy Validator Onboarding Process / (loc. 5.2.7) Develop Partnership Framework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6451A2A6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5.1.8 (req. 2.3.17 / 2.1.10, 2.3.19) (loc. 2.2.10) Activate Token Vesting Contract   </w:t>
      </w:r>
    </w:p>
    <w:p w14:paraId="2AD9AF6B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5.1.9 (req. 2.3.21) (loc. 5.2.7) Deploy Fee Distribution Mechanisms   </w:t>
      </w:r>
    </w:p>
    <w:p w14:paraId="7C2B7209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5.1.10 (req. 1.2.13) Launch Community Channels &amp; Support Systems   </w:t>
      </w:r>
    </w:p>
    <w:p w14:paraId="29C2BF21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5.1.11 (req. 5.1.1) (loc. 5.2.1) Execute Mainnet Deployment   </w:t>
      </w:r>
    </w:p>
    <w:p w14:paraId="2F2B1235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5.1.12 (loc. 5.2.8) Establish Incident Response Team &amp; Plan   </w:t>
      </w:r>
    </w:p>
    <w:p w14:paraId="22663E18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5.1.13 (req. 1.2.11) Finalize Initial Validator Set Selection   </w:t>
      </w:r>
    </w:p>
    <w:p w14:paraId="4768D318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5.1.14 (req. 2.3.9) Recruit and Train Bridge Node Operators   </w:t>
      </w:r>
    </w:p>
    <w:p w14:paraId="1B771849" w14:textId="77777777" w:rsidR="00D86156" w:rsidRPr="00D86156" w:rsidRDefault="00D86156" w:rsidP="00D86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5.1.15 (req. 1.1.14) Finalize Pre-Launch Community Communication   </w:t>
      </w:r>
    </w:p>
    <w:p w14:paraId="42EB76D2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5.2 Deliverables</w:t>
      </w:r>
    </w:p>
    <w:p w14:paraId="5E3A2902" w14:textId="77777777" w:rsidR="00D86156" w:rsidRPr="00D86156" w:rsidRDefault="00D86156" w:rsidP="00D861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5.2.1 (req. 3.1.1, 4.2.1, 5.1.1, 5.1.11) Mainnet Deployment Guide   </w:t>
      </w:r>
    </w:p>
    <w:p w14:paraId="78441FF1" w14:textId="77777777" w:rsidR="00D86156" w:rsidRPr="00D86156" w:rsidRDefault="00D86156" w:rsidP="00D861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5.2.2 (req. 5.1.2) Token Migration Documentation   </w:t>
      </w:r>
    </w:p>
    <w:p w14:paraId="688A682B" w14:textId="77777777" w:rsidR="00D86156" w:rsidRPr="00D86156" w:rsidRDefault="00D86156" w:rsidP="00D861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5.2.3 (req. 5.1.3, 2.3.6) Staking Incentives Guide   </w:t>
      </w:r>
    </w:p>
    <w:p w14:paraId="20CB30FC" w14:textId="77777777" w:rsidR="00D86156" w:rsidRPr="00D86156" w:rsidRDefault="00D86156" w:rsidP="00D861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5.2.4 (req. 5.1.4, 2.3.1, 2.3.12) Governance Smart Contracts (Audited &amp; Finalized)   </w:t>
      </w:r>
    </w:p>
    <w:p w14:paraId="2E22F496" w14:textId="77777777" w:rsidR="00D86156" w:rsidRPr="00D86156" w:rsidRDefault="00D86156" w:rsidP="00D861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5.2.5 (req. 5.1.5, 2.3.9) Bridge Node Operator Manual   </w:t>
      </w:r>
    </w:p>
    <w:p w14:paraId="0E0DEB72" w14:textId="77777777" w:rsidR="00D86156" w:rsidRPr="00D86156" w:rsidRDefault="00D86156" w:rsidP="00D861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5.2.6 (req. 5.1.6) Enterprise Integration Guide   </w:t>
      </w:r>
    </w:p>
    <w:p w14:paraId="470E3CCB" w14:textId="77777777" w:rsidR="00D86156" w:rsidRPr="00D86156" w:rsidRDefault="00D86156" w:rsidP="00D861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5.2.7 (req. 5.1.9) Fee Distribution Contract Documentation / Pre-Launch Community Engagement Report / Validator Onboarding Documentation / Partnership Framework Document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083F236C" w14:textId="77777777" w:rsidR="00D86156" w:rsidRPr="00D86156" w:rsidRDefault="00D86156" w:rsidP="00D861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5.2.8 (req. 5.1.12) Incident Response Plan   </w:t>
      </w:r>
    </w:p>
    <w:p w14:paraId="793E9A62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Phase 6: Ecosystem Growth</w:t>
      </w:r>
    </w:p>
    <w:p w14:paraId="71B58B9F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6.1 Tasks</w:t>
      </w:r>
    </w:p>
    <w:p w14:paraId="5CBA53DD" w14:textId="77777777" w:rsidR="00D86156" w:rsidRPr="00D86156" w:rsidRDefault="00D86156" w:rsidP="00D861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6.1.1 (req. 5.2.1 / 2.3.4, 2.3.5) (loc. 6.2.1) Draft uDEX Documentation   </w:t>
      </w:r>
    </w:p>
    <w:p w14:paraId="73301DEC" w14:textId="77777777" w:rsidR="00D86156" w:rsidRPr="00D86156" w:rsidRDefault="00D86156" w:rsidP="00D861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6.1.2 (req. 2.3.5) (loc. 6.2.2) Finalize Liquidity Pool Deployment Scripts   </w:t>
      </w:r>
    </w:p>
    <w:p w14:paraId="17F8E25E" w14:textId="77777777" w:rsidR="00D86156" w:rsidRPr="00D86156" w:rsidRDefault="00D86156" w:rsidP="00D861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6.1.3 (req. 2.3.4 / 2.3.9, 5.2.5) (loc. 6.2.3) Merge Cross-Chain Swap Logic   </w:t>
      </w:r>
    </w:p>
    <w:p w14:paraId="4210FEC0" w14:textId="77777777" w:rsidR="00D86156" w:rsidRPr="00D86156" w:rsidRDefault="00D86156" w:rsidP="00D861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6.1.4 (req. 2.3.10) (loc. 6.2.4) Document Task Market Deployment   </w:t>
      </w:r>
    </w:p>
    <w:p w14:paraId="2109D3FC" w14:textId="77777777" w:rsidR="00D86156" w:rsidRPr="00D86156" w:rsidRDefault="00D86156" w:rsidP="00D861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6.1.5 (req. 5.2.1-5.2.7) (loc. 6.2.5) Write Growth Strategy for Devs &amp; Users   </w:t>
      </w:r>
    </w:p>
    <w:p w14:paraId="111621EC" w14:textId="77777777" w:rsidR="00D86156" w:rsidRPr="00D86156" w:rsidRDefault="00D86156" w:rsidP="00D861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6.1.6 (req. 5.2.4) (loc. 6.2.6) Review DAO Grant Allocation Workflows   </w:t>
      </w:r>
    </w:p>
    <w:p w14:paraId="19201721" w14:textId="77777777" w:rsidR="00D86156" w:rsidRPr="00D86156" w:rsidRDefault="00D86156" w:rsidP="00D861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6.1.7 (req. 4.2.3) (loc. 6.2.7) Design Continuous Audit Flow   </w:t>
      </w:r>
    </w:p>
    <w:p w14:paraId="7F240FE5" w14:textId="77777777" w:rsidR="00D86156" w:rsidRPr="00D86156" w:rsidRDefault="00D86156" w:rsidP="00D861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6.1.8 (req. 5.2.6) (loc. 6.2.8) Write Use Case Report (from field data)   </w:t>
      </w:r>
    </w:p>
    <w:p w14:paraId="2582CC43" w14:textId="77777777" w:rsidR="00D86156" w:rsidRPr="00D86156" w:rsidRDefault="00D86156" w:rsidP="00D861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6.1.9 (req. 5.2.1) (loc. 6.2.9) Create Five-Year Network Upgrade Plan   </w:t>
      </w:r>
    </w:p>
    <w:p w14:paraId="25E2FAC9" w14:textId="77777777" w:rsidR="00D86156" w:rsidRPr="00D86156" w:rsidRDefault="00D86156" w:rsidP="00D861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6.1.10 (req. 2.3.16 / 2.3.18) (loc. 6.2.10) Implement Conditional Payment Systems / Deploy Multisig Governance Contract / Launch Developer Grant Program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0FBBBFB3" w14:textId="77777777" w:rsidR="00D86156" w:rsidRPr="00D86156" w:rsidRDefault="00D86156" w:rsidP="00D861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6.1.11 (req. 2.3.17 / 2.3.19) (loc. 6.2.11) Integrate NFT Marketplace Logic / Integrate RNG Contract with dApps / Design Insurance Mechanism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30B5DEDD" w14:textId="77777777" w:rsidR="00D86156" w:rsidRPr="00D86156" w:rsidRDefault="00D86156" w:rsidP="00D861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6.1.12 (req. 3.1.15 / 2.3.18) (loc. 3.2.10) Finalize Decentralized Storage Integration   </w:t>
      </w:r>
    </w:p>
    <w:p w14:paraId="4C339DE6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6.2 Deliverables</w:t>
      </w:r>
    </w:p>
    <w:p w14:paraId="733D63AF" w14:textId="77777777" w:rsidR="00D86156" w:rsidRPr="00D86156" w:rsidRDefault="00D86156" w:rsidP="00D861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6.2.1 (req. 6.1.1) uDEX Smart Contract Documentation   </w:t>
      </w:r>
    </w:p>
    <w:p w14:paraId="15261654" w14:textId="77777777" w:rsidR="00D86156" w:rsidRPr="00D86156" w:rsidRDefault="00D86156" w:rsidP="00D861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6.2.2 (req. 6.1.2) Liquidity Pool Launch Guide   </w:t>
      </w:r>
    </w:p>
    <w:p w14:paraId="7133619D" w14:textId="77777777" w:rsidR="00D86156" w:rsidRPr="00D86156" w:rsidRDefault="00D86156" w:rsidP="00D861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6.2.3 (req. 6.1.3, 2.3.4, 2.3.9) Cross-Chain Swap User Guide   </w:t>
      </w:r>
    </w:p>
    <w:p w14:paraId="5B34C0B7" w14:textId="77777777" w:rsidR="00D86156" w:rsidRPr="00D86156" w:rsidRDefault="00D86156" w:rsidP="00D861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6.2.4 (req. 6.1.4, 2.3.10) Task Market User Documentation   </w:t>
      </w:r>
    </w:p>
    <w:p w14:paraId="11D20FEA" w14:textId="77777777" w:rsidR="00D86156" w:rsidRPr="00D86156" w:rsidRDefault="00D86156" w:rsidP="00D861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6.2.5 (req. 6.1.5) Developer &amp; User Growth Plan   </w:t>
      </w:r>
    </w:p>
    <w:p w14:paraId="42B938E8" w14:textId="77777777" w:rsidR="00D86156" w:rsidRPr="00D86156" w:rsidRDefault="00D86156" w:rsidP="00D861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6.2.6 (req. 6.1.6) DAO Grant Program Guidelines   </w:t>
      </w:r>
    </w:p>
    <w:p w14:paraId="56C8FF43" w14:textId="77777777" w:rsidR="00D86156" w:rsidRPr="00D86156" w:rsidRDefault="00D86156" w:rsidP="00D861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6.2.7 (req. 6.1.7) Continuous Audit Process Document   </w:t>
      </w:r>
    </w:p>
    <w:p w14:paraId="77F58527" w14:textId="77777777" w:rsidR="00D86156" w:rsidRPr="00D86156" w:rsidRDefault="00D86156" w:rsidP="00D861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6.2.8 (req. 6.1.8) Network Usage &amp; Adoption Report   </w:t>
      </w:r>
    </w:p>
    <w:p w14:paraId="210224E0" w14:textId="77777777" w:rsidR="00D86156" w:rsidRPr="00D86156" w:rsidRDefault="00D86156" w:rsidP="00D861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6.2.9 (req. 6.1.9) Long-Term Network Roadmap   </w:t>
      </w:r>
    </w:p>
    <w:p w14:paraId="6A4D7B04" w14:textId="77777777" w:rsidR="00D86156" w:rsidRPr="00D86156" w:rsidRDefault="00D86156" w:rsidP="00D861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6.2.10 (req. 6.1.10, 2.3.16) Escrow Contract Documentation / Multisig Governance Documentation / Developer Grant Program Launch Materials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397539E5" w14:textId="77777777" w:rsidR="00D86156" w:rsidRPr="00D86156" w:rsidRDefault="00D86156" w:rsidP="00D861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6.2.11 (req. 6.1.11, 2.3.17) NFT Marketplace Documentation / RNG Integration Guide / Insurance Pool Contract &amp; Documentation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These appear related but distinct;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613AE02E" w14:textId="77777777" w:rsidR="00D86156" w:rsidRPr="00D86156" w:rsidRDefault="00D86156" w:rsidP="00D861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6.2.12 (req. 6.1.12, 2.3.18) Decentralized Storage Integration Guide   </w:t>
      </w:r>
    </w:p>
    <w:p w14:paraId="2AB72452" w14:textId="77777777" w:rsidR="00D86156" w:rsidRPr="00D86156" w:rsidRDefault="000A7E51" w:rsidP="00D8615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0A7E51">
        <w:rPr>
          <w:rFonts w:ascii="Inter" w:eastAsia="Times New Roman" w:hAnsi="Inter" w:cs="Times New Roman"/>
          <w:noProof/>
          <w:kern w:val="0"/>
        </w:rPr>
        <w:pict w14:anchorId="17B8EC6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F92EF0" w14:textId="77777777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b/>
          <w:bCs/>
          <w:kern w:val="0"/>
          <w14:ligatures w14:val="none"/>
        </w:rPr>
        <w:t>Smart Contract Implementation List</w:t>
      </w:r>
    </w:p>
    <w:p w14:paraId="488A7C29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1.1.4, 1.1.5) (loc. 5.2.4) Governance Contract   </w:t>
      </w:r>
    </w:p>
    <w:p w14:paraId="03CA1BF9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2.1.5) (loc. 2.2.5) SYN Token Contract   </w:t>
      </w:r>
    </w:p>
    <w:p w14:paraId="7B9FC238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2.1.6) (loc. 2.2.6) Presale Contract   </w:t>
      </w:r>
    </w:p>
    <w:p w14:paraId="3AEAE956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2.1.12) (loc. 6.2.3) Universal Atomic Swap Contract   </w:t>
      </w:r>
    </w:p>
    <w:p w14:paraId="61065FFB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2.1.12) (loc. 6.2.2) Liquidity Pool Contract   </w:t>
      </w:r>
    </w:p>
    <w:p w14:paraId="4C9D14EC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2.1.3, 2.1.5) (loc. 5.2.3) Staking Contract   </w:t>
      </w:r>
    </w:p>
    <w:p w14:paraId="41387B6C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2.1.2) (loc. 2.2.2) PoSy Consensus Contract   </w:t>
      </w:r>
    </w:p>
    <w:p w14:paraId="2EE3C856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1.1.10) (loc. 3.2.7) Synergy Naming System Contract   </w:t>
      </w:r>
    </w:p>
    <w:p w14:paraId="73894682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2.1.12) (loc. 5.2.5) Bridge/Relay Contract (for cross-chain Synergy ↔ ETH/SOL/BTC) / Cross-Chain Bridge Contract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(Combined entry)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7462DD10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2.1.15 / 2.1.10) (loc. 6.2.4) Task Market Smart Contract (bounties, claims, dispute resolution)   </w:t>
      </w:r>
    </w:p>
    <w:p w14:paraId="0FC7A7FA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2.1.5 / 3.3.3) (loc. 4.2.2 / 4.3.2) Faucet Contract (testnet token distribution, rate limiting)   </w:t>
      </w:r>
    </w:p>
    <w:p w14:paraId="7983CA5A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1.1.4, 2.1.5) (loc. 5.2.4) DAO Treasury Contract (holds SYN, proposal-linked transfers)   </w:t>
      </w:r>
    </w:p>
    <w:p w14:paraId="4FF6E92A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1.1.15) (loc. 3.2.8) Identity/Reputation Contract (verifiable credentials, reputation scoring)   </w:t>
      </w:r>
    </w:p>
    <w:p w14:paraId="4E5BBD82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1.1.12 / 2.1.9) (loc. 1.2.11 / 2.2.9) Multi-Signature Wallet Contract / Multisig Governance Contract / (loc. 2.2.12) Multi-Signature Treasury Contract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Multiple related multisig contracts,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3082087B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2.1.12 / 3.1.13) (loc. 3.2.9 / 3.2.8) Oracle Contract / Oracle Interface Contract / Oracle Integration Contract / (loc. 2.2.11) Oracle Aggregator Contract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Multiple related oracle contracts,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078C31E0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2.1.15) (loc. 6.2.10) Escrow Contract (conditional payments, milestone-based releases)   </w:t>
      </w:r>
    </w:p>
    <w:p w14:paraId="28621407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2.1.12 / 2.1.11) (loc. 6.2.11 / 2.2.11) NFT Marketplace Contract / Native NFT Standard Contract / NFT standard contract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(Note: Multiple related NFT contracts, combined entry for clarity)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55A7061E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2.1.9) (loc. 2.2.9) Governance Parameter Contract   </w:t>
      </w:r>
    </w:p>
    <w:p w14:paraId="03A281DF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2.1.10) (loc. 2.2.10 / 5.3.1) Vesting Contract   </w:t>
      </w:r>
    </w:p>
    <w:p w14:paraId="0C5CFABE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2.1.12) (loc. 3.2.10) Privacy Layer Contract   </w:t>
      </w:r>
    </w:p>
    <w:p w14:paraId="660BFD60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2.1.15) (loc. 5.2.7) Fee Distribution Contract   </w:t>
      </w:r>
    </w:p>
    <w:p w14:paraId="7504281C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2.1.15, 2.1.2 / 2.1.9) (loc. 4.2.10 / 2.2.9) Validator Slashing Contract / Validator Registration &amp; Slashing Contract </w:t>
      </w:r>
      <w:r w:rsidRPr="00D86156">
        <w:rPr>
          <w:rFonts w:ascii="Inter" w:eastAsia="Times New Roman" w:hAnsi="Inter" w:cs="Times New Roman"/>
          <w:i/>
          <w:iCs/>
          <w:kern w:val="0"/>
          <w14:ligatures w14:val="none"/>
        </w:rPr>
        <w:t>(Combined entry)</w:t>
      </w: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   </w:t>
      </w:r>
    </w:p>
    <w:p w14:paraId="3B83AB04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2.1.12 / 2.1.16) (loc. 2.2.12) Registry Contract (General Purpose)   </w:t>
      </w:r>
    </w:p>
    <w:p w14:paraId="4544810F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1.1.2) Native token contract   </w:t>
      </w:r>
    </w:p>
    <w:p w14:paraId="7017F6A9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(loc. 2.2.10) Treasury Management Contract   </w:t>
      </w:r>
    </w:p>
    <w:p w14:paraId="625EA5E8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Decentralized Identity (DID) Contract   </w:t>
      </w:r>
    </w:p>
    <w:p w14:paraId="640FA080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Random Number Generator (RNG) Contract   </w:t>
      </w:r>
    </w:p>
    <w:p w14:paraId="468D4BEE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1.1.12)(loc. 1.2.11) Identity Attestation Contract   </w:t>
      </w:r>
    </w:p>
    <w:p w14:paraId="35A6C5D9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(loc. 2.2.13) Upgradeable Proxy Contract   </w:t>
      </w:r>
    </w:p>
    <w:p w14:paraId="5A00EE3F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6.1.11)(loc. 6.2.11) Insurance Pool Contract   </w:t>
      </w:r>
    </w:p>
    <w:p w14:paraId="70C0CD9C" w14:textId="77777777" w:rsidR="00D86156" w:rsidRPr="00D86156" w:rsidRDefault="00D86156" w:rsidP="00D861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D86156">
        <w:rPr>
          <w:rFonts w:ascii="Inter" w:eastAsia="Times New Roman" w:hAnsi="Inter" w:cs="Times New Roman"/>
          <w:kern w:val="0"/>
          <w14:ligatures w14:val="none"/>
        </w:rPr>
        <w:t xml:space="preserve">(req. 3.1.15 / 6.1.12)(loc. 3.2.10 / 6.2.12) Decentralized Storage Contract   </w:t>
      </w:r>
    </w:p>
    <w:p w14:paraId="2F8A561C" w14:textId="1B1B0326" w:rsidR="00D86156" w:rsidRPr="00D86156" w:rsidRDefault="00D86156" w:rsidP="00D8615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</w:p>
    <w:sectPr w:rsidR="00D86156" w:rsidRPr="00D8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E59"/>
    <w:multiLevelType w:val="multilevel"/>
    <w:tmpl w:val="1CE8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62B9"/>
    <w:multiLevelType w:val="multilevel"/>
    <w:tmpl w:val="2822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C0A91"/>
    <w:multiLevelType w:val="multilevel"/>
    <w:tmpl w:val="3552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728A2"/>
    <w:multiLevelType w:val="multilevel"/>
    <w:tmpl w:val="24D4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77AFB"/>
    <w:multiLevelType w:val="multilevel"/>
    <w:tmpl w:val="7B1C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83D54"/>
    <w:multiLevelType w:val="multilevel"/>
    <w:tmpl w:val="F1D0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871B2"/>
    <w:multiLevelType w:val="multilevel"/>
    <w:tmpl w:val="1AAE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F357C"/>
    <w:multiLevelType w:val="multilevel"/>
    <w:tmpl w:val="417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107F0"/>
    <w:multiLevelType w:val="multilevel"/>
    <w:tmpl w:val="657E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8341B"/>
    <w:multiLevelType w:val="multilevel"/>
    <w:tmpl w:val="63F2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C42D0"/>
    <w:multiLevelType w:val="multilevel"/>
    <w:tmpl w:val="B0C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D2951"/>
    <w:multiLevelType w:val="multilevel"/>
    <w:tmpl w:val="72E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66C53"/>
    <w:multiLevelType w:val="multilevel"/>
    <w:tmpl w:val="E012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86B37"/>
    <w:multiLevelType w:val="multilevel"/>
    <w:tmpl w:val="EA16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A4C44"/>
    <w:multiLevelType w:val="multilevel"/>
    <w:tmpl w:val="3028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3086D"/>
    <w:multiLevelType w:val="multilevel"/>
    <w:tmpl w:val="01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62C51"/>
    <w:multiLevelType w:val="multilevel"/>
    <w:tmpl w:val="9D3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935B2"/>
    <w:multiLevelType w:val="multilevel"/>
    <w:tmpl w:val="72BC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254ED"/>
    <w:multiLevelType w:val="multilevel"/>
    <w:tmpl w:val="AC8A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943560">
    <w:abstractNumId w:val="5"/>
  </w:num>
  <w:num w:numId="2" w16cid:durableId="132330000">
    <w:abstractNumId w:val="3"/>
  </w:num>
  <w:num w:numId="3" w16cid:durableId="1337147868">
    <w:abstractNumId w:val="9"/>
  </w:num>
  <w:num w:numId="4" w16cid:durableId="806163268">
    <w:abstractNumId w:val="14"/>
  </w:num>
  <w:num w:numId="5" w16cid:durableId="415636082">
    <w:abstractNumId w:val="12"/>
  </w:num>
  <w:num w:numId="6" w16cid:durableId="2139714143">
    <w:abstractNumId w:val="8"/>
  </w:num>
  <w:num w:numId="7" w16cid:durableId="1338576813">
    <w:abstractNumId w:val="11"/>
  </w:num>
  <w:num w:numId="8" w16cid:durableId="591088477">
    <w:abstractNumId w:val="2"/>
  </w:num>
  <w:num w:numId="9" w16cid:durableId="1042440967">
    <w:abstractNumId w:val="0"/>
  </w:num>
  <w:num w:numId="10" w16cid:durableId="100301328">
    <w:abstractNumId w:val="13"/>
  </w:num>
  <w:num w:numId="11" w16cid:durableId="952394884">
    <w:abstractNumId w:val="4"/>
  </w:num>
  <w:num w:numId="12" w16cid:durableId="762192065">
    <w:abstractNumId w:val="17"/>
  </w:num>
  <w:num w:numId="13" w16cid:durableId="2056001296">
    <w:abstractNumId w:val="7"/>
  </w:num>
  <w:num w:numId="14" w16cid:durableId="1328824360">
    <w:abstractNumId w:val="18"/>
  </w:num>
  <w:num w:numId="15" w16cid:durableId="196940579">
    <w:abstractNumId w:val="1"/>
  </w:num>
  <w:num w:numId="16" w16cid:durableId="1571184758">
    <w:abstractNumId w:val="10"/>
  </w:num>
  <w:num w:numId="17" w16cid:durableId="108549458">
    <w:abstractNumId w:val="15"/>
  </w:num>
  <w:num w:numId="18" w16cid:durableId="186216353">
    <w:abstractNumId w:val="16"/>
  </w:num>
  <w:num w:numId="19" w16cid:durableId="941229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19"/>
    <w:rsid w:val="000A7E51"/>
    <w:rsid w:val="00117DEF"/>
    <w:rsid w:val="00780C19"/>
    <w:rsid w:val="00D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0ACA"/>
  <w15:chartTrackingRefBased/>
  <w15:docId w15:val="{61B888CB-F1D9-944D-9F40-F6165222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C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0C19"/>
    <w:rPr>
      <w:b/>
      <w:bCs/>
    </w:rPr>
  </w:style>
  <w:style w:type="character" w:customStyle="1" w:styleId="button-container">
    <w:name w:val="button-container"/>
    <w:basedOn w:val="DefaultParagraphFont"/>
    <w:rsid w:val="00780C19"/>
  </w:style>
  <w:style w:type="character" w:styleId="Emphasis">
    <w:name w:val="Emphasis"/>
    <w:basedOn w:val="DefaultParagraphFont"/>
    <w:uiPriority w:val="20"/>
    <w:qFormat/>
    <w:rsid w:val="00D86156"/>
    <w:rPr>
      <w:i/>
      <w:iCs/>
    </w:rPr>
  </w:style>
  <w:style w:type="character" w:customStyle="1" w:styleId="collapsible-button-text">
    <w:name w:val="collapsible-button-text"/>
    <w:basedOn w:val="DefaultParagraphFont"/>
    <w:rsid w:val="00D86156"/>
  </w:style>
  <w:style w:type="character" w:styleId="Hyperlink">
    <w:name w:val="Hyperlink"/>
    <w:basedOn w:val="DefaultParagraphFont"/>
    <w:uiPriority w:val="99"/>
    <w:semiHidden/>
    <w:unhideWhenUsed/>
    <w:rsid w:val="00D86156"/>
    <w:rPr>
      <w:color w:val="0000FF"/>
      <w:u w:val="single"/>
    </w:rPr>
  </w:style>
  <w:style w:type="character" w:customStyle="1" w:styleId="ellipsis">
    <w:name w:val="ellipsis"/>
    <w:basedOn w:val="DefaultParagraphFont"/>
    <w:rsid w:val="00D86156"/>
  </w:style>
  <w:style w:type="character" w:customStyle="1" w:styleId="source-card-attribution-text">
    <w:name w:val="source-card-attribution-text"/>
    <w:basedOn w:val="DefaultParagraphFont"/>
    <w:rsid w:val="00D86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1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1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9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87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3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5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6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7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44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28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1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2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0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45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8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5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2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6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1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0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34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5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4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0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9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0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01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93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8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2244</Words>
  <Characters>14452</Characters>
  <Application>Microsoft Office Word</Application>
  <DocSecurity>0</DocSecurity>
  <Lines>401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2</cp:revision>
  <dcterms:created xsi:type="dcterms:W3CDTF">2025-04-07T16:43:00Z</dcterms:created>
  <dcterms:modified xsi:type="dcterms:W3CDTF">2025-04-07T16:59:00Z</dcterms:modified>
  <cp:category/>
</cp:coreProperties>
</file>