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Synergy Network Node Monitor User Manual</w:t>
      </w:r>
    </w:p>
    <w:p>
      <w:pPr>
        <w:spacing w:lineRule="auto"/>
      </w:pPr>
      <w:r>
        <w:rPr/>
        <w:t xml:space="preserve">Version: 2026-02-28 Applies to: </w:t>
      </w:r>
      <w:r>
        <w:rPr/>
        <w:t xml:space="preserve">tools/devnet-control-panel</w:t>
      </w:r>
      <w:r>
        <w:rPr/>
        <w:t xml:space="preserve"> (desktop app + </w:t>
      </w:r>
      <w:r>
        <w:rPr/>
        <w:t xml:space="preserve">devnet/lean15</w:t>
      </w:r>
      <w:r>
        <w:rPr/>
        <w:t xml:space="preserve"> closed-devnet profile)</w:t>
      </w:r>
    </w:p>
    <w:p>
      <w:pPr>
        <w:pStyle w:val="Heading2"/>
        <w:spacing w:lineRule="auto"/>
      </w:pPr>
      <w:r>
        <w:rPr/>
        <w:t xml:space="preserve">Table of Contents</w:t>
      </w:r>
    </w:p>
    <w:p>
      <w:pPr>
        <w:numPr>
          <w:ilvl w:val="0"/>
          <w:numId w:val="1"/>
        </w:numPr>
        <w:spacing w:lineRule="auto"/>
      </w:pPr>
      <w:r>
        <w:rPr/>
        <w:t xml:space="preserve">Scope and Non-Negotiable Devnet Rules</w:t>
      </w:r>
    </w:p>
    <w:p>
      <w:pPr>
        <w:numPr>
          <w:ilvl w:val="0"/>
          <w:numId w:val="1"/>
        </w:numPr>
        <w:spacing w:lineRule="auto"/>
      </w:pPr>
      <w:r>
        <w:rPr/>
        <w:t xml:space="preserve">Architecture and Workspace Layout</w:t>
      </w:r>
    </w:p>
    <w:p>
      <w:pPr>
        <w:numPr>
          <w:ilvl w:val="0"/>
          <w:numId w:val="1"/>
        </w:numPr>
        <w:spacing w:lineRule="auto"/>
      </w:pPr>
      <w:r>
        <w:rPr/>
        <w:t xml:space="preserve">Closed Devnet Configuration Reference</w:t>
      </w:r>
    </w:p>
    <w:p>
      <w:pPr>
        <w:numPr>
          <w:ilvl w:val="0"/>
          <w:numId w:val="1"/>
        </w:numPr>
        <w:spacing w:lineRule="auto"/>
      </w:pPr>
      <w:r>
        <w:rPr/>
        <w:t xml:space="preserve">Full Node/Port/RPC Inventory</w:t>
      </w:r>
    </w:p>
    <w:p>
      <w:pPr>
        <w:numPr>
          <w:ilvl w:val="0"/>
          <w:numId w:val="1"/>
        </w:numPr>
        <w:spacing w:lineRule="auto"/>
      </w:pPr>
      <w:r>
        <w:rPr/>
        <w:t xml:space="preserve">Install the Network Node Monitor App (macOS, Linux, Windows)</w:t>
      </w:r>
    </w:p>
    <w:p>
      <w:pPr>
        <w:numPr>
          <w:ilvl w:val="0"/>
          <w:numId w:val="1"/>
        </w:numPr>
        <w:spacing w:lineRule="auto"/>
      </w:pPr>
      <w:r>
        <w:rPr/>
        <w:t xml:space="preserve">Required Steps Immediately After App Install</w:t>
      </w:r>
    </w:p>
    <w:p>
      <w:pPr>
        <w:numPr>
          <w:ilvl w:val="0"/>
          <w:numId w:val="1"/>
        </w:numPr>
        <w:spacing w:lineRule="auto"/>
      </w:pPr>
      <w:r>
        <w:rPr/>
        <w:t xml:space="preserve">First Operator Runbook (Bootstrap the Private Devnet)</w:t>
      </w:r>
    </w:p>
    <w:p>
      <w:pPr>
        <w:numPr>
          <w:ilvl w:val="0"/>
          <w:numId w:val="1"/>
        </w:numPr>
        <w:spacing w:lineRule="auto"/>
      </w:pPr>
      <w:r>
        <w:rPr/>
        <w:t xml:space="preserve">Subsequent Operator Runbook (Join and Operate Existing Devnet)</w:t>
      </w:r>
    </w:p>
    <w:p>
      <w:pPr>
        <w:numPr>
          <w:ilvl w:val="0"/>
          <w:numId w:val="1"/>
        </w:numPr>
        <w:spacing w:lineRule="auto"/>
      </w:pPr>
      <w:r>
        <w:rPr/>
        <w:t xml:space="preserve">Node Types: Setup, Monitoring, and Troubleshooting</w:t>
      </w:r>
    </w:p>
    <w:p>
      <w:pPr>
        <w:numPr>
          <w:ilvl w:val="0"/>
          <w:numId w:val="1"/>
        </w:numPr>
        <w:spacing w:lineRule="auto"/>
      </w:pPr>
      <w:r>
        <w:rPr/>
        <w:t xml:space="preserve">Node Control Action Reference (Single + Bulk)</w:t>
      </w:r>
    </w:p>
    <w:p>
      <w:pPr>
        <w:numPr>
          <w:ilvl w:val="0"/>
          <w:numId w:val="1"/>
        </w:numPr>
        <w:spacing w:lineRule="auto"/>
      </w:pPr>
      <w:r>
        <w:rPr/>
        <w:t xml:space="preserve">WireGuard Operations and OS-Specific Procedures</w:t>
      </w:r>
    </w:p>
    <w:p>
      <w:pPr>
        <w:numPr>
          <w:ilvl w:val="0"/>
          <w:numId w:val="1"/>
        </w:numPr>
        <w:spacing w:lineRule="auto"/>
      </w:pPr>
      <w:r>
        <w:rPr/>
        <w:t xml:space="preserve">Atlas Explorer Integration</w:t>
      </w:r>
    </w:p>
    <w:p>
      <w:pPr>
        <w:numPr>
          <w:ilvl w:val="0"/>
          <w:numId w:val="1"/>
        </w:numPr>
        <w:spacing w:lineRule="auto"/>
      </w:pPr>
      <w:r>
        <w:rPr/>
        <w:t xml:space="preserve">Observability Stack</w:t>
      </w:r>
    </w:p>
    <w:p>
      <w:pPr>
        <w:numPr>
          <w:ilvl w:val="0"/>
          <w:numId w:val="1"/>
        </w:numPr>
        <w:spacing w:lineRule="auto"/>
      </w:pPr>
      <w:r>
        <w:rPr/>
        <w:t xml:space="preserve">Devnet Test Phases and Validation Commands</w:t>
      </w:r>
    </w:p>
    <w:p>
      <w:pPr>
        <w:numPr>
          <w:ilvl w:val="0"/>
          <w:numId w:val="1"/>
        </w:numPr>
        <w:spacing w:lineRule="auto"/>
      </w:pPr>
      <w:r>
        <w:rPr/>
        <w:t xml:space="preserve">Deterministic Reset Procedure</w:t>
      </w:r>
    </w:p>
    <w:p>
      <w:pPr>
        <w:numPr>
          <w:ilvl w:val="0"/>
          <w:numId w:val="1"/>
        </w:numPr>
        <w:spacing w:lineRule="auto"/>
      </w:pPr>
      <w:r>
        <w:rPr/>
        <w:t xml:space="preserve">RBAC, SSH Profiles, and Audit Logging</w:t>
      </w:r>
    </w:p>
    <w:p>
      <w:pPr>
        <w:numPr>
          <w:ilvl w:val="0"/>
          <w:numId w:val="1"/>
        </w:numPr>
        <w:spacing w:lineRule="auto"/>
      </w:pPr>
      <w:r>
        <w:rPr/>
        <w:t xml:space="preserve">Troubleshooting Playbook</w:t>
      </w:r>
    </w:p>
    <w:p>
      <w:pPr>
        <w:numPr>
          <w:ilvl w:val="0"/>
          <w:numId w:val="1"/>
        </w:numPr>
        <w:spacing w:lineRule="auto"/>
      </w:pPr>
      <w:r>
        <w:rPr/>
        <w:t xml:space="preserve">Known Gaps and Manual Work Remaining</w:t>
      </w:r>
    </w:p>
    <w:p>
      <w:pPr>
        <w:numPr>
          <w:ilvl w:val="0"/>
          <w:numId w:val="1"/>
        </w:numPr>
        <w:spacing w:lineRule="auto"/>
      </w:pPr>
      <w:r>
        <w:rPr/>
        <w:t xml:space="preserve">Appendix: Monitor RPC Method Map</w:t>
      </w:r>
    </w:p>
    <w:p>
      <w:pPr>
        <w:pStyle w:val="Heading2"/>
        <w:spacing w:lineRule="auto"/>
      </w:pPr>
      <w:r>
        <w:rPr/>
        <w:t xml:space="preserve">1. Scope and Non-Negotiable Devnet Rules</w:t>
      </w:r>
    </w:p>
    <w:p>
      <w:pPr>
        <w:spacing w:lineRule="auto"/>
      </w:pPr>
      <w:r>
        <w:rPr/>
        <w:t xml:space="preserve">This manual covers operating Synergy as a </w:t>
      </w:r>
      <w:r>
        <w:rPr>
          <w:b/>
        </w:rPr>
        <w:t xml:space="preserve">closed devnet</w:t>
      </w:r>
      <w:r>
        <w:rPr/>
        <w:t xml:space="preserve"> (not a public testnet).</w:t>
      </w:r>
    </w:p>
    <w:p>
      <w:pPr>
        <w:spacing w:lineRule="auto"/>
      </w:pPr>
      <w:r>
        <w:rPr/>
        <w:t xml:space="preserve">Closed-devnet requirements implemented in this profile: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Isolation</w:t>
      </w:r>
    </w:p>
    <w:p>
      <w:pPr>
        <w:numPr>
          <w:ilvl w:val="1"/>
          <w:numId w:val="3"/>
        </w:numPr>
        <w:spacing w:lineRule="auto"/>
      </w:pPr>
      <w:r>
        <w:rPr/>
        <w:t xml:space="preserve">P2P discovery disabled (</w:t>
      </w:r>
      <w:r>
        <w:rPr/>
        <w:t xml:space="preserve">enable_discovery = false</w:t>
      </w:r>
      <w:r>
        <w:rPr/>
        <w:t xml:space="preserve">)</w:t>
      </w:r>
    </w:p>
    <w:p>
      <w:pPr>
        <w:numPr>
          <w:ilvl w:val="1"/>
          <w:numId w:val="3"/>
        </w:numPr>
        <w:spacing w:lineRule="auto"/>
      </w:pPr>
      <w:r>
        <w:rPr/>
        <w:t xml:space="preserve">Node bind/listen addresses pinned to private WireGuard identities (</w:t>
      </w:r>
      <w:r>
        <w:rPr/>
        <w:t xml:space="preserve">10.50.0.0/24</w:t>
      </w:r>
      <w:r>
        <w:rPr/>
        <w:t xml:space="preserve">)</w:t>
      </w:r>
    </w:p>
    <w:p>
      <w:pPr>
        <w:numPr>
          <w:ilvl w:val="1"/>
          <w:numId w:val="3"/>
        </w:numPr>
        <w:spacing w:lineRule="auto"/>
      </w:pPr>
      <w:r>
        <w:rPr/>
        <w:t xml:space="preserve">CORS disabled for node RPC in generated node configs (</w:t>
      </w:r>
      <w:r>
        <w:rPr/>
        <w:t xml:space="preserve">cors_enabled = false</w:t>
      </w:r>
      <w:r>
        <w:rPr/>
        <w:t xml:space="preserve">, </w:t>
      </w:r>
      <w:r>
        <w:rPr/>
        <w:t xml:space="preserve">cors_origins = []</w:t>
      </w:r>
      <w:r>
        <w:rPr/>
        <w:t xml:space="preserve">)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Determinism</w:t>
      </w:r>
    </w:p>
    <w:p>
      <w:pPr>
        <w:numPr>
          <w:ilvl w:val="1"/>
          <w:numId w:val="4"/>
        </w:numPr>
        <w:spacing w:lineRule="auto"/>
      </w:pPr>
      <w:r>
        <w:rPr/>
        <w:t xml:space="preserve">Deterministic config generation from inventory + keys</w:t>
      </w:r>
    </w:p>
    <w:p>
      <w:pPr>
        <w:numPr>
          <w:ilvl w:val="1"/>
          <w:numId w:val="4"/>
        </w:numPr>
        <w:spacing w:lineRule="auto"/>
      </w:pPr>
      <w:r>
        <w:rPr/>
        <w:t xml:space="preserve">Deterministic genesis generation (</w:t>
      </w:r>
      <w:r>
        <w:rPr/>
        <w:t xml:space="preserve">scripts/devnet15/generate-devnet-genesis.sh</w:t>
      </w:r>
      <w:r>
        <w:rPr/>
        <w:t xml:space="preserve">)</w:t>
      </w:r>
    </w:p>
    <w:p>
      <w:pPr>
        <w:numPr>
          <w:ilvl w:val="1"/>
          <w:numId w:val="4"/>
        </w:numPr>
        <w:spacing w:lineRule="auto"/>
      </w:pPr>
      <w:r>
        <w:rPr/>
        <w:t xml:space="preserve">Determinism check script (</w:t>
      </w:r>
      <w:r>
        <w:rPr/>
        <w:t xml:space="preserve">scripts/devnet15/check-determinism.sh</w:t>
      </w:r>
      <w:r>
        <w:rPr/>
        <w:t xml:space="preserve">)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Controlled adversity</w:t>
      </w:r>
    </w:p>
    <w:p>
      <w:pPr>
        <w:numPr>
          <w:ilvl w:val="1"/>
          <w:numId w:val="5"/>
        </w:numPr>
        <w:spacing w:lineRule="auto"/>
      </w:pPr>
      <w:r>
        <w:rPr/>
        <w:t xml:space="preserve">Load and chaos scripts (</w:t>
      </w:r>
      <w:r>
        <w:rPr/>
        <w:t xml:space="preserve">load-generator.sh</w:t>
      </w:r>
      <w:r>
        <w:rPr/>
        <w:t xml:space="preserve">, </w:t>
      </w:r>
      <w:r>
        <w:rPr/>
        <w:t xml:space="preserve">chaos-node.sh</w:t>
      </w:r>
      <w:r>
        <w:rPr/>
        <w:t xml:space="preserve">, phased runner)</w:t>
      </w:r>
    </w:p>
    <w:p>
      <w:pPr>
        <w:spacing w:lineRule="auto"/>
      </w:pPr>
      <w:r>
        <w:rPr/>
        <w:t xml:space="preserve">If your node ports or RPC endpoints are open to public internet without strict controls, treat that as a deployment defect.</w:t>
      </w:r>
    </w:p>
    <w:p>
      <w:pPr>
        <w:pStyle w:val="Heading2"/>
        <w:spacing w:lineRule="auto"/>
      </w:pPr>
      <w:r>
        <w:rPr/>
        <w:t xml:space="preserve">2. Architecture and Workspace Layout</w:t>
      </w:r>
    </w:p>
    <w:p>
      <w:pPr>
        <w:spacing w:lineRule="auto"/>
      </w:pPr>
      <w:r>
        <w:rPr/>
        <w:t xml:space="preserve">The app is a Tauri desktop application. On first launch, it initializes a writable workspace and extracts bundled resources.</w:t>
      </w:r>
    </w:p>
    <w:p>
      <w:pPr>
        <w:pStyle w:val="Heading3"/>
        <w:spacing w:lineRule="auto"/>
      </w:pPr>
      <w:r>
        <w:rPr/>
        <w:t xml:space="preserve">2.1 Workspace locations by OS</w:t>
      </w:r>
    </w:p>
    <w:p>
      <w:pPr>
        <w:spacing w:lineRule="auto"/>
      </w:pPr>
      <w:r>
        <w:rPr/>
        <w:t xml:space="preserve">The app writes runtime state under </w:t>
      </w:r>
      <w:r>
        <w:rPr/>
        <w:t xml:space="preserve">monitor-workspace</w:t>
      </w:r>
      <w:r>
        <w:rPr/>
        <w:t xml:space="preserve">: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macOS</w:t>
      </w:r>
      <w:r>
        <w:rPr/>
        <w:t xml:space="preserve">: </w:t>
      </w:r>
      <w:r>
        <w:rPr/>
        <w:t xml:space="preserve">~/Library/Application Support/com.synergy.node-monitor/monitor-workspace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Linux</w:t>
      </w:r>
      <w:r>
        <w:rPr/>
        <w:t xml:space="preserve">: </w:t>
      </w:r>
      <w:r>
        <w:rPr/>
        <w:t xml:space="preserve">~/.local/share/com.synergy.node-monitor/monitor-workspace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Windows</w:t>
      </w:r>
      <w:r>
        <w:rPr/>
        <w:t xml:space="preserve">: </w:t>
      </w:r>
      <w:r>
        <w:rPr/>
        <w:t xml:space="preserve">%APPDATA%\com.synergy.node-monitor\monitor-workspace</w:t>
      </w:r>
    </w:p>
    <w:p>
      <w:pPr>
        <w:spacing w:lineRule="auto"/>
      </w:pPr>
      <w:r>
        <w:rPr/>
        <w:t xml:space="preserve">The dashboard </w:t>
      </w:r>
      <w:r>
        <w:rPr/>
        <w:t xml:space="preserve">Operator Access (RBAC)</w:t>
      </w:r>
      <w:r>
        <w:rPr/>
        <w:t xml:space="preserve"> panel shows the active workspace path.</w:t>
      </w:r>
    </w:p>
    <w:p>
      <w:pPr>
        <w:pStyle w:val="Heading3"/>
        <w:spacing w:lineRule="auto"/>
      </w:pPr>
      <w:r>
        <w:rPr/>
        <w:t xml:space="preserve">2.2 Files the app extracts into workspace</w:t>
      </w:r>
    </w:p>
    <w:p>
      <w:pPr>
        <w:numPr>
          <w:ilvl w:val="0"/>
          <w:numId w:val="7"/>
        </w:numPr>
        <w:spacing w:lineRule="auto"/>
      </w:pPr>
      <w:r>
        <w:rPr/>
        <w:t xml:space="preserve">devnet/lean15/node-inventory.csv</w:t>
      </w:r>
    </w:p>
    <w:p>
      <w:pPr>
        <w:numPr>
          <w:ilvl w:val="0"/>
          <w:numId w:val="7"/>
        </w:numPr>
        <w:spacing w:lineRule="auto"/>
      </w:pPr>
      <w:r>
        <w:rPr/>
        <w:t xml:space="preserve">devnet/lean15/hosts.env.example</w:t>
      </w:r>
    </w:p>
    <w:p>
      <w:pPr>
        <w:numPr>
          <w:ilvl w:val="0"/>
          <w:numId w:val="7"/>
        </w:numPr>
        <w:spacing w:lineRule="auto"/>
      </w:pPr>
      <w:r>
        <w:rPr/>
        <w:t xml:space="preserve">devnet/lean15/configs/</w:t>
      </w:r>
    </w:p>
    <w:p>
      <w:pPr>
        <w:numPr>
          <w:ilvl w:val="0"/>
          <w:numId w:val="7"/>
        </w:numPr>
        <w:spacing w:lineRule="auto"/>
      </w:pPr>
      <w:r>
        <w:rPr/>
        <w:t xml:space="preserve">devnet/lean15/installers/</w:t>
      </w:r>
    </w:p>
    <w:p>
      <w:pPr>
        <w:numPr>
          <w:ilvl w:val="0"/>
          <w:numId w:val="7"/>
        </w:numPr>
        <w:spacing w:lineRule="auto"/>
      </w:pPr>
      <w:r>
        <w:rPr/>
        <w:t xml:space="preserve">devnet/lean15/wireguard/</w:t>
      </w:r>
    </w:p>
    <w:p>
      <w:pPr>
        <w:numPr>
          <w:ilvl w:val="0"/>
          <w:numId w:val="7"/>
        </w:numPr>
        <w:spacing w:lineRule="auto"/>
      </w:pPr>
      <w:r>
        <w:rPr/>
        <w:t xml:space="preserve">scripts/devnet15/</w:t>
      </w:r>
    </w:p>
    <w:p>
      <w:pPr>
        <w:numPr>
          <w:ilvl w:val="0"/>
          <w:numId w:val="7"/>
        </w:numPr>
        <w:spacing w:lineRule="auto"/>
      </w:pPr>
      <w:r>
        <w:rPr/>
        <w:t xml:space="preserve">scripts/reset-devnet.sh</w:t>
      </w:r>
    </w:p>
    <w:p>
      <w:pPr>
        <w:numPr>
          <w:ilvl w:val="0"/>
          <w:numId w:val="7"/>
        </w:numPr>
        <w:spacing w:lineRule="auto"/>
      </w:pPr>
      <w:r>
        <w:rPr/>
        <w:t xml:space="preserve">guides/NETWORK_NODE_MONITOR_USER_MANUAL.md</w:t>
      </w:r>
    </w:p>
    <w:p>
      <w:pPr>
        <w:spacing w:lineRule="auto"/>
      </w:pPr>
      <w:r>
        <w:rPr/>
        <w:t xml:space="preserve">If </w:t>
      </w:r>
      <w:r>
        <w:rPr/>
        <w:t xml:space="preserve">devnet/lean15/hosts.env</w:t>
      </w:r>
      <w:r>
        <w:rPr/>
        <w:t xml:space="preserve"> does not exist, the app copies it from </w:t>
      </w:r>
      <w:r>
        <w:rPr/>
        <w:t xml:space="preserve">hosts.env.example</w:t>
      </w:r>
      <w:r>
        <w:rPr/>
        <w:t xml:space="preserve">.</w:t>
      </w:r>
    </w:p>
    <w:p>
      <w:pPr>
        <w:pStyle w:val="Heading3"/>
        <w:spacing w:lineRule="auto"/>
      </w:pPr>
      <w:r>
        <w:rPr/>
        <w:t xml:space="preserve">2.3 Security and audit files</w:t>
      </w:r>
    </w:p>
    <w:p>
      <w:pPr>
        <w:numPr>
          <w:ilvl w:val="0"/>
          <w:numId w:val="8"/>
        </w:numPr>
        <w:spacing w:lineRule="auto"/>
      </w:pPr>
      <w:r>
        <w:rPr/>
        <w:t xml:space="preserve">RBAC/SSH profiles: </w:t>
      </w:r>
      <w:r>
        <w:rPr/>
        <w:t xml:space="preserve">config/security.json</w:t>
      </w:r>
    </w:p>
    <w:p>
      <w:pPr>
        <w:numPr>
          <w:ilvl w:val="0"/>
          <w:numId w:val="8"/>
        </w:numPr>
        <w:spacing w:lineRule="auto"/>
      </w:pPr>
      <w:r>
        <w:rPr/>
        <w:t xml:space="preserve">Control action audit log: </w:t>
      </w:r>
      <w:r>
        <w:rPr/>
        <w:t xml:space="preserve">audit/control-actions.jsonl</w:t>
      </w:r>
    </w:p>
    <w:p>
      <w:pPr>
        <w:spacing w:lineRule="auto"/>
      </w:pPr>
      <w:r>
        <w:rPr/>
        <w:t xml:space="preserve">Default first operator is auto-created:</w:t>
      </w:r>
    </w:p>
    <w:p>
      <w:pPr>
        <w:numPr>
          <w:ilvl w:val="0"/>
          <w:numId w:val="9"/>
        </w:numPr>
        <w:spacing w:lineRule="auto"/>
      </w:pPr>
      <w:r>
        <w:rPr/>
        <w:t xml:space="preserve">operator_id</w:t>
      </w:r>
      <w:r>
        <w:rPr/>
        <w:t xml:space="preserve">: </w:t>
      </w:r>
      <w:r>
        <w:rPr/>
        <w:t xml:space="preserve">local_admin</w:t>
      </w:r>
    </w:p>
    <w:p>
      <w:pPr>
        <w:numPr>
          <w:ilvl w:val="0"/>
          <w:numId w:val="9"/>
        </w:numPr>
        <w:spacing w:lineRule="auto"/>
      </w:pPr>
      <w:r>
        <w:rPr/>
        <w:t xml:space="preserve">role</w:t>
      </w:r>
      <w:r>
        <w:rPr/>
        <w:t xml:space="preserve">: </w:t>
      </w:r>
      <w:r>
        <w:rPr/>
        <w:t xml:space="preserve">admin</w:t>
      </w:r>
    </w:p>
    <w:p>
      <w:pPr>
        <w:pStyle w:val="Heading2"/>
        <w:spacing w:lineRule="auto"/>
      </w:pPr>
      <w:r>
        <w:rPr/>
        <w:t xml:space="preserve">3. Closed Devnet Configuration Reference</w:t>
      </w:r>
    </w:p>
    <w:p>
      <w:pPr>
        <w:spacing w:lineRule="auto"/>
      </w:pPr>
      <w:r>
        <w:rPr/>
        <w:t xml:space="preserve">Source files:</w:t>
      </w:r>
    </w:p>
    <w:p>
      <w:pPr>
        <w:numPr>
          <w:ilvl w:val="0"/>
          <w:numId w:val="10"/>
        </w:numPr>
        <w:spacing w:lineRule="auto"/>
      </w:pPr>
      <w:r>
        <w:rPr/>
        <w:t xml:space="preserve">Inventory: </w:t>
      </w:r>
      <w:r>
        <w:rPr/>
        <w:t xml:space="preserve">devnet/lean15/node-inventory.csv</w:t>
      </w:r>
    </w:p>
    <w:p>
      <w:pPr>
        <w:numPr>
          <w:ilvl w:val="0"/>
          <w:numId w:val="10"/>
        </w:numPr>
        <w:spacing w:lineRule="auto"/>
      </w:pPr>
      <w:r>
        <w:rPr/>
        <w:t xml:space="preserve">Rendered machine configs: </w:t>
      </w:r>
      <w:r>
        <w:rPr/>
        <w:t xml:space="preserve">devnet/lean15/configs/machine-*.toml</w:t>
      </w:r>
    </w:p>
    <w:p>
      <w:pPr>
        <w:numPr>
          <w:ilvl w:val="0"/>
          <w:numId w:val="10"/>
        </w:numPr>
        <w:spacing w:lineRule="auto"/>
      </w:pPr>
      <w:r>
        <w:rPr/>
        <w:t xml:space="preserve">Genesis generator: </w:t>
      </w:r>
      <w:r>
        <w:rPr/>
        <w:t xml:space="preserve">scripts/devnet15/generate-devnet-genesis.sh</w:t>
      </w:r>
    </w:p>
    <w:p>
      <w:pPr>
        <w:numPr>
          <w:ilvl w:val="0"/>
          <w:numId w:val="10"/>
        </w:numPr>
        <w:spacing w:lineRule="auto"/>
      </w:pPr>
      <w:r>
        <w:rPr/>
        <w:t xml:space="preserve">Active genesis: </w:t>
      </w:r>
      <w:r>
        <w:rPr/>
        <w:t xml:space="preserve">config/genesis.json</w:t>
      </w:r>
    </w:p>
    <w:p>
      <w:pPr>
        <w:pStyle w:val="Heading3"/>
        <w:spacing w:lineRule="auto"/>
      </w:pPr>
      <w:r>
        <w:rPr/>
        <w:t xml:space="preserve">3.1 Global network values</w:t>
      </w:r>
    </w:p>
    <w:p>
      <w:pPr>
        <w:numPr>
          <w:ilvl w:val="0"/>
          <w:numId w:val="11"/>
        </w:numPr>
        <w:spacing w:lineRule="auto"/>
      </w:pPr>
      <w:r>
        <w:rPr/>
        <w:t xml:space="preserve">Chain ID: </w:t>
      </w:r>
      <w:r>
        <w:rPr/>
        <w:t xml:space="preserve">338638</w:t>
      </w:r>
    </w:p>
    <w:p>
      <w:pPr>
        <w:numPr>
          <w:ilvl w:val="0"/>
          <w:numId w:val="11"/>
        </w:numPr>
        <w:spacing w:lineRule="auto"/>
      </w:pPr>
      <w:r>
        <w:rPr/>
        <w:t xml:space="preserve">Network ID/name (config): </w:t>
      </w:r>
      <w:r>
        <w:rPr/>
        <w:t xml:space="preserve">338638</w:t>
      </w:r>
      <w:r>
        <w:rPr/>
        <w:t xml:space="preserve"> / </w:t>
      </w:r>
      <w:r>
        <w:rPr/>
        <w:t xml:space="preserve">synergy-devnet-closed</w:t>
      </w:r>
    </w:p>
    <w:p>
      <w:pPr>
        <w:numPr>
          <w:ilvl w:val="0"/>
          <w:numId w:val="11"/>
        </w:numPr>
        <w:spacing w:lineRule="auto"/>
      </w:pPr>
      <w:r>
        <w:rPr/>
        <w:t xml:space="preserve">Genesis network ID (metadata): </w:t>
      </w:r>
      <w:r>
        <w:rPr/>
        <w:t xml:space="preserve">synergy-devnet-closed-001</w:t>
      </w:r>
    </w:p>
    <w:p>
      <w:pPr>
        <w:numPr>
          <w:ilvl w:val="0"/>
          <w:numId w:val="11"/>
        </w:numPr>
        <w:spacing w:lineRule="auto"/>
      </w:pPr>
      <w:r>
        <w:rPr/>
        <w:t xml:space="preserve">Consensus algorithm: </w:t>
      </w:r>
      <w:r>
        <w:rPr/>
        <w:t xml:space="preserve">PoSy</w:t>
      </w:r>
      <w:r>
        <w:rPr/>
        <w:t xml:space="preserve"> / </w:t>
      </w:r>
      <w:r>
        <w:rPr/>
        <w:t xml:space="preserve">Proof of Synergy</w:t>
      </w:r>
    </w:p>
    <w:p>
      <w:pPr>
        <w:numPr>
          <w:ilvl w:val="0"/>
          <w:numId w:val="11"/>
        </w:numPr>
        <w:spacing w:lineRule="auto"/>
      </w:pPr>
      <w:r>
        <w:rPr/>
        <w:t xml:space="preserve">Block time: </w:t>
      </w:r>
      <w:r>
        <w:rPr/>
        <w:t xml:space="preserve">2s</w:t>
      </w:r>
      <w:r>
        <w:rPr/>
        <w:t xml:space="preserve"> (</w:t>
      </w:r>
      <w:r>
        <w:rPr/>
        <w:t xml:space="preserve">2000ms</w:t>
      </w:r>
      <w:r>
        <w:rPr/>
        <w:t xml:space="preserve">)</w:t>
      </w:r>
    </w:p>
    <w:p>
      <w:pPr>
        <w:numPr>
          <w:ilvl w:val="0"/>
          <w:numId w:val="11"/>
        </w:numPr>
        <w:spacing w:lineRule="auto"/>
      </w:pPr>
      <w:r>
        <w:rPr/>
        <w:t xml:space="preserve">Epoch length: </w:t>
      </w:r>
      <w:r>
        <w:rPr/>
        <w:t xml:space="preserve">50</w:t>
      </w:r>
    </w:p>
    <w:p>
      <w:pPr>
        <w:numPr>
          <w:ilvl w:val="0"/>
          <w:numId w:val="11"/>
        </w:numPr>
        <w:spacing w:lineRule="auto"/>
      </w:pPr>
      <w:r>
        <w:rPr/>
        <w:t xml:space="preserve">Validator bounds: min </w:t>
      </w:r>
      <w:r>
        <w:rPr/>
        <w:t xml:space="preserve">5</w:t>
      </w:r>
      <w:r>
        <w:rPr/>
        <w:t xml:space="preserve">, max </w:t>
      </w:r>
      <w:r>
        <w:rPr/>
        <w:t xml:space="preserve">15</w:t>
      </w:r>
    </w:p>
    <w:p>
      <w:pPr>
        <w:numPr>
          <w:ilvl w:val="0"/>
          <w:numId w:val="11"/>
        </w:numPr>
        <w:spacing w:lineRule="auto"/>
      </w:pPr>
      <w:r>
        <w:rPr/>
        <w:t xml:space="preserve">Quorum threshold: </w:t>
      </w:r>
      <w:r>
        <w:rPr/>
        <w:t xml:space="preserve">0.67</w:t>
      </w:r>
    </w:p>
    <w:p>
      <w:pPr>
        <w:numPr>
          <w:ilvl w:val="0"/>
          <w:numId w:val="11"/>
        </w:numPr>
        <w:spacing w:lineRule="auto"/>
      </w:pPr>
      <w:r>
        <w:rPr/>
        <w:t xml:space="preserve">Discovery: disabled</w:t>
      </w:r>
    </w:p>
    <w:p>
      <w:pPr>
        <w:numPr>
          <w:ilvl w:val="0"/>
          <w:numId w:val="11"/>
        </w:numPr>
        <w:spacing w:lineRule="auto"/>
      </w:pPr>
      <w:r>
        <w:rPr/>
        <w:t xml:space="preserve">Addressing: private WG subnet </w:t>
      </w:r>
      <w:r>
        <w:rPr/>
        <w:t xml:space="preserve">10.50.0.0/24</w:t>
      </w:r>
    </w:p>
    <w:p>
      <w:pPr>
        <w:pStyle w:val="Heading3"/>
        <w:spacing w:lineRule="auto"/>
      </w:pPr>
      <w:r>
        <w:rPr/>
        <w:t xml:space="preserve">3.2 Genesis bootnodes and core private endpoints</w:t>
      </w:r>
    </w:p>
    <w:p>
      <w:pPr>
        <w:spacing w:lineRule="auto"/>
      </w:pPr>
      <w:r>
        <w:rPr/>
        <w:t xml:space="preserve">From </w:t>
      </w:r>
      <w:r>
        <w:rPr/>
        <w:t xml:space="preserve">config/genesis.json</w:t>
      </w:r>
      <w:r>
        <w:rPr/>
        <w:t xml:space="preserve">:</w:t>
      </w:r>
    </w:p>
    <w:p>
      <w:pPr>
        <w:numPr>
          <w:ilvl w:val="0"/>
          <w:numId w:val="12"/>
        </w:numPr>
        <w:spacing w:lineRule="auto"/>
      </w:pPr>
      <w:r>
        <w:rPr/>
        <w:t xml:space="preserve">Primary private RPC: </w:t>
      </w:r>
      <w:r>
        <w:rPr/>
        <w:t xml:space="preserve">http://10.50.0.13:48650</w:t>
      </w:r>
    </w:p>
    <w:p>
      <w:pPr>
        <w:numPr>
          <w:ilvl w:val="0"/>
          <w:numId w:val="12"/>
        </w:numPr>
        <w:spacing w:lineRule="auto"/>
      </w:pPr>
      <w:r>
        <w:rPr/>
        <w:t xml:space="preserve">Primary private WS: </w:t>
      </w:r>
      <w:r>
        <w:rPr/>
        <w:t xml:space="preserve">ws://10.50.0.13:58650</w:t>
      </w:r>
    </w:p>
    <w:p>
      <w:pPr>
        <w:numPr>
          <w:ilvl w:val="0"/>
          <w:numId w:val="12"/>
        </w:numPr>
        <w:spacing w:lineRule="auto"/>
      </w:pPr>
      <w:r>
        <w:rPr/>
        <w:t xml:space="preserve">Bootnode 1: </w:t>
      </w:r>
      <w:r>
        <w:rPr/>
        <w:t xml:space="preserve">snr://synv1daf1ee2c20ed961ec75d713aea4703389327@10.50.0.1:38638</w:t>
      </w:r>
    </w:p>
    <w:p>
      <w:pPr>
        <w:numPr>
          <w:ilvl w:val="0"/>
          <w:numId w:val="12"/>
        </w:numPr>
        <w:spacing w:lineRule="auto"/>
      </w:pPr>
      <w:r>
        <w:rPr/>
        <w:t xml:space="preserve">Bootnode 2: </w:t>
      </w:r>
      <w:r>
        <w:rPr/>
        <w:t xml:space="preserve">snr://synv1f2d0b0caae7e006426408008ceed4946d5eb@10.50.0.2:38639</w:t>
      </w:r>
    </w:p>
    <w:p>
      <w:pPr>
        <w:pStyle w:val="Heading3"/>
        <w:spacing w:lineRule="auto"/>
      </w:pPr>
      <w:r>
        <w:rPr/>
        <w:t xml:space="preserve">3.3 Genesis allocation and crypto profile</w:t>
      </w:r>
    </w:p>
    <w:p>
      <w:pPr>
        <w:numPr>
          <w:ilvl w:val="0"/>
          <w:numId w:val="13"/>
        </w:numPr>
        <w:spacing w:lineRule="auto"/>
      </w:pPr>
      <w:r>
        <w:rPr/>
        <w:t xml:space="preserve">Token symbol: </w:t>
      </w:r>
      <w:r>
        <w:rPr/>
        <w:t xml:space="preserve">SNRG</w:t>
      </w:r>
    </w:p>
    <w:p>
      <w:pPr>
        <w:numPr>
          <w:ilvl w:val="0"/>
          <w:numId w:val="13"/>
        </w:numPr>
        <w:spacing w:lineRule="auto"/>
      </w:pPr>
      <w:r>
        <w:rPr/>
        <w:t xml:space="preserve">Decimals: </w:t>
      </w:r>
      <w:r>
        <w:rPr/>
        <w:t xml:space="preserve">9</w:t>
      </w:r>
    </w:p>
    <w:p>
      <w:pPr>
        <w:numPr>
          <w:ilvl w:val="0"/>
          <w:numId w:val="13"/>
        </w:numPr>
        <w:spacing w:lineRule="auto"/>
      </w:pPr>
      <w:r>
        <w:rPr/>
        <w:t xml:space="preserve">Burn address: </w:t>
      </w:r>
      <w:r>
        <w:rPr/>
        <w:t xml:space="preserve">synergy00000000000000000000000burn</w:t>
      </w:r>
    </w:p>
    <w:p>
      <w:pPr>
        <w:numPr>
          <w:ilvl w:val="0"/>
          <w:numId w:val="13"/>
        </w:numPr>
        <w:spacing w:lineRule="auto"/>
      </w:pPr>
      <w:r>
        <w:rPr/>
        <w:t xml:space="preserve">Signature algorithm profile: </w:t>
      </w:r>
      <w:r>
        <w:rPr/>
        <w:t xml:space="preserve">FN-DSA-1024</w:t>
      </w:r>
    </w:p>
    <w:p>
      <w:pPr>
        <w:numPr>
          <w:ilvl w:val="0"/>
          <w:numId w:val="13"/>
        </w:numPr>
        <w:spacing w:lineRule="auto"/>
      </w:pPr>
      <w:r>
        <w:rPr/>
        <w:t xml:space="preserve">KEM profile: </w:t>
      </w:r>
      <w:r>
        <w:rPr/>
        <w:t xml:space="preserve">ML-KEM-1024</w:t>
      </w:r>
    </w:p>
    <w:p>
      <w:pPr>
        <w:numPr>
          <w:ilvl w:val="0"/>
          <w:numId w:val="13"/>
        </w:numPr>
        <w:spacing w:lineRule="auto"/>
      </w:pPr>
      <w:r>
        <w:rPr/>
        <w:t xml:space="preserve">Hash: </w:t>
      </w:r>
      <w:r>
        <w:rPr/>
        <w:t xml:space="preserve">SHA3-256</w:t>
      </w:r>
    </w:p>
    <w:p>
      <w:pPr>
        <w:numPr>
          <w:ilvl w:val="0"/>
          <w:numId w:val="13"/>
        </w:numPr>
        <w:spacing w:lineRule="auto"/>
      </w:pPr>
      <w:r>
        <w:rPr/>
        <w:t xml:space="preserve">Security level: </w:t>
      </w:r>
      <w:r>
        <w:rPr/>
        <w:t xml:space="preserve">NIST Level 5</w:t>
      </w:r>
    </w:p>
    <w:p>
      <w:pPr>
        <w:pStyle w:val="Heading2"/>
        <w:spacing w:lineRule="auto"/>
      </w:pPr>
      <w:r>
        <w:rPr/>
        <w:t xml:space="preserve">4. Full Node/Port/RPC Inventory</w:t>
      </w:r>
    </w:p>
    <w:p>
      <w:pPr>
        <w:pStyle w:val="Heading3"/>
        <w:spacing w:lineRule="auto"/>
      </w:pPr>
      <w:r>
        <w:rPr/>
        <w:t xml:space="preserve">4.1 Port ranges used by this 15-node profile</w:t>
      </w:r>
    </w:p>
    <w:p>
      <w:pPr>
        <w:numPr>
          <w:ilvl w:val="0"/>
          <w:numId w:val="14"/>
        </w:numPr>
        <w:spacing w:lineRule="auto"/>
      </w:pPr>
      <w:r>
        <w:rPr/>
        <w:t xml:space="preserve">P2P: </w:t>
      </w:r>
      <w:r>
        <w:rPr/>
        <w:t xml:space="preserve">38638-38652</w:t>
      </w:r>
    </w:p>
    <w:p>
      <w:pPr>
        <w:numPr>
          <w:ilvl w:val="0"/>
          <w:numId w:val="14"/>
        </w:numPr>
        <w:spacing w:lineRule="auto"/>
      </w:pPr>
      <w:r>
        <w:rPr/>
        <w:t xml:space="preserve">RPC (HTTP): </w:t>
      </w:r>
      <w:r>
        <w:rPr/>
        <w:t xml:space="preserve">48638-48652</w:t>
      </w:r>
    </w:p>
    <w:p>
      <w:pPr>
        <w:numPr>
          <w:ilvl w:val="0"/>
          <w:numId w:val="14"/>
        </w:numPr>
        <w:spacing w:lineRule="auto"/>
      </w:pPr>
      <w:r>
        <w:rPr/>
        <w:t xml:space="preserve">WebSocket: </w:t>
      </w:r>
      <w:r>
        <w:rPr/>
        <w:t xml:space="preserve">58638-58652</w:t>
      </w:r>
    </w:p>
    <w:p>
      <w:pPr>
        <w:numPr>
          <w:ilvl w:val="0"/>
          <w:numId w:val="14"/>
        </w:numPr>
        <w:spacing w:lineRule="auto"/>
      </w:pPr>
      <w:r>
        <w:rPr/>
        <w:t xml:space="preserve">gRPC: </w:t>
      </w:r>
      <w:r>
        <w:rPr/>
        <w:t xml:space="preserve">50051-50065</w:t>
      </w:r>
    </w:p>
    <w:p>
      <w:pPr>
        <w:numPr>
          <w:ilvl w:val="0"/>
          <w:numId w:val="14"/>
        </w:numPr>
        <w:spacing w:lineRule="auto"/>
      </w:pPr>
      <w:r>
        <w:rPr/>
        <w:t xml:space="preserve">Discovery (reserved, disabled): </w:t>
      </w:r>
      <w:r>
        <w:rPr/>
        <w:t xml:space="preserve">39638-39652</w:t>
      </w:r>
    </w:p>
    <w:p>
      <w:pPr>
        <w:numPr>
          <w:ilvl w:val="0"/>
          <w:numId w:val="14"/>
        </w:numPr>
        <w:spacing w:lineRule="auto"/>
      </w:pPr>
      <w:r>
        <w:rPr/>
        <w:t xml:space="preserve">WireGuard listen ports (generated mesh default): </w:t>
      </w:r>
      <w:r>
        <w:rPr/>
        <w:t xml:space="preserve">51820-51834</w:t>
      </w:r>
    </w:p>
    <w:p>
      <w:pPr>
        <w:pStyle w:val="Heading3"/>
        <w:spacing w:lineRule="auto"/>
      </w:pPr>
      <w:r>
        <w:rPr/>
        <w:t xml:space="preserve">4.2 Public-facing devnet service endpoints (Atlas/clients)</w:t>
      </w:r>
    </w:p>
    <w:p>
      <w:pPr>
        <w:spacing w:lineRule="auto"/>
      </w:pPr>
      <w:r>
        <w:rPr/>
        <w:t xml:space="preserve">Use these only if your ingress and DNS are intentionally configured for external access:</w:t>
      </w:r>
    </w:p>
    <w:p>
      <w:pPr>
        <w:numPr>
          <w:ilvl w:val="0"/>
          <w:numId w:val="15"/>
        </w:numPr>
        <w:spacing w:lineRule="auto"/>
      </w:pPr>
      <w:r>
        <w:rPr/>
        <w:t xml:space="preserve">Core RPC: </w:t>
      </w:r>
      <w:r>
        <w:rPr/>
        <w:t xml:space="preserve">https://devnet-core-rpc.synergy-network.io</w:t>
      </w:r>
    </w:p>
    <w:p>
      <w:pPr>
        <w:numPr>
          <w:ilvl w:val="0"/>
          <w:numId w:val="15"/>
        </w:numPr>
        <w:spacing w:lineRule="auto"/>
      </w:pPr>
      <w:r>
        <w:rPr/>
        <w:t xml:space="preserve">Core WS: </w:t>
      </w:r>
      <w:r>
        <w:rPr/>
        <w:t xml:space="preserve">wss://devnet-core-ws.synergy-network.io</w:t>
      </w:r>
    </w:p>
    <w:p>
      <w:pPr>
        <w:numPr>
          <w:ilvl w:val="0"/>
          <w:numId w:val="15"/>
        </w:numPr>
        <w:spacing w:lineRule="auto"/>
      </w:pPr>
      <w:r>
        <w:rPr/>
        <w:t xml:space="preserve">EVM RPC: </w:t>
      </w:r>
      <w:r>
        <w:rPr/>
        <w:t xml:space="preserve">https://devnet-evm-rpc.synergy-network.io</w:t>
      </w:r>
    </w:p>
    <w:p>
      <w:pPr>
        <w:numPr>
          <w:ilvl w:val="0"/>
          <w:numId w:val="15"/>
        </w:numPr>
        <w:spacing w:lineRule="auto"/>
      </w:pPr>
      <w:r>
        <w:rPr/>
        <w:t xml:space="preserve">EVM WS: </w:t>
      </w:r>
      <w:r>
        <w:rPr/>
        <w:t xml:space="preserve">wss://devnet-evm-ws.synergy-network.io</w:t>
      </w:r>
    </w:p>
    <w:p>
      <w:pPr>
        <w:numPr>
          <w:ilvl w:val="0"/>
          <w:numId w:val="15"/>
        </w:numPr>
        <w:spacing w:lineRule="auto"/>
      </w:pPr>
      <w:r>
        <w:rPr/>
        <w:t xml:space="preserve">API: </w:t>
      </w:r>
      <w:r>
        <w:rPr/>
        <w:t xml:space="preserve">https://devnet-api.synergy-network.io</w:t>
      </w:r>
    </w:p>
    <w:p>
      <w:pPr>
        <w:numPr>
          <w:ilvl w:val="0"/>
          <w:numId w:val="15"/>
        </w:numPr>
        <w:spacing w:lineRule="auto"/>
      </w:pPr>
      <w:r>
        <w:rPr/>
        <w:t xml:space="preserve">Explorer (Atlas UI): </w:t>
      </w:r>
      <w:r>
        <w:rPr/>
        <w:t xml:space="preserve">https://devnet-explorer.synergy-network.io</w:t>
      </w:r>
    </w:p>
    <w:p>
      <w:pPr>
        <w:numPr>
          <w:ilvl w:val="0"/>
          <w:numId w:val="15"/>
        </w:numPr>
        <w:spacing w:lineRule="auto"/>
      </w:pPr>
      <w:r>
        <w:rPr/>
        <w:t xml:space="preserve">Explorer API: </w:t>
      </w:r>
      <w:r>
        <w:rPr/>
        <w:t xml:space="preserve">https://devnet-explorer-api.synergy-network.io</w:t>
      </w:r>
    </w:p>
    <w:p>
      <w:pPr>
        <w:numPr>
          <w:ilvl w:val="0"/>
          <w:numId w:val="15"/>
        </w:numPr>
        <w:spacing w:lineRule="auto"/>
      </w:pPr>
      <w:r>
        <w:rPr/>
        <w:t xml:space="preserve">Indexer API: </w:t>
      </w:r>
      <w:r>
        <w:rPr/>
        <w:t xml:space="preserve">https://devnet-indexer.synergy-network.io</w:t>
      </w:r>
    </w:p>
    <w:p>
      <w:pPr>
        <w:numPr>
          <w:ilvl w:val="0"/>
          <w:numId w:val="15"/>
        </w:numPr>
        <w:spacing w:lineRule="auto"/>
      </w:pPr>
      <w:r>
        <w:rPr/>
        <w:t xml:space="preserve">Faucet: </w:t>
      </w:r>
      <w:r>
        <w:rPr/>
        <w:t xml:space="preserve">https://devnet-faucet.synergy-network.io</w:t>
      </w:r>
    </w:p>
    <w:p>
      <w:pPr>
        <w:spacing w:lineRule="auto"/>
      </w:pPr>
      <w:r>
        <w:rPr/>
        <w:t xml:space="preserve">Additional DNS names in your zone (wallet/SXCP/PQC/admin/etc.) should resolve only to approved ingress targets.</w:t>
      </w:r>
    </w:p>
    <w:p>
      <w:pPr>
        <w:pStyle w:val="Heading3"/>
        <w:spacing w:lineRule="auto"/>
      </w:pPr>
      <w:r>
        <w:rPr/>
        <w:t xml:space="preserve">4.3 Authoritative 15-node machine map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664.6153846153846"/>
        <w:gridCol w:w="664.6153846153846"/>
        <w:gridCol w:w="664.6153846153846"/>
        <w:gridCol w:w="664.6153846153846"/>
        <w:gridCol w:w="664.6153846153846"/>
        <w:gridCol w:w="664.6153846153846"/>
        <w:gridCol w:w="664.6153846153846"/>
        <w:gridCol w:w="664.6153846153846"/>
        <w:gridCol w:w="664.6153846153846"/>
        <w:gridCol w:w="664.6153846153846"/>
        <w:gridCol w:w="664.6153846153846"/>
        <w:gridCol w:w="664.6153846153846"/>
        <w:gridCol w:w="664.6153846153846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Machine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Role Group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Node 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VPN IP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P2P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RPC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gRPC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Discovery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Auto Validator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Pruning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VRF</w:t>
            </w:r>
          </w:p>
        </w:tc>
      </w:tr>
      <w:tblGrid>
        <w:gridCol w:w="664.6153846153846"/>
        <w:gridCol w:w="664.6153846153846"/>
        <w:gridCol w:w="664.6153846153846"/>
        <w:gridCol w:w="664.6153846153846"/>
        <w:gridCol w:w="664.6153846153846"/>
        <w:gridCol w:w="664.6153846153846"/>
        <w:gridCol w:w="664.6153846153846"/>
        <w:gridCol w:w="664.6153846153846"/>
        <w:gridCol w:w="664.6153846153846"/>
        <w:gridCol w:w="664.6153846153846"/>
        <w:gridCol w:w="664.6153846153846"/>
        <w:gridCol w:w="664.6153846153846"/>
        <w:gridCol w:w="664.6153846153846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machine-01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consensus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validator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validator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10.50.0.1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38638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48638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58638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50051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39638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false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true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machine-02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consensus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validator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validator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10.50.0.2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38639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48639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58639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50052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39639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false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true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machine-03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consensus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validator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validator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10.50.0.3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38640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48640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58640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50053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39640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false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true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machine-04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consensus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validator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validator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10.50.0.4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38641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48641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58641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50054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39641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false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true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machine-05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consensus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validator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validator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10.50.0.5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38642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48642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58642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50055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39642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false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true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machine-06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interop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relayer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relayer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10.50.0.6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38643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48643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58643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50056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39643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false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false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machine-07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interop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cross-chain-verifier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cross-chain-verifier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10.50.0.7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38644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48644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58644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50057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39644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false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false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machine-08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interop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oracle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oracle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10.50.0.8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38645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48645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58645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50058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39645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false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false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machine-09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interop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witness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witness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10.50.0.9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38646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48646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58646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50059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39646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false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false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machine-10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governance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committee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committee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10.50.0.10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38647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48647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58647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50060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39647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false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true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machine-11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governance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security-council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security-council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10.50.0.11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38648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48648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58648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50061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39648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false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true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machine-12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pqc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pqc-crypto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pqc-crypto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10.50.0.12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38649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48649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58649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50062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39649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false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false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machine-13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services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rpc-gateway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rpc-gateway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10.50.0.13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38650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48650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58650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50063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39650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false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false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machine-14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services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indexer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indexer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10.50.0.14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38651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48651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58651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50064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39651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false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false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false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machine-15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services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observer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observer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10.50.0.15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38652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48652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58652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50065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39652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false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false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false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4.4 WireGuard default listen ports per machine</w:t>
      </w:r>
    </w:p>
    <w:p>
      <w:pPr>
        <w:spacing w:lineRule="auto"/>
      </w:pPr>
      <w:r>
        <w:rPr/>
        <w:t xml:space="preserve">Generated by </w:t>
      </w:r>
      <w:r>
        <w:rPr/>
        <w:t xml:space="preserve">scripts/devnet15/generate-wireguard-mesh.sh</w:t>
      </w:r>
      <w:r>
        <w:rPr/>
        <w:t xml:space="preserve"> with </w:t>
      </w:r>
      <w:r>
        <w:rPr/>
        <w:t xml:space="preserve">WIREGUARD_PORT_BASE=51820</w:t>
      </w:r>
      <w:r>
        <w:rPr/>
        <w:t xml:space="preserve">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Machine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VPN IP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WG ListenPort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machine-01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10.50.0.1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51820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machine-02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10.50.0.2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51821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machine-03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10.50.0.3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51822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machine-04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10.50.0.4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51823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machine-05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10.50.0.5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51824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machine-06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10.50.0.6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51825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machine-07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10.50.0.7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51826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machine-08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10.50.0.8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51827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machine-09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10.50.0.9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51828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machine-10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10.50.0.10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51829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machine-11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10.50.0.11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51830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machine-12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10.50.0.12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51831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machine-13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10.50.0.13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51832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machine-14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10.50.0.14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51833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machine-15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10.50.0.15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51834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5. Install the Network Node Monitor App (macOS, Linux, Windows)</w:t>
      </w:r>
    </w:p>
    <w:p>
      <w:pPr>
        <w:pStyle w:val="Heading2"/>
        <w:spacing w:lineRule="auto"/>
      </w:pPr>
      <w:r>
        <w:rPr/>
        <w:t xml:space="preserve">5.1 macOS install</w:t>
      </w:r>
    </w:p>
    <w:p>
      <w:pPr>
        <w:spacing w:lineRule="auto"/>
      </w:pPr>
      <w:r>
        <w:rPr/>
        <w:t xml:space="preserve">Current artifact paths in this repo:</w:t>
      </w:r>
    </w:p>
    <w:p>
      <w:pPr>
        <w:numPr>
          <w:ilvl w:val="0"/>
          <w:numId w:val="16"/>
        </w:numPr>
        <w:spacing w:lineRule="auto"/>
      </w:pPr>
      <w:r>
        <w:rPr/>
        <w:t xml:space="preserve">App bundle: </w:t>
      </w:r>
      <w:r>
        <w:rPr/>
        <w:t xml:space="preserve">tools/devnet-control-panel/src-tauri/target/release/bundle/macos/Synergy Node Monitor.app</w:t>
      </w:r>
    </w:p>
    <w:p>
      <w:pPr>
        <w:numPr>
          <w:ilvl w:val="0"/>
          <w:numId w:val="16"/>
        </w:numPr>
        <w:spacing w:lineRule="auto"/>
      </w:pPr>
      <w:r>
        <w:rPr/>
        <w:t xml:space="preserve">DMG: </w:t>
      </w:r>
      <w:r>
        <w:rPr/>
        <w:t xml:space="preserve">tools/devnet-control-panel/src-tauri/target/release/bundle/dmg/Synergy Node Monitor_1.0.0_aarch64.dmg</w:t>
      </w:r>
    </w:p>
    <w:p>
      <w:pPr>
        <w:spacing w:lineRule="auto"/>
      </w:pPr>
      <w:r>
        <w:rPr/>
        <w:t xml:space="preserve">Install:</w:t>
      </w:r>
    </w:p>
    <w:p>
      <w:pPr>
        <w:numPr>
          <w:ilvl w:val="0"/>
          <w:numId w:val="17"/>
        </w:numPr>
        <w:spacing w:lineRule="auto"/>
      </w:pPr>
      <w:r>
        <w:rPr/>
        <w:t xml:space="preserve">Open the DMG.</w:t>
      </w:r>
    </w:p>
    <w:p>
      <w:pPr>
        <w:numPr>
          <w:ilvl w:val="0"/>
          <w:numId w:val="17"/>
        </w:numPr>
        <w:spacing w:lineRule="auto"/>
      </w:pPr>
      <w:r>
        <w:rPr/>
        <w:t xml:space="preserve">Drag </w:t>
      </w:r>
      <w:r>
        <w:rPr/>
        <w:t xml:space="preserve">Synergy Node Monitor.app</w:t>
      </w:r>
      <w:r>
        <w:rPr/>
        <w:t xml:space="preserve"> to Applications.</w:t>
      </w:r>
    </w:p>
    <w:p>
      <w:pPr>
        <w:numPr>
          <w:ilvl w:val="0"/>
          <w:numId w:val="17"/>
        </w:numPr>
        <w:spacing w:lineRule="auto"/>
      </w:pPr>
      <w:r>
        <w:rPr/>
        <w:t xml:space="preserve">Launch app.</w:t>
      </w:r>
    </w:p>
    <w:p>
      <w:pPr>
        <w:numPr>
          <w:ilvl w:val="0"/>
          <w:numId w:val="17"/>
        </w:numPr>
        <w:spacing w:lineRule="auto"/>
      </w:pPr>
      <w:r>
        <w:rPr/>
        <w:t xml:space="preserve">If macOS blocks launch, remove quarantine:</w:t>
      </w:r>
    </w:p>
    <w:p>
      <w:pPr>
        <w:spacing w:lineRule="auto"/>
      </w:pPr>
      <w:r>
        <w:rPr>
          <w:rFonts w:ascii="Courier" w:hAnsi="Courier"/>
        </w:rPr>
        <w:t xml:space="preserve">xattr -dr com.apple.quarantine </w:t>
      </w:r>
      <w:r>
        <w:rPr>
          <w:rFonts w:ascii="Courier" w:hAnsi="Courier"/>
        </w:rPr>
        <w:t xml:space="preserve">"/Applications/Synergy Node Monitor.app"</w:t>
      </w:r>
    </w:p>
    <w:p>
      <w:pPr>
        <w:pStyle w:val="Heading2"/>
        <w:spacing w:lineRule="auto"/>
      </w:pPr>
      <w:r>
        <w:rPr/>
        <w:t xml:space="preserve">5.2 Linux install</w:t>
      </w:r>
    </w:p>
    <w:p>
      <w:pPr>
        <w:spacing w:lineRule="auto"/>
      </w:pPr>
      <w:r>
        <w:rPr/>
        <w:t xml:space="preserve">Build Linux bundles on a Linux machine:</w:t>
      </w:r>
    </w:p>
    <w:p>
      <w:pPr>
        <w:spacing w:lineRule="auto"/>
      </w:pPr>
      <w:r>
        <w:rPr>
          <w:rFonts w:ascii="Courier" w:hAnsi="Courier"/>
        </w:rPr>
        <w:t xml:space="preserve">cd</w:t>
      </w:r>
      <w:r>
        <w:rPr>
          <w:rFonts w:ascii="Courier" w:hAnsi="Courier"/>
        </w:rPr>
        <w:t xml:space="preserve"> tools/devnet-control-panel npm ci npm run tauri:build </w:t>
      </w:r>
    </w:p>
    <w:p>
      <w:pPr>
        <w:spacing w:lineRule="auto"/>
      </w:pPr>
      <w:r>
        <w:rPr/>
        <w:t xml:space="preserve">Typical outputs are under </w:t>
      </w:r>
      <w:r>
        <w:rPr/>
        <w:t xml:space="preserve">src-tauri/target/release/bundle/</w:t>
      </w:r>
      <w:r>
        <w:rPr/>
        <w:t xml:space="preserve"> (for example </w:t>
      </w:r>
      <w:r>
        <w:rPr/>
        <w:t xml:space="preserve">.deb</w:t>
      </w:r>
      <w:r>
        <w:rPr/>
        <w:t xml:space="preserve"> and/or </w:t>
      </w:r>
      <w:r>
        <w:rPr/>
        <w:t xml:space="preserve">.AppImage</w:t>
      </w:r>
      <w:r>
        <w:rPr/>
        <w:t xml:space="preserve">, depending on host tooling).</w:t>
      </w:r>
    </w:p>
    <w:p>
      <w:pPr>
        <w:spacing w:lineRule="auto"/>
      </w:pPr>
      <w:r>
        <w:rPr/>
        <w:t xml:space="preserve">Install examples:</w:t>
      </w:r>
    </w:p>
    <w:p>
      <w:pPr>
        <w:spacing w:lineRule="auto"/>
      </w:pPr>
      <w:r>
        <w:rPr>
          <w:rFonts w:ascii="Courier" w:hAnsi="Courier"/>
        </w:rPr>
        <w:t xml:space="preserve"># Debian/Ubuntu package</w:t>
      </w:r>
      <w:r>
        <w:rPr>
          <w:rFonts w:ascii="Courier" w:hAnsi="Courier"/>
        </w:rPr>
        <w:t xml:space="preserve">sudo</w:t>
      </w:r>
      <w:r>
        <w:rPr>
          <w:rFonts w:ascii="Courier" w:hAnsi="Courier"/>
        </w:rPr>
        <w:t xml:space="preserve"> dpkg -i ./src-tauri/target/release/bundle/deb/*.deb  </w:t>
      </w:r>
      <w:r>
        <w:rPr>
          <w:rFonts w:ascii="Courier" w:hAnsi="Courier"/>
        </w:rPr>
        <w:t xml:space="preserve"># AppImage</w:t>
      </w:r>
      <w:r>
        <w:rPr>
          <w:rFonts w:ascii="Courier" w:hAnsi="Courier"/>
        </w:rPr>
        <w:t xml:space="preserve">chmod</w:t>
      </w:r>
      <w:r>
        <w:rPr>
          <w:rFonts w:ascii="Courier" w:hAnsi="Courier"/>
        </w:rPr>
        <w:t xml:space="preserve"> +x ./src-tauri/target/release/bundle/appimage/*.AppImage ./src-tauri/target/release/bundle/appimage/*.AppImage </w:t>
      </w:r>
    </w:p>
    <w:p>
      <w:pPr>
        <w:pStyle w:val="Heading2"/>
        <w:spacing w:lineRule="auto"/>
      </w:pPr>
      <w:r>
        <w:rPr/>
        <w:t xml:space="preserve">5.3 Windows install</w:t>
      </w:r>
    </w:p>
    <w:p>
      <w:pPr>
        <w:spacing w:lineRule="auto"/>
      </w:pPr>
      <w:r>
        <w:rPr/>
        <w:t xml:space="preserve">Build Windows bundles on Windows:</w:t>
      </w:r>
    </w:p>
    <w:p>
      <w:pPr>
        <w:spacing w:lineRule="auto"/>
      </w:pPr>
      <w:r>
        <w:rPr>
          <w:rFonts w:ascii="Courier" w:hAnsi="Courier"/>
        </w:rPr>
        <w:t xml:space="preserve">cd</w:t>
      </w:r>
      <w:r>
        <w:rPr>
          <w:rFonts w:ascii="Courier" w:hAnsi="Courier"/>
        </w:rPr>
        <w:t xml:space="preserve"> tools\devnet</w:t>
      </w:r>
      <w:r>
        <w:rPr>
          <w:rFonts w:ascii="Courier" w:hAnsi="Courier"/>
        </w:rPr>
        <w:t xml:space="preserve">-control-panel</w:t>
      </w:r>
      <w:r>
        <w:rPr>
          <w:rFonts w:ascii="Courier" w:hAnsi="Courier"/>
        </w:rPr>
        <w:t xml:space="preserve"> npm ci npm run tauri:build </w:t>
      </w:r>
    </w:p>
    <w:p>
      <w:pPr>
        <w:spacing w:lineRule="auto"/>
      </w:pPr>
      <w:r>
        <w:rPr/>
        <w:t xml:space="preserve">Install from generated </w:t>
      </w:r>
      <w:r>
        <w:rPr/>
        <w:t xml:space="preserve">.msi</w:t>
      </w:r>
      <w:r>
        <w:rPr/>
        <w:t xml:space="preserve"> or setup </w:t>
      </w:r>
      <w:r>
        <w:rPr/>
        <w:t xml:space="preserve">.exe</w:t>
      </w:r>
      <w:r>
        <w:rPr/>
        <w:t xml:space="preserve"> in </w:t>
      </w:r>
      <w:r>
        <w:rPr/>
        <w:t xml:space="preserve">src-tauri\target\release\bundle\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5.4 Update channel behavior</w:t>
      </w:r>
    </w:p>
    <w:p>
      <w:pPr>
        <w:spacing w:lineRule="auto"/>
      </w:pPr>
      <w:r>
        <w:rPr/>
        <w:t xml:space="preserve">The app includes updater UI (</w:t>
      </w:r>
      <w:r>
        <w:rPr/>
        <w:t xml:space="preserve">Check Updates</w:t>
      </w:r>
      <w:r>
        <w:rPr/>
        <w:t xml:space="preserve">), but OTA updates only work after configuring:</w:t>
      </w:r>
    </w:p>
    <w:p>
      <w:pPr>
        <w:numPr>
          <w:ilvl w:val="0"/>
          <w:numId w:val="18"/>
        </w:numPr>
        <w:spacing w:lineRule="auto"/>
      </w:pPr>
      <w:r>
        <w:rPr/>
        <w:t xml:space="preserve">src-tauri/tauri.conf.json</w:t>
      </w:r>
      <w:r>
        <w:rPr/>
        <w:t xml:space="preserve"> -&gt; </w:t>
      </w:r>
      <w:r>
        <w:rPr/>
        <w:t xml:space="preserve">plugins.updater.endpoints</w:t>
      </w:r>
    </w:p>
    <w:p>
      <w:pPr>
        <w:numPr>
          <w:ilvl w:val="0"/>
          <w:numId w:val="18"/>
        </w:numPr>
        <w:spacing w:lineRule="auto"/>
      </w:pPr>
      <w:r>
        <w:rPr/>
        <w:t xml:space="preserve">src-tauri/tauri.conf.json</w:t>
      </w:r>
      <w:r>
        <w:rPr/>
        <w:t xml:space="preserve"> -&gt; </w:t>
      </w:r>
      <w:r>
        <w:rPr/>
        <w:t xml:space="preserve">plugins.updater.pubkey</w:t>
      </w:r>
    </w:p>
    <w:p>
      <w:pPr>
        <w:spacing w:lineRule="auto"/>
      </w:pPr>
      <w:r>
        <w:rPr/>
        <w:t xml:space="preserve">If these are empty, update checks return a configuration message and no automatic upgrade occurs.</w:t>
      </w:r>
    </w:p>
    <w:p>
      <w:pPr>
        <w:pStyle w:val="Heading2"/>
        <w:spacing w:lineRule="auto"/>
      </w:pPr>
      <w:r>
        <w:rPr/>
        <w:t xml:space="preserve">6. Required Steps Immediately After App Install</w:t>
      </w:r>
    </w:p>
    <w:p>
      <w:pPr>
        <w:spacing w:lineRule="auto"/>
      </w:pPr>
      <w:r>
        <w:rPr/>
        <w:t xml:space="preserve">Perform this on every operator device right after first launch:</w:t>
      </w:r>
    </w:p>
    <w:p>
      <w:pPr>
        <w:numPr>
          <w:ilvl w:val="0"/>
          <w:numId w:val="19"/>
        </w:numPr>
        <w:spacing w:lineRule="auto"/>
      </w:pPr>
      <w:r>
        <w:rPr/>
        <w:t xml:space="preserve">Open app and confirm </w:t>
      </w:r>
      <w:r>
        <w:rPr/>
        <w:t xml:space="preserve">Devnet Infrastructure</w:t>
      </w:r>
      <w:r>
        <w:rPr/>
        <w:t xml:space="preserve"> dashboard loads.</w:t>
      </w:r>
    </w:p>
    <w:p>
      <w:pPr>
        <w:numPr>
          <w:ilvl w:val="0"/>
          <w:numId w:val="19"/>
        </w:numPr>
        <w:spacing w:lineRule="auto"/>
      </w:pPr>
      <w:r>
        <w:rPr/>
        <w:t xml:space="preserve">Confirm inventory resolves to </w:t>
      </w:r>
      <w:r>
        <w:rPr/>
        <w:t xml:space="preserve">.../monitor-workspace/devnet/lean15/node-inventory.csv</w:t>
      </w:r>
      <w:r>
        <w:rPr/>
        <w:t xml:space="preserve">.</w:t>
      </w:r>
    </w:p>
    <w:p>
      <w:pPr>
        <w:numPr>
          <w:ilvl w:val="0"/>
          <w:numId w:val="19"/>
        </w:numPr>
        <w:spacing w:lineRule="auto"/>
      </w:pPr>
      <w:r>
        <w:rPr/>
        <w:t xml:space="preserve">In </w:t>
      </w:r>
      <w:r>
        <w:rPr/>
        <w:t xml:space="preserve">Operator Access (RBAC)</w:t>
      </w:r>
      <w:r>
        <w:rPr/>
        <w:t xml:space="preserve">, note workspace path and active operator.</w:t>
      </w:r>
    </w:p>
    <w:p>
      <w:pPr>
        <w:numPr>
          <w:ilvl w:val="0"/>
          <w:numId w:val="19"/>
        </w:numPr>
        <w:spacing w:lineRule="auto"/>
      </w:pPr>
      <w:r>
        <w:rPr/>
        <w:t xml:space="preserve">Confirm 15 machine rows are visible.</w:t>
      </w:r>
    </w:p>
    <w:p>
      <w:pPr>
        <w:numPr>
          <w:ilvl w:val="0"/>
          <w:numId w:val="19"/>
        </w:numPr>
        <w:spacing w:lineRule="auto"/>
      </w:pPr>
      <w:r>
        <w:rPr/>
        <w:t xml:space="preserve">Confirm </w:t>
      </w:r>
      <w:r>
        <w:rPr/>
        <w:t xml:space="preserve">hosts.env</w:t>
      </w:r>
      <w:r>
        <w:rPr/>
        <w:t xml:space="preserve"> exists at </w:t>
      </w:r>
      <w:r>
        <w:rPr/>
        <w:t xml:space="preserve">&lt;workspace&gt;/devnet/lean15/hosts.env</w:t>
      </w:r>
      <w:r>
        <w:rPr/>
        <w:t xml:space="preserve">.</w:t>
      </w:r>
    </w:p>
    <w:p>
      <w:pPr>
        <w:numPr>
          <w:ilvl w:val="0"/>
          <w:numId w:val="19"/>
        </w:numPr>
        <w:spacing w:lineRule="auto"/>
      </w:pPr>
      <w:r>
        <w:rPr/>
        <w:t xml:space="preserve">Set </w:t>
      </w:r>
      <w:r>
        <w:rPr/>
        <w:t xml:space="preserve">ATLAS_BASE_URL</w:t>
      </w:r>
      <w:r>
        <w:rPr/>
        <w:t xml:space="preserve"> in </w:t>
      </w:r>
      <w:r>
        <w:rPr/>
        <w:t xml:space="preserve">hosts.env</w:t>
      </w:r>
      <w:r>
        <w:rPr/>
        <w:t xml:space="preserve"> (recommended value):</w:t>
      </w:r>
    </w:p>
    <w:p>
      <w:pPr>
        <w:spacing w:lineRule="auto"/>
      </w:pPr>
      <w:r>
        <w:rPr>
          <w:rFonts w:ascii="Courier" w:hAnsi="Courier"/>
        </w:rPr>
        <w:t xml:space="preserve">ATLAS_BASE_URL=https://devnet-explorer.synergy-network.io </w:t>
      </w:r>
    </w:p>
    <w:p>
      <w:pPr>
        <w:numPr>
          <w:ilvl w:val="0"/>
          <w:numId w:val="20"/>
        </w:numPr>
        <w:spacing w:lineRule="auto"/>
      </w:pPr>
      <w:r>
        <w:rPr/>
        <w:t xml:space="preserve">Run bulk action </w:t>
      </w:r>
      <w:r>
        <w:rPr/>
        <w:t xml:space="preserve">status</w:t>
      </w:r>
      <w:r>
        <w:rPr/>
        <w:t xml:space="preserve"> on scope </w:t>
      </w:r>
      <w:r>
        <w:rPr/>
        <w:t xml:space="preserve">all</w:t>
      </w:r>
      <w:r>
        <w:rPr/>
        <w:t xml:space="preserve"> to verify command wiring.</w:t>
      </w:r>
    </w:p>
    <w:p>
      <w:pPr>
        <w:numPr>
          <w:ilvl w:val="0"/>
          <w:numId w:val="20"/>
        </w:numPr>
        <w:spacing w:lineRule="auto"/>
      </w:pPr>
      <w:r>
        <w:rPr/>
        <w:t xml:space="preserve">Open one node detail page and confirm: </w:t>
      </w:r>
    </w:p>
    <w:p>
      <w:pPr>
        <w:numPr>
          <w:ilvl w:val="1"/>
          <w:numId w:val="21"/>
        </w:numPr>
        <w:spacing w:lineRule="auto"/>
      </w:pPr>
      <w:r>
        <w:rPr/>
        <w:t xml:space="preserve">Runtime panel values populate</w:t>
      </w:r>
    </w:p>
    <w:p>
      <w:pPr>
        <w:numPr>
          <w:ilvl w:val="1"/>
          <w:numId w:val="21"/>
        </w:numPr>
        <w:spacing w:lineRule="auto"/>
      </w:pPr>
      <w:r>
        <w:rPr/>
        <w:t xml:space="preserve">Role diagnostics render</w:t>
      </w:r>
    </w:p>
    <w:p>
      <w:pPr>
        <w:numPr>
          <w:ilvl w:val="1"/>
          <w:numId w:val="21"/>
        </w:numPr>
        <w:spacing w:lineRule="auto"/>
      </w:pPr>
      <w:r>
        <w:rPr/>
        <w:t xml:space="preserve">Atlas bridge shows connected links (if URL configured)</w:t>
      </w:r>
    </w:p>
    <w:p>
      <w:pPr>
        <w:spacing w:lineRule="auto"/>
      </w:pPr>
      <w:r>
        <w:rPr/>
        <w:t xml:space="preserve">If any of the above fails, go to Section 17 first before provisioning nodes.</w:t>
      </w:r>
    </w:p>
    <w:p>
      <w:pPr>
        <w:pStyle w:val="Heading2"/>
        <w:spacing w:lineRule="auto"/>
      </w:pPr>
      <w:r>
        <w:rPr/>
        <w:t xml:space="preserve">7. First Operator Runbook (Bootstrap the Private Devnet)</w:t>
      </w:r>
    </w:p>
    <w:p>
      <w:pPr>
        <w:spacing w:lineRule="auto"/>
      </w:pPr>
      <w:r>
        <w:rPr/>
        <w:t xml:space="preserve">This section answers: </w:t>
      </w:r>
      <w:r>
        <w:rPr>
          <w:b/>
        </w:rPr>
        <w:t xml:space="preserve">does WireGuard need to already exist?</w:t>
      </w:r>
    </w:p>
    <w:p>
      <w:pPr>
        <w:numPr>
          <w:ilvl w:val="0"/>
          <w:numId w:val="22"/>
        </w:numPr>
        <w:spacing w:lineRule="auto"/>
      </w:pPr>
      <w:r>
        <w:rPr>
          <w:b/>
        </w:rPr>
        <w:t xml:space="preserve">No.</w:t>
      </w:r>
      <w:r>
        <w:rPr/>
        <w:t xml:space="preserve"> First operator builds mesh artifacts and connects nodes.</w:t>
      </w:r>
    </w:p>
    <w:p>
      <w:pPr>
        <w:numPr>
          <w:ilvl w:val="0"/>
          <w:numId w:val="22"/>
        </w:numPr>
        <w:spacing w:lineRule="auto"/>
      </w:pPr>
      <w:r>
        <w:rPr/>
        <w:t xml:space="preserve">Required precondition: first operator machine has SSH reachability to each node host.</w:t>
      </w:r>
    </w:p>
    <w:p>
      <w:pPr>
        <w:pStyle w:val="Heading2"/>
        <w:spacing w:lineRule="auto"/>
      </w:pPr>
      <w:r>
        <w:rPr/>
        <w:t xml:space="preserve">7.1 First-operator prerequisites</w:t>
      </w:r>
    </w:p>
    <w:p>
      <w:pPr>
        <w:numPr>
          <w:ilvl w:val="0"/>
          <w:numId w:val="23"/>
        </w:numPr>
        <w:spacing w:lineRule="auto"/>
      </w:pPr>
      <w:r>
        <w:rPr/>
        <w:t xml:space="preserve">Admin RBAC role in app (</w:t>
      </w:r>
      <w:r>
        <w:rPr/>
        <w:t xml:space="preserve">admin</w:t>
      </w:r>
      <w:r>
        <w:rPr/>
        <w:t xml:space="preserve">)</w:t>
      </w:r>
    </w:p>
    <w:p>
      <w:pPr>
        <w:numPr>
          <w:ilvl w:val="0"/>
          <w:numId w:val="23"/>
        </w:numPr>
        <w:spacing w:lineRule="auto"/>
      </w:pPr>
      <w:r>
        <w:rPr/>
        <w:t xml:space="preserve">SSH key-based access to node hosts</w:t>
      </w:r>
    </w:p>
    <w:p>
      <w:pPr>
        <w:numPr>
          <w:ilvl w:val="0"/>
          <w:numId w:val="23"/>
        </w:numPr>
        <w:spacing w:lineRule="auto"/>
      </w:pPr>
      <w:r>
        <w:rPr/>
        <w:t xml:space="preserve">wg</w:t>
      </w:r>
      <w:r>
        <w:rPr/>
        <w:t xml:space="preserve"> tool installed on first operator machine (for mesh generation)</w:t>
      </w:r>
    </w:p>
    <w:p>
      <w:pPr>
        <w:numPr>
          <w:ilvl w:val="0"/>
          <w:numId w:val="23"/>
        </w:numPr>
        <w:spacing w:lineRule="auto"/>
      </w:pPr>
      <w:r>
        <w:rPr/>
        <w:t xml:space="preserve">Installer bundles available for all machines: </w:t>
      </w:r>
    </w:p>
    <w:p>
      <w:pPr>
        <w:numPr>
          <w:ilvl w:val="1"/>
          <w:numId w:val="24"/>
        </w:numPr>
        <w:spacing w:lineRule="auto"/>
      </w:pPr>
      <w:r>
        <w:rPr/>
        <w:t xml:space="preserve">&lt;workspace&gt;/devnet/lean15/installers/machine-01</w:t>
      </w:r>
      <w:r>
        <w:rPr/>
        <w:t xml:space="preserve"> ... </w:t>
      </w:r>
      <w:r>
        <w:rPr/>
        <w:t xml:space="preserve">machine-15</w:t>
      </w:r>
    </w:p>
    <w:p>
      <w:pPr>
        <w:spacing w:lineRule="auto"/>
      </w:pPr>
      <w:r>
        <w:rPr/>
        <w:t xml:space="preserve">Install </w:t>
      </w:r>
      <w:r>
        <w:rPr/>
        <w:t xml:space="preserve">wg</w:t>
      </w:r>
      <w:r>
        <w:rPr/>
        <w:t xml:space="preserve"> locally if needed:</w:t>
      </w:r>
    </w:p>
    <w:p>
      <w:pPr>
        <w:spacing w:lineRule="auto"/>
      </w:pPr>
      <w:r>
        <w:rPr>
          <w:rFonts w:ascii="Courier" w:hAnsi="Courier"/>
        </w:rPr>
        <w:t xml:space="preserve"># macOS</w:t>
      </w:r>
      <w:r>
        <w:rPr>
          <w:rFonts w:ascii="Courier" w:hAnsi="Courier"/>
        </w:rPr>
        <w:t xml:space="preserve"> brew install wireguard-tools  </w:t>
      </w:r>
      <w:r>
        <w:rPr>
          <w:rFonts w:ascii="Courier" w:hAnsi="Courier"/>
        </w:rPr>
        <w:t xml:space="preserve"># Ubuntu/Debian</w:t>
      </w:r>
      <w:r>
        <w:rPr>
          <w:rFonts w:ascii="Courier" w:hAnsi="Courier"/>
        </w:rPr>
        <w:t xml:space="preserve">sudo</w:t>
      </w:r>
      <w:r>
        <w:rPr>
          <w:rFonts w:ascii="Courier" w:hAnsi="Courier"/>
        </w:rPr>
        <w:t xml:space="preserve"> apt-get update &amp;&amp; </w:t>
      </w:r>
      <w:r>
        <w:rPr>
          <w:rFonts w:ascii="Courier" w:hAnsi="Courier"/>
        </w:rPr>
        <w:t xml:space="preserve">sudo</w:t>
      </w:r>
      <w:r>
        <w:rPr>
          <w:rFonts w:ascii="Courier" w:hAnsi="Courier"/>
        </w:rPr>
        <w:t xml:space="preserve"> apt-get install -y wireguard wireguard-tools </w:t>
      </w:r>
    </w:p>
    <w:p>
      <w:pPr>
        <w:pStyle w:val="Heading2"/>
        <w:spacing w:lineRule="auto"/>
      </w:pPr>
      <w:r>
        <w:rPr/>
        <w:t xml:space="preserve">7.2 Generate and verify </w:t>
      </w:r>
      <w:r>
        <w:rPr/>
        <w:t xml:space="preserve">hosts.env</w:t>
      </w:r>
    </w:p>
    <w:p>
      <w:pPr>
        <w:spacing w:lineRule="auto"/>
      </w:pPr>
      <w:r>
        <w:rPr/>
        <w:t xml:space="preserve">From workspace root:</w:t>
      </w:r>
    </w:p>
    <w:p>
      <w:pPr>
        <w:spacing w:lineRule="auto"/>
      </w:pPr>
      <w:r>
        <w:rPr>
          <w:rFonts w:ascii="Courier" w:hAnsi="Courier"/>
        </w:rPr>
        <w:t xml:space="preserve">cd</w:t>
      </w:r>
      <w:r>
        <w:rPr>
          <w:rFonts w:ascii="Courier" w:hAnsi="Courier"/>
        </w:rPr>
        <w:t xml:space="preserve">"&lt;workspace&gt;"</w:t>
      </w:r>
      <w:r>
        <w:rPr>
          <w:rFonts w:ascii="Courier" w:hAnsi="Courier"/>
        </w:rPr>
        <w:t xml:space="preserve"> ./scripts/devnet15/generate-monitor-hosts-env.sh </w:t>
      </w:r>
    </w:p>
    <w:p>
      <w:pPr>
        <w:spacing w:lineRule="auto"/>
      </w:pPr>
      <w:r>
        <w:rPr/>
        <w:t xml:space="preserve">Then edit </w:t>
      </w:r>
      <w:r>
        <w:rPr/>
        <w:t xml:space="preserve">devnet/lean15/hosts.env</w:t>
      </w:r>
      <w:r>
        <w:rPr/>
        <w:t xml:space="preserve"> and set:</w:t>
      </w:r>
    </w:p>
    <w:p>
      <w:pPr>
        <w:numPr>
          <w:ilvl w:val="0"/>
          <w:numId w:val="25"/>
        </w:numPr>
        <w:spacing w:lineRule="auto"/>
      </w:pPr>
      <w:r>
        <w:rPr/>
        <w:t xml:space="preserve">MACHINE_XX_HOST</w:t>
      </w:r>
      <w:r>
        <w:rPr/>
        <w:t xml:space="preserve"> for each machine</w:t>
      </w:r>
    </w:p>
    <w:p>
      <w:pPr>
        <w:numPr>
          <w:ilvl w:val="0"/>
          <w:numId w:val="25"/>
        </w:numPr>
        <w:spacing w:lineRule="auto"/>
      </w:pPr>
      <w:r>
        <w:rPr/>
        <w:t xml:space="preserve">MACHINE_XX_SSH_USER</w:t>
      </w:r>
      <w:r>
        <w:rPr/>
        <w:t xml:space="preserve">, </w:t>
      </w:r>
      <w:r>
        <w:rPr/>
        <w:t xml:space="preserve">MACHINE_XX_SSH_PORT</w:t>
      </w:r>
      <w:r>
        <w:rPr/>
        <w:t xml:space="preserve">, optionally </w:t>
      </w:r>
      <w:r>
        <w:rPr/>
        <w:t xml:space="preserve">MACHINE_XX_SSH_KEY</w:t>
      </w:r>
    </w:p>
    <w:p>
      <w:pPr>
        <w:numPr>
          <w:ilvl w:val="0"/>
          <w:numId w:val="25"/>
        </w:numPr>
        <w:spacing w:lineRule="auto"/>
      </w:pPr>
      <w:r>
        <w:rPr/>
        <w:t xml:space="preserve">ATLAS_BASE_URL</w:t>
      </w:r>
    </w:p>
    <w:p>
      <w:pPr>
        <w:spacing w:lineRule="auto"/>
      </w:pPr>
      <w:r>
        <w:rPr/>
        <w:t xml:space="preserve">Notes:</w:t>
      </w:r>
    </w:p>
    <w:p>
      <w:pPr>
        <w:numPr>
          <w:ilvl w:val="0"/>
          <w:numId w:val="26"/>
        </w:numPr>
        <w:spacing w:lineRule="auto"/>
      </w:pPr>
      <w:r>
        <w:rPr/>
        <w:t xml:space="preserve">MACHINE_XX_HOST</w:t>
      </w:r>
      <w:r>
        <w:rPr/>
        <w:t xml:space="preserve"> should be private/VPN/internal DNS reachable, not public open endpoints.</w:t>
      </w:r>
    </w:p>
    <w:p>
      <w:pPr>
        <w:numPr>
          <w:ilvl w:val="0"/>
          <w:numId w:val="26"/>
        </w:numPr>
        <w:spacing w:lineRule="auto"/>
      </w:pPr>
      <w:r>
        <w:rPr/>
        <w:t xml:space="preserve">Default remote root is </w:t>
      </w:r>
      <w:r>
        <w:rPr/>
        <w:t xml:space="preserve">/opt/synergy/&lt;machine-id&gt;</w:t>
      </w:r>
      <w:r>
        <w:rPr/>
        <w:t xml:space="preserve"> unless overridden.</w:t>
      </w:r>
    </w:p>
    <w:p>
      <w:pPr>
        <w:pStyle w:val="Heading2"/>
        <w:spacing w:lineRule="auto"/>
      </w:pPr>
      <w:r>
        <w:rPr/>
        <w:t xml:space="preserve">7.3 Generate WireGuard full-mesh configs</w:t>
      </w:r>
    </w:p>
    <w:p>
      <w:pPr>
        <w:spacing w:lineRule="auto"/>
      </w:pPr>
      <w:r>
        <w:rPr>
          <w:rFonts w:ascii="Courier" w:hAnsi="Courier"/>
        </w:rPr>
        <w:t xml:space="preserve">cd</w:t>
      </w:r>
      <w:r>
        <w:rPr>
          <w:rFonts w:ascii="Courier" w:hAnsi="Courier"/>
        </w:rPr>
        <w:t xml:space="preserve">"&lt;workspace&gt;"</w:t>
      </w:r>
      <w:r>
        <w:rPr>
          <w:rFonts w:ascii="Courier" w:hAnsi="Courier"/>
        </w:rPr>
        <w:t xml:space="preserve"> ./scripts/devnet15/generate-wireguard-mesh.sh </w:t>
      </w:r>
    </w:p>
    <w:p>
      <w:pPr>
        <w:spacing w:lineRule="auto"/>
      </w:pPr>
      <w:r>
        <w:rPr/>
        <w:t xml:space="preserve">Artifacts created:</w:t>
      </w:r>
    </w:p>
    <w:p>
      <w:pPr>
        <w:numPr>
          <w:ilvl w:val="0"/>
          <w:numId w:val="27"/>
        </w:numPr>
        <w:spacing w:lineRule="auto"/>
      </w:pPr>
      <w:r>
        <w:rPr/>
        <w:t xml:space="preserve">devnet/lean15/wireguard/keys/&lt;machine-id&gt;/</w:t>
      </w:r>
    </w:p>
    <w:p>
      <w:pPr>
        <w:numPr>
          <w:ilvl w:val="0"/>
          <w:numId w:val="27"/>
        </w:numPr>
        <w:spacing w:lineRule="auto"/>
      </w:pPr>
      <w:r>
        <w:rPr/>
        <w:t xml:space="preserve">devnet/lean15/wireguard/configs/&lt;machine-id&gt;.conf</w:t>
      </w:r>
    </w:p>
    <w:p>
      <w:pPr>
        <w:pStyle w:val="Heading2"/>
        <w:spacing w:lineRule="auto"/>
      </w:pPr>
      <w:r>
        <w:rPr/>
        <w:t xml:space="preserve">7.4 Configure operator and SSH profile in app</w:t>
      </w:r>
    </w:p>
    <w:p>
      <w:pPr>
        <w:spacing w:lineRule="auto"/>
      </w:pPr>
      <w:r>
        <w:rPr/>
        <w:t xml:space="preserve">In dashboard:</w:t>
      </w:r>
    </w:p>
    <w:p>
      <w:pPr>
        <w:numPr>
          <w:ilvl w:val="0"/>
          <w:numId w:val="28"/>
        </w:numPr>
        <w:spacing w:lineRule="auto"/>
      </w:pPr>
      <w:r>
        <w:rPr/>
        <w:t xml:space="preserve">Operator Access (RBAC)</w:t>
      </w:r>
      <w:r>
        <w:rPr/>
        <w:t xml:space="preserve"> -&gt; ensure active operator is admin.</w:t>
      </w:r>
    </w:p>
    <w:p>
      <w:pPr>
        <w:numPr>
          <w:ilvl w:val="0"/>
          <w:numId w:val="28"/>
        </w:numPr>
        <w:spacing w:lineRule="auto"/>
      </w:pPr>
      <w:r>
        <w:rPr/>
        <w:t xml:space="preserve">SSH Profiles</w:t>
      </w:r>
      <w:r>
        <w:rPr/>
        <w:t xml:space="preserve"> -&gt; create profile (</w:t>
      </w:r>
      <w:r>
        <w:rPr/>
        <w:t xml:space="preserve">ops</w:t>
      </w:r>
      <w:r>
        <w:rPr/>
        <w:t xml:space="preserve">, port </w:t>
      </w:r>
      <w:r>
        <w:rPr/>
        <w:t xml:space="preserve">22</w:t>
      </w:r>
      <w:r>
        <w:rPr/>
        <w:t xml:space="preserve">, key path if needed).</w:t>
      </w:r>
    </w:p>
    <w:p>
      <w:pPr>
        <w:numPr>
          <w:ilvl w:val="0"/>
          <w:numId w:val="28"/>
        </w:numPr>
        <w:spacing w:lineRule="auto"/>
      </w:pPr>
      <w:r>
        <w:rPr/>
        <w:t xml:space="preserve">Machine Binding</w:t>
      </w:r>
      <w:r>
        <w:rPr/>
        <w:t xml:space="preserve"> -&gt; bind each machine to SSH profile (or rely on global defaults in </w:t>
      </w:r>
      <w:r>
        <w:rPr/>
        <w:t xml:space="preserve">hosts.env</w:t>
      </w:r>
      <w:r>
        <w:rPr/>
        <w:t xml:space="preserve">).</w:t>
      </w:r>
    </w:p>
    <w:p>
      <w:pPr>
        <w:pStyle w:val="Heading2"/>
        <w:spacing w:lineRule="auto"/>
      </w:pPr>
      <w:r>
        <w:rPr/>
        <w:t xml:space="preserve">7.5 Bring up WireGuard across fleet</w:t>
      </w:r>
    </w:p>
    <w:p>
      <w:pPr>
        <w:spacing w:lineRule="auto"/>
      </w:pPr>
      <w:r>
        <w:rPr/>
        <w:t xml:space="preserve">Use bulk actions in this order:</w:t>
      </w:r>
    </w:p>
    <w:p>
      <w:pPr>
        <w:numPr>
          <w:ilvl w:val="0"/>
          <w:numId w:val="29"/>
        </w:numPr>
        <w:spacing w:lineRule="auto"/>
      </w:pPr>
      <w:r>
        <w:rPr/>
        <w:t xml:space="preserve">wireguard_install</w:t>
      </w:r>
      <w:r>
        <w:rPr/>
        <w:t xml:space="preserve"> on </w:t>
      </w:r>
      <w:r>
        <w:rPr/>
        <w:t xml:space="preserve">all</w:t>
      </w:r>
    </w:p>
    <w:p>
      <w:pPr>
        <w:numPr>
          <w:ilvl w:val="0"/>
          <w:numId w:val="29"/>
        </w:numPr>
        <w:spacing w:lineRule="auto"/>
      </w:pPr>
      <w:r>
        <w:rPr/>
        <w:t xml:space="preserve">wireguard_connect</w:t>
      </w:r>
      <w:r>
        <w:rPr/>
        <w:t xml:space="preserve"> on </w:t>
      </w:r>
      <w:r>
        <w:rPr/>
        <w:t xml:space="preserve">all</w:t>
      </w:r>
    </w:p>
    <w:p>
      <w:pPr>
        <w:numPr>
          <w:ilvl w:val="0"/>
          <w:numId w:val="29"/>
        </w:numPr>
        <w:spacing w:lineRule="auto"/>
      </w:pPr>
      <w:r>
        <w:rPr/>
        <w:t xml:space="preserve">wireguard_status</w:t>
      </w:r>
      <w:r>
        <w:rPr/>
        <w:t xml:space="preserve"> on </w:t>
      </w:r>
      <w:r>
        <w:rPr/>
        <w:t xml:space="preserve">all</w:t>
      </w:r>
    </w:p>
    <w:p>
      <w:pPr>
        <w:spacing w:lineRule="auto"/>
      </w:pPr>
      <w:r>
        <w:rPr/>
        <w:t xml:space="preserve">Expected remote behavior (default orchestrator):</w:t>
      </w:r>
    </w:p>
    <w:p>
      <w:pPr>
        <w:numPr>
          <w:ilvl w:val="0"/>
          <w:numId w:val="30"/>
        </w:numPr>
        <w:spacing w:lineRule="auto"/>
      </w:pPr>
      <w:r>
        <w:rPr/>
        <w:t xml:space="preserve">Installs WireGuard tools where supported (apt/dnf/yum/pacman/brew)</w:t>
      </w:r>
    </w:p>
    <w:p>
      <w:pPr>
        <w:numPr>
          <w:ilvl w:val="0"/>
          <w:numId w:val="30"/>
        </w:numPr>
        <w:spacing w:lineRule="auto"/>
      </w:pPr>
      <w:r>
        <w:rPr/>
        <w:t xml:space="preserve">Uploads </w:t>
      </w:r>
      <w:r>
        <w:rPr/>
        <w:t xml:space="preserve">&lt;machine-id&gt;.conf</w:t>
      </w:r>
      <w:r>
        <w:rPr/>
        <w:t xml:space="preserve"> to </w:t>
      </w:r>
      <w:r>
        <w:rPr/>
        <w:t xml:space="preserve">/etc/wireguard/synergy-devnet.conf</w:t>
      </w:r>
    </w:p>
    <w:p>
      <w:pPr>
        <w:numPr>
          <w:ilvl w:val="0"/>
          <w:numId w:val="30"/>
        </w:numPr>
        <w:spacing w:lineRule="auto"/>
      </w:pPr>
      <w:r>
        <w:rPr/>
        <w:t xml:space="preserve">Executes </w:t>
      </w:r>
      <w:r>
        <w:rPr/>
        <w:t xml:space="preserve">wg-quick up synergy-devnet</w:t>
      </w:r>
    </w:p>
    <w:p>
      <w:pPr>
        <w:pStyle w:val="Heading2"/>
        <w:spacing w:lineRule="auto"/>
      </w:pPr>
      <w:r>
        <w:rPr/>
        <w:t xml:space="preserve">7.6 Provision/start node software</w:t>
      </w:r>
    </w:p>
    <w:p>
      <w:pPr>
        <w:spacing w:lineRule="auto"/>
      </w:pPr>
      <w:r>
        <w:rPr/>
        <w:t xml:space="preserve">Recommended order:</w:t>
      </w:r>
    </w:p>
    <w:p>
      <w:pPr>
        <w:numPr>
          <w:ilvl w:val="0"/>
          <w:numId w:val="31"/>
        </w:numPr>
        <w:spacing w:lineRule="auto"/>
      </w:pPr>
      <w:r>
        <w:rPr/>
        <w:t xml:space="preserve">Validators first: </w:t>
      </w:r>
      <w:r>
        <w:rPr/>
        <w:t xml:space="preserve">machine-01</w:t>
      </w:r>
      <w:r>
        <w:rPr/>
        <w:t xml:space="preserve"> to </w:t>
      </w:r>
      <w:r>
        <w:rPr/>
        <w:t xml:space="preserve">machine-05</w:t>
      </w:r>
    </w:p>
    <w:p>
      <w:pPr>
        <w:numPr>
          <w:ilvl w:val="0"/>
          <w:numId w:val="31"/>
        </w:numPr>
        <w:spacing w:lineRule="auto"/>
      </w:pPr>
      <w:r>
        <w:rPr/>
        <w:t xml:space="preserve">Governance: </w:t>
      </w:r>
      <w:r>
        <w:rPr/>
        <w:t xml:space="preserve">machine-10</w:t>
      </w:r>
      <w:r>
        <w:rPr/>
        <w:t xml:space="preserve">, </w:t>
      </w:r>
      <w:r>
        <w:rPr/>
        <w:t xml:space="preserve">machine-11</w:t>
      </w:r>
    </w:p>
    <w:p>
      <w:pPr>
        <w:numPr>
          <w:ilvl w:val="0"/>
          <w:numId w:val="31"/>
        </w:numPr>
        <w:spacing w:lineRule="auto"/>
      </w:pPr>
      <w:r>
        <w:rPr/>
        <w:t xml:space="preserve">Interop: </w:t>
      </w:r>
      <w:r>
        <w:rPr/>
        <w:t xml:space="preserve">machine-06</w:t>
      </w:r>
      <w:r>
        <w:rPr/>
        <w:t xml:space="preserve"> to </w:t>
      </w:r>
      <w:r>
        <w:rPr/>
        <w:t xml:space="preserve">machine-09</w:t>
      </w:r>
    </w:p>
    <w:p>
      <w:pPr>
        <w:numPr>
          <w:ilvl w:val="0"/>
          <w:numId w:val="31"/>
        </w:numPr>
        <w:spacing w:lineRule="auto"/>
      </w:pPr>
      <w:r>
        <w:rPr/>
        <w:t xml:space="preserve">PQC: </w:t>
      </w:r>
      <w:r>
        <w:rPr/>
        <w:t xml:space="preserve">machine-12</w:t>
      </w:r>
    </w:p>
    <w:p>
      <w:pPr>
        <w:numPr>
          <w:ilvl w:val="0"/>
          <w:numId w:val="31"/>
        </w:numPr>
        <w:spacing w:lineRule="auto"/>
      </w:pPr>
      <w:r>
        <w:rPr/>
        <w:t xml:space="preserve">Services: </w:t>
      </w:r>
      <w:r>
        <w:rPr/>
        <w:t xml:space="preserve">machine-13</w:t>
      </w:r>
      <w:r>
        <w:rPr/>
        <w:t xml:space="preserve">, </w:t>
      </w:r>
      <w:r>
        <w:rPr/>
        <w:t xml:space="preserve">machine-14</w:t>
      </w:r>
      <w:r>
        <w:rPr/>
        <w:t xml:space="preserve">, </w:t>
      </w:r>
      <w:r>
        <w:rPr/>
        <w:t xml:space="preserve">machine-15</w:t>
      </w:r>
    </w:p>
    <w:p>
      <w:pPr>
        <w:spacing w:lineRule="auto"/>
      </w:pPr>
      <w:r>
        <w:rPr/>
        <w:t xml:space="preserve">Use either:</w:t>
      </w:r>
    </w:p>
    <w:p>
      <w:pPr>
        <w:numPr>
          <w:ilvl w:val="0"/>
          <w:numId w:val="32"/>
        </w:numPr>
        <w:spacing w:lineRule="auto"/>
      </w:pPr>
      <w:r>
        <w:rPr/>
        <w:t xml:space="preserve">Custom action </w:t>
      </w:r>
      <w:r>
        <w:rPr/>
        <w:t xml:space="preserve">bootstrap_node</w:t>
      </w:r>
      <w:r>
        <w:rPr/>
        <w:t xml:space="preserve"> (admin only; includes install + WG + start), or</w:t>
      </w:r>
    </w:p>
    <w:p>
      <w:pPr>
        <w:numPr>
          <w:ilvl w:val="0"/>
          <w:numId w:val="32"/>
        </w:numPr>
        <w:spacing w:lineRule="auto"/>
      </w:pPr>
      <w:r>
        <w:rPr/>
        <w:t xml:space="preserve">setup</w:t>
      </w:r>
      <w:r>
        <w:rPr/>
        <w:t xml:space="preserve"> then </w:t>
      </w:r>
      <w:r>
        <w:rPr/>
        <w:t xml:space="preserve">start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7.7 Validate chain health</w:t>
      </w:r>
    </w:p>
    <w:p>
      <w:pPr>
        <w:spacing w:lineRule="auto"/>
      </w:pPr>
      <w:r>
        <w:rPr/>
        <w:t xml:space="preserve">From app:</w:t>
      </w:r>
    </w:p>
    <w:p>
      <w:pPr>
        <w:numPr>
          <w:ilvl w:val="0"/>
          <w:numId w:val="33"/>
        </w:numPr>
        <w:spacing w:lineRule="auto"/>
      </w:pPr>
      <w:r>
        <w:rPr/>
        <w:t xml:space="preserve">Bulk </w:t>
      </w:r>
      <w:r>
        <w:rPr/>
        <w:t xml:space="preserve">status</w:t>
      </w:r>
      <w:r>
        <w:rPr/>
        <w:t xml:space="preserve"> all</w:t>
      </w:r>
    </w:p>
    <w:p>
      <w:pPr>
        <w:numPr>
          <w:ilvl w:val="0"/>
          <w:numId w:val="33"/>
        </w:numPr>
        <w:spacing w:lineRule="auto"/>
      </w:pPr>
      <w:r>
        <w:rPr/>
        <w:t xml:space="preserve">Validators: </w:t>
      </w:r>
      <w:r>
        <w:rPr/>
        <w:t xml:space="preserve">rpc:get_validator_activity</w:t>
      </w:r>
      <w:r>
        <w:rPr/>
        <w:t xml:space="preserve">, </w:t>
      </w:r>
      <w:r>
        <w:rPr/>
        <w:t xml:space="preserve">rpc:get_determinism_digest</w:t>
      </w:r>
    </w:p>
    <w:p>
      <w:pPr>
        <w:numPr>
          <w:ilvl w:val="0"/>
          <w:numId w:val="33"/>
        </w:numPr>
        <w:spacing w:lineRule="auto"/>
      </w:pPr>
      <w:r>
        <w:rPr/>
        <w:t xml:space="preserve">Interop: </w:t>
      </w:r>
      <w:r>
        <w:rPr/>
        <w:t xml:space="preserve">rpc:get_sxcp_status</w:t>
      </w:r>
      <w:r>
        <w:rPr/>
        <w:t xml:space="preserve">, </w:t>
      </w:r>
      <w:r>
        <w:rPr/>
        <w:t xml:space="preserve">rpc:get_relayer_set</w:t>
      </w:r>
      <w:r>
        <w:rPr/>
        <w:t xml:space="preserve">, </w:t>
      </w:r>
      <w:r>
        <w:rPr/>
        <w:t xml:space="preserve">rpc:get_attestations</w:t>
      </w:r>
    </w:p>
    <w:p>
      <w:pPr>
        <w:numPr>
          <w:ilvl w:val="0"/>
          <w:numId w:val="33"/>
        </w:numPr>
        <w:spacing w:lineRule="auto"/>
      </w:pPr>
      <w:r>
        <w:rPr/>
        <w:t xml:space="preserve">Services (machine-13): </w:t>
      </w:r>
      <w:r>
        <w:rPr/>
        <w:t xml:space="preserve">rpc:get_network_stats</w:t>
      </w:r>
      <w:r>
        <w:rPr/>
        <w:t xml:space="preserve">, </w:t>
      </w:r>
      <w:r>
        <w:rPr/>
        <w:t xml:space="preserve">rpc:get_latest_block</w:t>
      </w:r>
    </w:p>
    <w:p>
      <w:pPr>
        <w:spacing w:lineRule="auto"/>
      </w:pPr>
      <w:r>
        <w:rPr/>
        <w:t xml:space="preserve">From shell:</w:t>
      </w:r>
    </w:p>
    <w:p>
      <w:pPr>
        <w:spacing w:lineRule="auto"/>
      </w:pPr>
      <w:r>
        <w:rPr>
          <w:rFonts w:ascii="Courier" w:hAnsi="Courier"/>
        </w:rPr>
        <w:t xml:space="preserve">cd</w:t>
      </w:r>
      <w:r>
        <w:rPr>
          <w:rFonts w:ascii="Courier" w:hAnsi="Courier"/>
        </w:rPr>
        <w:t xml:space="preserve">"&lt;workspace&gt;"</w:t>
      </w:r>
      <w:r>
        <w:rPr>
          <w:rFonts w:ascii="Courier" w:hAnsi="Courier"/>
        </w:rPr>
        <w:t xml:space="preserve"> ./scripts/devnet15/check-determinism.sh ./scripts/devnet15/run-devnet-test-phases.sh --rpc-url http://10.50.0.13:48650 </w:t>
      </w:r>
    </w:p>
    <w:p>
      <w:pPr>
        <w:pStyle w:val="Heading2"/>
        <w:spacing w:lineRule="auto"/>
      </w:pPr>
      <w:r>
        <w:rPr/>
        <w:t xml:space="preserve">7.8 Validate Atlas bridge</w:t>
      </w:r>
    </w:p>
    <w:p>
      <w:pPr>
        <w:numPr>
          <w:ilvl w:val="0"/>
          <w:numId w:val="34"/>
        </w:numPr>
        <w:spacing w:lineRule="auto"/>
      </w:pPr>
      <w:r>
        <w:rPr/>
        <w:t xml:space="preserve">On node detail page, verify </w:t>
      </w:r>
      <w:r>
        <w:rPr/>
        <w:t xml:space="preserve">Atlas Explorer Bridge</w:t>
      </w:r>
      <w:r>
        <w:rPr/>
        <w:t xml:space="preserve"> shows </w:t>
      </w:r>
      <w:r>
        <w:rPr/>
        <w:t xml:space="preserve">connected</w:t>
      </w:r>
      <w:r>
        <w:rPr/>
        <w:t xml:space="preserve">.</w:t>
      </w:r>
    </w:p>
    <w:p>
      <w:pPr>
        <w:numPr>
          <w:ilvl w:val="0"/>
          <w:numId w:val="34"/>
        </w:numPr>
        <w:spacing w:lineRule="auto"/>
      </w:pPr>
      <w:r>
        <w:rPr/>
        <w:t xml:space="preserve">Use links: </w:t>
      </w:r>
      <w:r>
        <w:rPr/>
        <w:t xml:space="preserve">Atlas Home</w:t>
      </w:r>
      <w:r>
        <w:rPr/>
        <w:t xml:space="preserve">, </w:t>
      </w:r>
      <w:r>
        <w:rPr/>
        <w:t xml:space="preserve">Transactions</w:t>
      </w:r>
      <w:r>
        <w:rPr/>
        <w:t xml:space="preserve">, </w:t>
      </w:r>
      <w:r>
        <w:rPr/>
        <w:t xml:space="preserve">Wallets</w:t>
      </w:r>
      <w:r>
        <w:rPr/>
        <w:t xml:space="preserve">, </w:t>
      </w:r>
      <w:r>
        <w:rPr/>
        <w:t xml:space="preserve">Contracts</w:t>
      </w:r>
      <w:r>
        <w:rPr/>
        <w:t xml:space="preserve">, </w:t>
      </w:r>
      <w:r>
        <w:rPr/>
        <w:t xml:space="preserve">Latest Block</w:t>
      </w:r>
      <w:r>
        <w:rPr/>
        <w:t xml:space="preserve">, </w:t>
      </w:r>
      <w:r>
        <w:rPr/>
        <w:t xml:space="preserve">Latest Transaction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8. Subsequent Operator Runbook (Join and Operate Existing Devnet)</w:t>
      </w:r>
    </w:p>
    <w:p>
      <w:pPr>
        <w:spacing w:lineRule="auto"/>
      </w:pPr>
      <w:r>
        <w:rPr/>
        <w:t xml:space="preserve">Goal: additional operator devices can see and manage the same fleet.</w:t>
      </w:r>
    </w:p>
    <w:p>
      <w:pPr>
        <w:pStyle w:val="Heading2"/>
        <w:spacing w:lineRule="auto"/>
      </w:pPr>
      <w:r>
        <w:rPr/>
        <w:t xml:space="preserve">8.1 Monitoring-only operator</w:t>
      </w:r>
    </w:p>
    <w:p>
      <w:pPr>
        <w:numPr>
          <w:ilvl w:val="0"/>
          <w:numId w:val="35"/>
        </w:numPr>
        <w:spacing w:lineRule="auto"/>
      </w:pPr>
      <w:r>
        <w:rPr/>
        <w:t xml:space="preserve">Install app.</w:t>
      </w:r>
    </w:p>
    <w:p>
      <w:pPr>
        <w:numPr>
          <w:ilvl w:val="0"/>
          <w:numId w:val="35"/>
        </w:numPr>
        <w:spacing w:lineRule="auto"/>
      </w:pPr>
      <w:r>
        <w:rPr/>
        <w:t xml:space="preserve">Ensure local workspace uses authoritative </w:t>
      </w:r>
      <w:r>
        <w:rPr/>
        <w:t xml:space="preserve">node-inventory.csv</w:t>
      </w:r>
      <w:r>
        <w:rPr/>
        <w:t xml:space="preserve"> and </w:t>
      </w:r>
      <w:r>
        <w:rPr/>
        <w:t xml:space="preserve">hosts.env</w:t>
      </w:r>
      <w:r>
        <w:rPr/>
        <w:t xml:space="preserve">.</w:t>
      </w:r>
    </w:p>
    <w:p>
      <w:pPr>
        <w:numPr>
          <w:ilvl w:val="0"/>
          <w:numId w:val="35"/>
        </w:numPr>
        <w:spacing w:lineRule="auto"/>
      </w:pPr>
      <w:r>
        <w:rPr/>
        <w:t xml:space="preserve">Ensure device can reach private RPC endpoints (either on private network or joined to WG).</w:t>
      </w:r>
    </w:p>
    <w:p>
      <w:pPr>
        <w:numPr>
          <w:ilvl w:val="0"/>
          <w:numId w:val="35"/>
        </w:numPr>
        <w:spacing w:lineRule="auto"/>
      </w:pPr>
      <w:r>
        <w:rPr/>
        <w:t xml:space="preserve">Use dashboard/node pages for full read visibility.</w:t>
      </w:r>
    </w:p>
    <w:p>
      <w:pPr>
        <w:pStyle w:val="Heading2"/>
        <w:spacing w:lineRule="auto"/>
      </w:pPr>
      <w:r>
        <w:rPr/>
        <w:t xml:space="preserve">8.2 Control-capable operator</w:t>
      </w:r>
    </w:p>
    <w:p>
      <w:pPr>
        <w:numPr>
          <w:ilvl w:val="0"/>
          <w:numId w:val="36"/>
        </w:numPr>
        <w:spacing w:lineRule="auto"/>
      </w:pPr>
      <w:r>
        <w:rPr/>
        <w:t xml:space="preserve">Do monitoring-only steps.</w:t>
      </w:r>
    </w:p>
    <w:p>
      <w:pPr>
        <w:numPr>
          <w:ilvl w:val="0"/>
          <w:numId w:val="36"/>
        </w:numPr>
        <w:spacing w:lineRule="auto"/>
      </w:pPr>
      <w:r>
        <w:rPr/>
        <w:t xml:space="preserve">Ensure RBAC role is </w:t>
      </w:r>
      <w:r>
        <w:rPr/>
        <w:t xml:space="preserve">admin</w:t>
      </w:r>
      <w:r>
        <w:rPr/>
        <w:t xml:space="preserve"> or </w:t>
      </w:r>
      <w:r>
        <w:rPr/>
        <w:t xml:space="preserve">operator</w:t>
      </w:r>
      <w:r>
        <w:rPr/>
        <w:t xml:space="preserve"> in local </w:t>
      </w:r>
      <w:r>
        <w:rPr/>
        <w:t xml:space="preserve">config/security.json</w:t>
      </w:r>
      <w:r>
        <w:rPr/>
        <w:t xml:space="preserve">.</w:t>
      </w:r>
    </w:p>
    <w:p>
      <w:pPr>
        <w:numPr>
          <w:ilvl w:val="0"/>
          <w:numId w:val="36"/>
        </w:numPr>
        <w:spacing w:lineRule="auto"/>
      </w:pPr>
      <w:r>
        <w:rPr/>
        <w:t xml:space="preserve">Configure SSH profile and machine bindings.</w:t>
      </w:r>
    </w:p>
    <w:p>
      <w:pPr>
        <w:numPr>
          <w:ilvl w:val="0"/>
          <w:numId w:val="36"/>
        </w:numPr>
        <w:spacing w:lineRule="auto"/>
      </w:pPr>
      <w:r>
        <w:rPr/>
        <w:t xml:space="preserve">Run control actions.</w:t>
      </w:r>
    </w:p>
    <w:p>
      <w:pPr>
        <w:pStyle w:val="Heading2"/>
        <w:spacing w:lineRule="auto"/>
      </w:pPr>
      <w:r>
        <w:rPr/>
        <w:t xml:space="preserve">8.3 If the new operator device is also a node host</w:t>
      </w:r>
    </w:p>
    <w:p>
      <w:pPr>
        <w:numPr>
          <w:ilvl w:val="0"/>
          <w:numId w:val="37"/>
        </w:numPr>
        <w:spacing w:lineRule="auto"/>
      </w:pPr>
      <w:r>
        <w:rPr/>
        <w:t xml:space="preserve">Use machine-specific installer bundle in workspace: </w:t>
      </w:r>
      <w:r>
        <w:rPr/>
        <w:t xml:space="preserve">devnet/lean15/installers/&lt;machine-id&gt;/</w:t>
      </w:r>
      <w:r>
        <w:rPr/>
        <w:t xml:space="preserve">.</w:t>
      </w:r>
    </w:p>
    <w:p>
      <w:pPr>
        <w:numPr>
          <w:ilvl w:val="0"/>
          <w:numId w:val="37"/>
        </w:numPr>
        <w:spacing w:lineRule="auto"/>
      </w:pPr>
      <w:r>
        <w:rPr/>
        <w:t xml:space="preserve">Connect that machine to WireGuard (app actions or manual import; see Section 11).</w:t>
      </w:r>
    </w:p>
    <w:p>
      <w:pPr>
        <w:numPr>
          <w:ilvl w:val="0"/>
          <w:numId w:val="37"/>
        </w:numPr>
        <w:spacing w:lineRule="auto"/>
      </w:pPr>
      <w:r>
        <w:rPr/>
        <w:t xml:space="preserve">Run </w:t>
      </w:r>
      <w:r>
        <w:rPr/>
        <w:t xml:space="preserve">setup</w:t>
      </w:r>
      <w:r>
        <w:rPr/>
        <w:t xml:space="preserve"> and </w:t>
      </w:r>
      <w:r>
        <w:rPr/>
        <w:t xml:space="preserve">start</w:t>
      </w:r>
      <w:r>
        <w:rPr/>
        <w:t xml:space="preserve"> for that machine.</w:t>
      </w:r>
    </w:p>
    <w:p>
      <w:pPr>
        <w:numPr>
          <w:ilvl w:val="0"/>
          <w:numId w:val="37"/>
        </w:numPr>
        <w:spacing w:lineRule="auto"/>
      </w:pPr>
      <w:r>
        <w:rPr/>
        <w:t xml:space="preserve">Confirm all operator devices now report it online.</w:t>
      </w:r>
    </w:p>
    <w:p>
      <w:pPr>
        <w:pStyle w:val="Heading2"/>
        <w:spacing w:lineRule="auto"/>
      </w:pPr>
      <w:r>
        <w:rPr/>
        <w:t xml:space="preserve">8.4 Important cross-device behavior</w:t>
      </w:r>
    </w:p>
    <w:p>
      <w:pPr>
        <w:spacing w:lineRule="auto"/>
      </w:pPr>
      <w:r>
        <w:rPr/>
        <w:t xml:space="preserve">All devices will show the same online/offline node reality </w:t>
      </w:r>
      <w:r>
        <w:rPr>
          <w:b/>
        </w:rPr>
        <w:t xml:space="preserve">only if</w:t>
      </w:r>
      <w:r>
        <w:rPr/>
        <w:t xml:space="preserve">:</w:t>
      </w:r>
    </w:p>
    <w:p>
      <w:pPr>
        <w:numPr>
          <w:ilvl w:val="0"/>
          <w:numId w:val="38"/>
        </w:numPr>
        <w:spacing w:lineRule="auto"/>
      </w:pPr>
      <w:r>
        <w:rPr/>
        <w:t xml:space="preserve">They share consistent inventory/host mapping.</w:t>
      </w:r>
    </w:p>
    <w:p>
      <w:pPr>
        <w:numPr>
          <w:ilvl w:val="0"/>
          <w:numId w:val="38"/>
        </w:numPr>
        <w:spacing w:lineRule="auto"/>
      </w:pPr>
      <w:r>
        <w:rPr/>
        <w:t xml:space="preserve">They can reach node RPC endpoints.</w:t>
      </w:r>
    </w:p>
    <w:p>
      <w:pPr>
        <w:numPr>
          <w:ilvl w:val="0"/>
          <w:numId w:val="38"/>
        </w:numPr>
        <w:spacing w:lineRule="auto"/>
      </w:pPr>
      <w:r>
        <w:rPr/>
        <w:t xml:space="preserve">Nodes are actually running and responding.</w:t>
      </w:r>
    </w:p>
    <w:p>
      <w:pPr>
        <w:spacing w:lineRule="auto"/>
      </w:pPr>
      <w:r>
        <w:rPr/>
        <w:t xml:space="preserve">RBAC and audit logs are local to each app workspace unless you externalize/synchronize those files.</w:t>
      </w:r>
    </w:p>
    <w:p>
      <w:pPr>
        <w:pStyle w:val="Heading2"/>
        <w:spacing w:lineRule="auto"/>
      </w:pPr>
      <w:r>
        <w:rPr/>
        <w:t xml:space="preserve">9. Node Types: Setup, Monitoring, and Troubleshooting</w:t>
      </w:r>
    </w:p>
    <w:p>
      <w:pPr>
        <w:spacing w:lineRule="auto"/>
      </w:pPr>
      <w:r>
        <w:rPr/>
        <w:t xml:space="preserve">This profile has 11 node types. Setup is through node detail page actions (</w:t>
      </w:r>
      <w:r>
        <w:rPr/>
        <w:t xml:space="preserve">setup</w:t>
      </w:r>
      <w:r>
        <w:rPr/>
        <w:t xml:space="preserve">, </w:t>
      </w:r>
      <w:r>
        <w:rPr/>
        <w:t xml:space="preserve">start</w:t>
      </w:r>
      <w:r>
        <w:rPr/>
        <w:t xml:space="preserve">, role RPC ops, and custom actions).</w:t>
      </w:r>
    </w:p>
    <w:p>
      <w:pPr>
        <w:pStyle w:val="Heading2"/>
        <w:spacing w:lineRule="auto"/>
      </w:pPr>
      <w:r>
        <w:rPr/>
        <w:t xml:space="preserve">9.1 Validator (</w:t>
      </w:r>
      <w:r>
        <w:rPr/>
        <w:t xml:space="preserve">machine-01</w:t>
      </w:r>
      <w:r>
        <w:rPr/>
        <w:t xml:space="preserve">..</w:t>
      </w:r>
      <w:r>
        <w:rPr/>
        <w:t xml:space="preserve">machine-05</w:t>
      </w:r>
      <w:r>
        <w:rPr/>
        <w:t xml:space="preserve">)</w:t>
      </w:r>
    </w:p>
    <w:p>
      <w:pPr>
        <w:numPr>
          <w:ilvl w:val="0"/>
          <w:numId w:val="39"/>
        </w:numPr>
        <w:spacing w:lineRule="auto"/>
      </w:pPr>
      <w:r>
        <w:rPr/>
        <w:t xml:space="preserve">Role group: </w:t>
      </w:r>
      <w:r>
        <w:rPr/>
        <w:t xml:space="preserve">consensus</w:t>
      </w:r>
    </w:p>
    <w:p>
      <w:pPr>
        <w:numPr>
          <w:ilvl w:val="0"/>
          <w:numId w:val="39"/>
        </w:numPr>
        <w:spacing w:lineRule="auto"/>
      </w:pPr>
      <w:r>
        <w:rPr/>
        <w:t xml:space="preserve">Purpose: block production and validator participation</w:t>
      </w:r>
    </w:p>
    <w:p>
      <w:pPr>
        <w:numPr>
          <w:ilvl w:val="0"/>
          <w:numId w:val="39"/>
        </w:numPr>
        <w:spacing w:lineRule="auto"/>
      </w:pPr>
      <w:r>
        <w:rPr/>
        <w:t xml:space="preserve">Setup sequence: </w:t>
      </w:r>
    </w:p>
    <w:p>
      <w:pPr>
        <w:numPr>
          <w:ilvl w:val="1"/>
          <w:numId w:val="40"/>
        </w:numPr>
        <w:spacing w:lineRule="auto"/>
      </w:pPr>
      <w:r>
        <w:rPr/>
        <w:t xml:space="preserve">bootstrap_node</w:t>
      </w:r>
      <w:r>
        <w:rPr/>
        <w:t xml:space="preserve"> (preferred) or </w:t>
      </w:r>
      <w:r>
        <w:rPr/>
        <w:t xml:space="preserve">setup</w:t>
      </w:r>
      <w:r>
        <w:rPr/>
        <w:t xml:space="preserve"> + </w:t>
      </w:r>
      <w:r>
        <w:rPr/>
        <w:t xml:space="preserve">start</w:t>
      </w:r>
    </w:p>
    <w:p>
      <w:pPr>
        <w:numPr>
          <w:ilvl w:val="1"/>
          <w:numId w:val="40"/>
        </w:numPr>
        <w:spacing w:lineRule="auto"/>
      </w:pPr>
      <w:r>
        <w:rPr/>
        <w:t xml:space="preserve">status</w:t>
      </w:r>
    </w:p>
    <w:p>
      <w:pPr>
        <w:numPr>
          <w:ilvl w:val="1"/>
          <w:numId w:val="40"/>
        </w:numPr>
        <w:spacing w:lineRule="auto"/>
      </w:pPr>
      <w:r>
        <w:rPr/>
        <w:t xml:space="preserve">rpc:get_validator_activity</w:t>
      </w:r>
    </w:p>
    <w:p>
      <w:pPr>
        <w:numPr>
          <w:ilvl w:val="0"/>
          <w:numId w:val="39"/>
        </w:numPr>
        <w:spacing w:lineRule="auto"/>
      </w:pPr>
      <w:r>
        <w:rPr/>
        <w:t xml:space="preserve">Monitor checks shown: </w:t>
      </w:r>
    </w:p>
    <w:p>
      <w:pPr>
        <w:numPr>
          <w:ilvl w:val="1"/>
          <w:numId w:val="41"/>
        </w:numPr>
        <w:spacing w:lineRule="auto"/>
      </w:pPr>
      <w:r>
        <w:rPr/>
        <w:t xml:space="preserve">Validator Registry Presence</w:t>
      </w:r>
    </w:p>
    <w:p>
      <w:pPr>
        <w:numPr>
          <w:ilvl w:val="1"/>
          <w:numId w:val="41"/>
        </w:numPr>
        <w:spacing w:lineRule="auto"/>
      </w:pPr>
      <w:r>
        <w:rPr/>
        <w:t xml:space="preserve">Validator Stake</w:t>
      </w:r>
    </w:p>
    <w:p>
      <w:pPr>
        <w:numPr>
          <w:ilvl w:val="1"/>
          <w:numId w:val="41"/>
        </w:numPr>
        <w:spacing w:lineRule="auto"/>
      </w:pPr>
      <w:r>
        <w:rPr/>
        <w:t xml:space="preserve">Validator Block Production</w:t>
      </w:r>
    </w:p>
    <w:p>
      <w:pPr>
        <w:numPr>
          <w:ilvl w:val="1"/>
          <w:numId w:val="41"/>
        </w:numPr>
        <w:spacing w:lineRule="auto"/>
      </w:pPr>
      <w:r>
        <w:rPr/>
        <w:t xml:space="preserve">Consensus Sync State</w:t>
      </w:r>
    </w:p>
    <w:p>
      <w:pPr>
        <w:numPr>
          <w:ilvl w:val="1"/>
          <w:numId w:val="41"/>
        </w:numPr>
        <w:spacing w:lineRule="auto"/>
      </w:pPr>
      <w:r>
        <w:rPr/>
        <w:t xml:space="preserve">Consensus Peer Connectivity</w:t>
      </w:r>
    </w:p>
    <w:p>
      <w:pPr>
        <w:numPr>
          <w:ilvl w:val="0"/>
          <w:numId w:val="39"/>
        </w:numPr>
        <w:spacing w:lineRule="auto"/>
      </w:pPr>
      <w:r>
        <w:rPr/>
        <w:t xml:space="preserve">Common failures: </w:t>
      </w:r>
    </w:p>
    <w:p>
      <w:pPr>
        <w:numPr>
          <w:ilvl w:val="1"/>
          <w:numId w:val="42"/>
        </w:numPr>
        <w:spacing w:lineRule="auto"/>
      </w:pPr>
      <w:r>
        <w:rPr/>
        <w:t xml:space="preserve">Missing in validator activity -&gt; verify allowlist/genesis/auto-register settings</w:t>
      </w:r>
    </w:p>
    <w:p>
      <w:pPr>
        <w:numPr>
          <w:ilvl w:val="1"/>
          <w:numId w:val="42"/>
        </w:numPr>
        <w:spacing w:lineRule="auto"/>
      </w:pPr>
      <w:r>
        <w:rPr/>
        <w:t xml:space="preserve">Zero peers -&gt; WireGuard/bootnode connectivity issue</w:t>
      </w:r>
    </w:p>
    <w:p>
      <w:pPr>
        <w:pStyle w:val="Heading2"/>
        <w:spacing w:lineRule="auto"/>
      </w:pPr>
      <w:r>
        <w:rPr/>
        <w:t xml:space="preserve">9.2 Relayer (</w:t>
      </w:r>
      <w:r>
        <w:rPr/>
        <w:t xml:space="preserve">machine-06</w:t>
      </w:r>
      <w:r>
        <w:rPr/>
        <w:t xml:space="preserve">)</w:t>
      </w:r>
    </w:p>
    <w:p>
      <w:pPr>
        <w:numPr>
          <w:ilvl w:val="0"/>
          <w:numId w:val="43"/>
        </w:numPr>
        <w:spacing w:lineRule="auto"/>
      </w:pPr>
      <w:r>
        <w:rPr/>
        <w:t xml:space="preserve">Role group: </w:t>
      </w:r>
      <w:r>
        <w:rPr/>
        <w:t xml:space="preserve">interop</w:t>
      </w:r>
    </w:p>
    <w:p>
      <w:pPr>
        <w:numPr>
          <w:ilvl w:val="0"/>
          <w:numId w:val="43"/>
        </w:numPr>
        <w:spacing w:lineRule="auto"/>
      </w:pPr>
      <w:r>
        <w:rPr/>
        <w:t xml:space="preserve">Purpose: SXCP relay + attestations</w:t>
      </w:r>
    </w:p>
    <w:p>
      <w:pPr>
        <w:numPr>
          <w:ilvl w:val="0"/>
          <w:numId w:val="43"/>
        </w:numPr>
        <w:spacing w:lineRule="auto"/>
      </w:pPr>
      <w:r>
        <w:rPr/>
        <w:t xml:space="preserve">Setup sequence: </w:t>
      </w:r>
    </w:p>
    <w:p>
      <w:pPr>
        <w:numPr>
          <w:ilvl w:val="1"/>
          <w:numId w:val="44"/>
        </w:numPr>
        <w:spacing w:lineRule="auto"/>
      </w:pPr>
      <w:r>
        <w:rPr/>
        <w:t xml:space="preserve">bootstrap_node</w:t>
      </w:r>
    </w:p>
    <w:p>
      <w:pPr>
        <w:numPr>
          <w:ilvl w:val="1"/>
          <w:numId w:val="44"/>
        </w:numPr>
        <w:spacing w:lineRule="auto"/>
      </w:pPr>
      <w:r>
        <w:rPr/>
        <w:t xml:space="preserve">rpc:get_sxcp_status</w:t>
      </w:r>
    </w:p>
    <w:p>
      <w:pPr>
        <w:numPr>
          <w:ilvl w:val="1"/>
          <w:numId w:val="44"/>
        </w:numPr>
        <w:spacing w:lineRule="auto"/>
      </w:pPr>
      <w:r>
        <w:rPr/>
        <w:t xml:space="preserve">rpc:get_relayer_set</w:t>
      </w:r>
    </w:p>
    <w:p>
      <w:pPr>
        <w:numPr>
          <w:ilvl w:val="1"/>
          <w:numId w:val="44"/>
        </w:numPr>
        <w:spacing w:lineRule="auto"/>
      </w:pPr>
      <w:r>
        <w:rPr/>
        <w:t xml:space="preserve">rpc:get_attestations</w:t>
      </w:r>
    </w:p>
    <w:p>
      <w:pPr>
        <w:numPr>
          <w:ilvl w:val="0"/>
          <w:numId w:val="43"/>
        </w:numPr>
        <w:spacing w:lineRule="auto"/>
      </w:pPr>
      <w:r>
        <w:rPr/>
        <w:t xml:space="preserve">Monitor checks shown: </w:t>
      </w:r>
    </w:p>
    <w:p>
      <w:pPr>
        <w:numPr>
          <w:ilvl w:val="1"/>
          <w:numId w:val="45"/>
        </w:numPr>
        <w:spacing w:lineRule="auto"/>
      </w:pPr>
      <w:r>
        <w:rPr/>
        <w:t xml:space="preserve">SXCP Relayer Registration</w:t>
      </w:r>
    </w:p>
    <w:p>
      <w:pPr>
        <w:numPr>
          <w:ilvl w:val="1"/>
          <w:numId w:val="45"/>
        </w:numPr>
        <w:spacing w:lineRule="auto"/>
      </w:pPr>
      <w:r>
        <w:rPr/>
        <w:t xml:space="preserve">Relayer Active Flag</w:t>
      </w:r>
    </w:p>
    <w:p>
      <w:pPr>
        <w:numPr>
          <w:ilvl w:val="1"/>
          <w:numId w:val="45"/>
        </w:numPr>
        <w:spacing w:lineRule="auto"/>
      </w:pPr>
      <w:r>
        <w:rPr/>
        <w:t xml:space="preserve">Relayer Slashing Status</w:t>
      </w:r>
    </w:p>
    <w:p>
      <w:pPr>
        <w:numPr>
          <w:ilvl w:val="1"/>
          <w:numId w:val="45"/>
        </w:numPr>
        <w:spacing w:lineRule="auto"/>
      </w:pPr>
      <w:r>
        <w:rPr/>
        <w:t xml:space="preserve">Relayer Heartbeat Freshness</w:t>
      </w:r>
    </w:p>
    <w:p>
      <w:pPr>
        <w:numPr>
          <w:ilvl w:val="1"/>
          <w:numId w:val="45"/>
        </w:numPr>
        <w:spacing w:lineRule="auto"/>
      </w:pPr>
      <w:r>
        <w:rPr/>
        <w:t xml:space="preserve">Relayer Attestation Production</w:t>
      </w:r>
    </w:p>
    <w:p>
      <w:pPr>
        <w:numPr>
          <w:ilvl w:val="1"/>
          <w:numId w:val="45"/>
        </w:numPr>
        <w:spacing w:lineRule="auto"/>
      </w:pPr>
      <w:r>
        <w:rPr/>
        <w:t xml:space="preserve">SXCP Network Attestation Flow</w:t>
      </w:r>
    </w:p>
    <w:p>
      <w:pPr>
        <w:numPr>
          <w:ilvl w:val="1"/>
          <w:numId w:val="45"/>
        </w:numPr>
        <w:spacing w:lineRule="auto"/>
      </w:pPr>
      <w:r>
        <w:rPr/>
        <w:t xml:space="preserve">P2P Connectivity</w:t>
      </w:r>
    </w:p>
    <w:p>
      <w:pPr>
        <w:numPr>
          <w:ilvl w:val="0"/>
          <w:numId w:val="43"/>
        </w:numPr>
        <w:spacing w:lineRule="auto"/>
      </w:pPr>
      <w:r>
        <w:rPr/>
        <w:t xml:space="preserve">Common failures: </w:t>
      </w:r>
    </w:p>
    <w:p>
      <w:pPr>
        <w:numPr>
          <w:ilvl w:val="1"/>
          <w:numId w:val="46"/>
        </w:numPr>
        <w:spacing w:lineRule="auto"/>
      </w:pPr>
      <w:r>
        <w:rPr/>
        <w:t xml:space="preserve">Registration fail -&gt; relayer not in </w:t>
      </w:r>
      <w:r>
        <w:rPr/>
        <w:t xml:space="preserve">synergy_getRelayerSet</w:t>
      </w:r>
    </w:p>
    <w:p>
      <w:pPr>
        <w:numPr>
          <w:ilvl w:val="1"/>
          <w:numId w:val="46"/>
        </w:numPr>
        <w:spacing w:lineRule="auto"/>
      </w:pPr>
      <w:r>
        <w:rPr/>
        <w:t xml:space="preserve">Heartbeat stale -&gt; relayer process unhealthy or peer loss</w:t>
      </w:r>
    </w:p>
    <w:p>
      <w:pPr>
        <w:pStyle w:val="Heading2"/>
        <w:spacing w:lineRule="auto"/>
      </w:pPr>
      <w:r>
        <w:rPr/>
        <w:t xml:space="preserve">9.3 Cross-Chain Verifier (</w:t>
      </w:r>
      <w:r>
        <w:rPr/>
        <w:t xml:space="preserve">machine-07</w:t>
      </w:r>
      <w:r>
        <w:rPr/>
        <w:t xml:space="preserve">)</w:t>
      </w:r>
    </w:p>
    <w:p>
      <w:pPr>
        <w:numPr>
          <w:ilvl w:val="0"/>
          <w:numId w:val="47"/>
        </w:numPr>
        <w:spacing w:lineRule="auto"/>
      </w:pPr>
      <w:r>
        <w:rPr/>
        <w:t xml:space="preserve">Role group: </w:t>
      </w:r>
      <w:r>
        <w:rPr/>
        <w:t xml:space="preserve">interop</w:t>
      </w:r>
    </w:p>
    <w:p>
      <w:pPr>
        <w:numPr>
          <w:ilvl w:val="0"/>
          <w:numId w:val="47"/>
        </w:numPr>
        <w:spacing w:lineRule="auto"/>
      </w:pPr>
      <w:r>
        <w:rPr/>
        <w:t xml:space="preserve">Purpose: cross-chain verification services</w:t>
      </w:r>
    </w:p>
    <w:p>
      <w:pPr>
        <w:numPr>
          <w:ilvl w:val="0"/>
          <w:numId w:val="47"/>
        </w:numPr>
        <w:spacing w:lineRule="auto"/>
      </w:pPr>
      <w:r>
        <w:rPr/>
        <w:t xml:space="preserve">Setup sequence: </w:t>
      </w:r>
    </w:p>
    <w:p>
      <w:pPr>
        <w:numPr>
          <w:ilvl w:val="1"/>
          <w:numId w:val="48"/>
        </w:numPr>
        <w:spacing w:lineRule="auto"/>
      </w:pPr>
      <w:r>
        <w:rPr/>
        <w:t xml:space="preserve">setup</w:t>
      </w:r>
      <w:r>
        <w:rPr/>
        <w:t xml:space="preserve"> + </w:t>
      </w:r>
      <w:r>
        <w:rPr/>
        <w:t xml:space="preserve">start</w:t>
      </w:r>
    </w:p>
    <w:p>
      <w:pPr>
        <w:numPr>
          <w:ilvl w:val="1"/>
          <w:numId w:val="48"/>
        </w:numPr>
        <w:spacing w:lineRule="auto"/>
      </w:pPr>
      <w:r>
        <w:rPr/>
        <w:t xml:space="preserve">rpc:get_sxcp_status</w:t>
      </w:r>
      <w:r>
        <w:rPr/>
        <w:t xml:space="preserve">, </w:t>
      </w:r>
      <w:r>
        <w:rPr/>
        <w:t xml:space="preserve">rpc:get_relayer_health</w:t>
      </w:r>
    </w:p>
    <w:p>
      <w:pPr>
        <w:numPr>
          <w:ilvl w:val="0"/>
          <w:numId w:val="47"/>
        </w:numPr>
        <w:spacing w:lineRule="auto"/>
      </w:pPr>
      <w:r>
        <w:rPr/>
        <w:t xml:space="preserve">Monitor behavior: </w:t>
      </w:r>
    </w:p>
    <w:p>
      <w:pPr>
        <w:numPr>
          <w:ilvl w:val="1"/>
          <w:numId w:val="49"/>
        </w:numPr>
        <w:spacing w:lineRule="auto"/>
      </w:pPr>
      <w:r>
        <w:rPr/>
        <w:t xml:space="preserve">Same interop diagnostics domain as relayer</w:t>
      </w:r>
    </w:p>
    <w:p>
      <w:pPr>
        <w:numPr>
          <w:ilvl w:val="1"/>
          <w:numId w:val="49"/>
        </w:numPr>
        <w:spacing w:lineRule="auto"/>
      </w:pPr>
      <w:r>
        <w:rPr/>
        <w:t xml:space="preserve">Registration may show warning (acceptable depending on verifier mode)</w:t>
      </w:r>
    </w:p>
    <w:p>
      <w:pPr>
        <w:numPr>
          <w:ilvl w:val="0"/>
          <w:numId w:val="47"/>
        </w:numPr>
        <w:spacing w:lineRule="auto"/>
      </w:pPr>
      <w:r>
        <w:rPr/>
        <w:t xml:space="preserve">Common failures: </w:t>
      </w:r>
    </w:p>
    <w:p>
      <w:pPr>
        <w:numPr>
          <w:ilvl w:val="1"/>
          <w:numId w:val="50"/>
        </w:numPr>
        <w:spacing w:lineRule="auto"/>
      </w:pPr>
      <w:r>
        <w:rPr/>
        <w:t xml:space="preserve">No attestations and no peers -&gt; transport or relayer feed issue</w:t>
      </w:r>
    </w:p>
    <w:p>
      <w:pPr>
        <w:pStyle w:val="Heading2"/>
        <w:spacing w:lineRule="auto"/>
      </w:pPr>
      <w:r>
        <w:rPr/>
        <w:t xml:space="preserve">9.4 Oracle (</w:t>
      </w:r>
      <w:r>
        <w:rPr/>
        <w:t xml:space="preserve">machine-08</w:t>
      </w:r>
      <w:r>
        <w:rPr/>
        <w:t xml:space="preserve">)</w:t>
      </w:r>
    </w:p>
    <w:p>
      <w:pPr>
        <w:numPr>
          <w:ilvl w:val="0"/>
          <w:numId w:val="51"/>
        </w:numPr>
        <w:spacing w:lineRule="auto"/>
      </w:pPr>
      <w:r>
        <w:rPr/>
        <w:t xml:space="preserve">Role group: </w:t>
      </w:r>
      <w:r>
        <w:rPr/>
        <w:t xml:space="preserve">interop</w:t>
      </w:r>
    </w:p>
    <w:p>
      <w:pPr>
        <w:numPr>
          <w:ilvl w:val="0"/>
          <w:numId w:val="51"/>
        </w:numPr>
        <w:spacing w:lineRule="auto"/>
      </w:pPr>
      <w:r>
        <w:rPr/>
        <w:t xml:space="preserve">Purpose: oracle input in interop domain</w:t>
      </w:r>
    </w:p>
    <w:p>
      <w:pPr>
        <w:numPr>
          <w:ilvl w:val="0"/>
          <w:numId w:val="51"/>
        </w:numPr>
        <w:spacing w:lineRule="auto"/>
      </w:pPr>
      <w:r>
        <w:rPr/>
        <w:t xml:space="preserve">Setup sequence: </w:t>
      </w:r>
    </w:p>
    <w:p>
      <w:pPr>
        <w:numPr>
          <w:ilvl w:val="1"/>
          <w:numId w:val="52"/>
        </w:numPr>
        <w:spacing w:lineRule="auto"/>
      </w:pPr>
      <w:r>
        <w:rPr/>
        <w:t xml:space="preserve">setup</w:t>
      </w:r>
      <w:r>
        <w:rPr/>
        <w:t xml:space="preserve"> + </w:t>
      </w:r>
      <w:r>
        <w:rPr/>
        <w:t xml:space="preserve">start</w:t>
      </w:r>
    </w:p>
    <w:p>
      <w:pPr>
        <w:numPr>
          <w:ilvl w:val="1"/>
          <w:numId w:val="52"/>
        </w:numPr>
        <w:spacing w:lineRule="auto"/>
      </w:pPr>
      <w:r>
        <w:rPr/>
        <w:t xml:space="preserve">rpc:get_sxcp_status</w:t>
      </w:r>
      <w:r>
        <w:rPr/>
        <w:t xml:space="preserve">, </w:t>
      </w:r>
      <w:r>
        <w:rPr/>
        <w:t xml:space="preserve">rpc:get_attestations</w:t>
      </w:r>
    </w:p>
    <w:p>
      <w:pPr>
        <w:numPr>
          <w:ilvl w:val="0"/>
          <w:numId w:val="51"/>
        </w:numPr>
        <w:spacing w:lineRule="auto"/>
      </w:pPr>
      <w:r>
        <w:rPr/>
        <w:t xml:space="preserve">Monitor behavior: </w:t>
      </w:r>
    </w:p>
    <w:p>
      <w:pPr>
        <w:numPr>
          <w:ilvl w:val="1"/>
          <w:numId w:val="53"/>
        </w:numPr>
        <w:spacing w:lineRule="auto"/>
      </w:pPr>
      <w:r>
        <w:rPr/>
        <w:t xml:space="preserve">Interop diagnostics + liveness checks</w:t>
      </w:r>
    </w:p>
    <w:p>
      <w:pPr>
        <w:numPr>
          <w:ilvl w:val="0"/>
          <w:numId w:val="51"/>
        </w:numPr>
        <w:spacing w:lineRule="auto"/>
      </w:pPr>
      <w:r>
        <w:rPr/>
        <w:t xml:space="preserve">Common failures: </w:t>
      </w:r>
    </w:p>
    <w:p>
      <w:pPr>
        <w:numPr>
          <w:ilvl w:val="1"/>
          <w:numId w:val="54"/>
        </w:numPr>
        <w:spacing w:lineRule="auto"/>
      </w:pPr>
      <w:r>
        <w:rPr/>
        <w:t xml:space="preserve">Persistent warn on attestation flow -&gt; upstream interop activity missing</w:t>
      </w:r>
    </w:p>
    <w:p>
      <w:pPr>
        <w:pStyle w:val="Heading2"/>
        <w:spacing w:lineRule="auto"/>
      </w:pPr>
      <w:r>
        <w:rPr/>
        <w:t xml:space="preserve">9.5 Witness (</w:t>
      </w:r>
      <w:r>
        <w:rPr/>
        <w:t xml:space="preserve">machine-09</w:t>
      </w:r>
      <w:r>
        <w:rPr/>
        <w:t xml:space="preserve">)</w:t>
      </w:r>
    </w:p>
    <w:p>
      <w:pPr>
        <w:numPr>
          <w:ilvl w:val="0"/>
          <w:numId w:val="55"/>
        </w:numPr>
        <w:spacing w:lineRule="auto"/>
      </w:pPr>
      <w:r>
        <w:rPr/>
        <w:t xml:space="preserve">Role group: </w:t>
      </w:r>
      <w:r>
        <w:rPr/>
        <w:t xml:space="preserve">interop</w:t>
      </w:r>
    </w:p>
    <w:p>
      <w:pPr>
        <w:numPr>
          <w:ilvl w:val="0"/>
          <w:numId w:val="55"/>
        </w:numPr>
        <w:spacing w:lineRule="auto"/>
      </w:pPr>
      <w:r>
        <w:rPr/>
        <w:t xml:space="preserve">Purpose: witnessing and cross-chain proof support</w:t>
      </w:r>
    </w:p>
    <w:p>
      <w:pPr>
        <w:numPr>
          <w:ilvl w:val="0"/>
          <w:numId w:val="55"/>
        </w:numPr>
        <w:spacing w:lineRule="auto"/>
      </w:pPr>
      <w:r>
        <w:rPr/>
        <w:t xml:space="preserve">Setup sequence: </w:t>
      </w:r>
    </w:p>
    <w:p>
      <w:pPr>
        <w:numPr>
          <w:ilvl w:val="1"/>
          <w:numId w:val="56"/>
        </w:numPr>
        <w:spacing w:lineRule="auto"/>
      </w:pPr>
      <w:r>
        <w:rPr/>
        <w:t xml:space="preserve">setup</w:t>
      </w:r>
      <w:r>
        <w:rPr/>
        <w:t xml:space="preserve"> + </w:t>
      </w:r>
      <w:r>
        <w:rPr/>
        <w:t xml:space="preserve">start</w:t>
      </w:r>
    </w:p>
    <w:p>
      <w:pPr>
        <w:numPr>
          <w:ilvl w:val="1"/>
          <w:numId w:val="56"/>
        </w:numPr>
        <w:spacing w:lineRule="auto"/>
      </w:pPr>
      <w:r>
        <w:rPr/>
        <w:t xml:space="preserve">rpc:get_relayer_set</w:t>
      </w:r>
      <w:r>
        <w:rPr/>
        <w:t xml:space="preserve">, </w:t>
      </w:r>
      <w:r>
        <w:rPr/>
        <w:t xml:space="preserve">rpc:get_attestations</w:t>
      </w:r>
    </w:p>
    <w:p>
      <w:pPr>
        <w:numPr>
          <w:ilvl w:val="0"/>
          <w:numId w:val="55"/>
        </w:numPr>
        <w:spacing w:lineRule="auto"/>
      </w:pPr>
      <w:r>
        <w:rPr/>
        <w:t xml:space="preserve">Monitor behavior: </w:t>
      </w:r>
    </w:p>
    <w:p>
      <w:pPr>
        <w:numPr>
          <w:ilvl w:val="1"/>
          <w:numId w:val="57"/>
        </w:numPr>
        <w:spacing w:lineRule="auto"/>
      </w:pPr>
      <w:r>
        <w:rPr/>
        <w:t xml:space="preserve">Interop diagnostics and connectivity checks</w:t>
      </w:r>
    </w:p>
    <w:p>
      <w:pPr>
        <w:numPr>
          <w:ilvl w:val="0"/>
          <w:numId w:val="55"/>
        </w:numPr>
        <w:spacing w:lineRule="auto"/>
      </w:pPr>
      <w:r>
        <w:rPr/>
        <w:t xml:space="preserve">Common failures: </w:t>
      </w:r>
    </w:p>
    <w:p>
      <w:pPr>
        <w:numPr>
          <w:ilvl w:val="1"/>
          <w:numId w:val="58"/>
        </w:numPr>
        <w:spacing w:lineRule="auto"/>
      </w:pPr>
      <w:r>
        <w:rPr/>
        <w:t xml:space="preserve">Peer count zero -&gt; WG routing/bootstrap peer issue</w:t>
      </w:r>
    </w:p>
    <w:p>
      <w:pPr>
        <w:pStyle w:val="Heading2"/>
        <w:spacing w:lineRule="auto"/>
      </w:pPr>
      <w:r>
        <w:rPr/>
        <w:t xml:space="preserve">9.6 Committee (</w:t>
      </w:r>
      <w:r>
        <w:rPr/>
        <w:t xml:space="preserve">machine-10</w:t>
      </w:r>
      <w:r>
        <w:rPr/>
        <w:t xml:space="preserve">)</w:t>
      </w:r>
    </w:p>
    <w:p>
      <w:pPr>
        <w:numPr>
          <w:ilvl w:val="0"/>
          <w:numId w:val="59"/>
        </w:numPr>
        <w:spacing w:lineRule="auto"/>
      </w:pPr>
      <w:r>
        <w:rPr/>
        <w:t xml:space="preserve">Role group: </w:t>
      </w:r>
      <w:r>
        <w:rPr/>
        <w:t xml:space="preserve">governance</w:t>
      </w:r>
    </w:p>
    <w:p>
      <w:pPr>
        <w:numPr>
          <w:ilvl w:val="0"/>
          <w:numId w:val="59"/>
        </w:numPr>
        <w:spacing w:lineRule="auto"/>
      </w:pPr>
      <w:r>
        <w:rPr/>
        <w:t xml:space="preserve">Purpose: governance/committee participation</w:t>
      </w:r>
    </w:p>
    <w:p>
      <w:pPr>
        <w:numPr>
          <w:ilvl w:val="0"/>
          <w:numId w:val="59"/>
        </w:numPr>
        <w:spacing w:lineRule="auto"/>
      </w:pPr>
      <w:r>
        <w:rPr/>
        <w:t xml:space="preserve">Setup sequence: </w:t>
      </w:r>
    </w:p>
    <w:p>
      <w:pPr>
        <w:numPr>
          <w:ilvl w:val="1"/>
          <w:numId w:val="60"/>
        </w:numPr>
        <w:spacing w:lineRule="auto"/>
      </w:pPr>
      <w:r>
        <w:rPr/>
        <w:t xml:space="preserve">setup</w:t>
      </w:r>
      <w:r>
        <w:rPr/>
        <w:t xml:space="preserve"> + </w:t>
      </w:r>
      <w:r>
        <w:rPr/>
        <w:t xml:space="preserve">start</w:t>
      </w:r>
    </w:p>
    <w:p>
      <w:pPr>
        <w:numPr>
          <w:ilvl w:val="1"/>
          <w:numId w:val="60"/>
        </w:numPr>
        <w:spacing w:lineRule="auto"/>
      </w:pPr>
      <w:r>
        <w:rPr/>
        <w:t xml:space="preserve">rpc:get_validator_activity</w:t>
      </w:r>
      <w:r>
        <w:rPr/>
        <w:t xml:space="preserve">, </w:t>
      </w:r>
      <w:r>
        <w:rPr/>
        <w:t xml:space="preserve">rpc:get_determinism_digest</w:t>
      </w:r>
    </w:p>
    <w:p>
      <w:pPr>
        <w:numPr>
          <w:ilvl w:val="0"/>
          <w:numId w:val="59"/>
        </w:numPr>
        <w:spacing w:lineRule="auto"/>
      </w:pPr>
      <w:r>
        <w:rPr/>
        <w:t xml:space="preserve">Monitor behavior: </w:t>
      </w:r>
    </w:p>
    <w:p>
      <w:pPr>
        <w:numPr>
          <w:ilvl w:val="1"/>
          <w:numId w:val="61"/>
        </w:numPr>
        <w:spacing w:lineRule="auto"/>
      </w:pPr>
      <w:r>
        <w:rPr/>
        <w:t xml:space="preserve">Consensus/governance diagnostic domain</w:t>
      </w:r>
    </w:p>
    <w:p>
      <w:pPr>
        <w:numPr>
          <w:ilvl w:val="1"/>
          <w:numId w:val="61"/>
        </w:numPr>
        <w:spacing w:lineRule="auto"/>
      </w:pPr>
      <w:r>
        <w:rPr/>
        <w:t xml:space="preserve">Validator presence may warn if role is non-validator governance actor</w:t>
      </w:r>
    </w:p>
    <w:p>
      <w:pPr>
        <w:numPr>
          <w:ilvl w:val="0"/>
          <w:numId w:val="59"/>
        </w:numPr>
        <w:spacing w:lineRule="auto"/>
      </w:pPr>
      <w:r>
        <w:rPr/>
        <w:t xml:space="preserve">Common failures: </w:t>
      </w:r>
    </w:p>
    <w:p>
      <w:pPr>
        <w:numPr>
          <w:ilvl w:val="1"/>
          <w:numId w:val="62"/>
        </w:numPr>
        <w:spacing w:lineRule="auto"/>
      </w:pPr>
      <w:r>
        <w:rPr/>
        <w:t xml:space="preserve">Sync remains true -&gt; chain catch-up/latency issue</w:t>
      </w:r>
    </w:p>
    <w:p>
      <w:pPr>
        <w:pStyle w:val="Heading2"/>
        <w:spacing w:lineRule="auto"/>
      </w:pPr>
      <w:r>
        <w:rPr/>
        <w:t xml:space="preserve">9.7 Security-Council (</w:t>
      </w:r>
      <w:r>
        <w:rPr/>
        <w:t xml:space="preserve">machine-11</w:t>
      </w:r>
      <w:r>
        <w:rPr/>
        <w:t xml:space="preserve">)</w:t>
      </w:r>
    </w:p>
    <w:p>
      <w:pPr>
        <w:numPr>
          <w:ilvl w:val="0"/>
          <w:numId w:val="63"/>
        </w:numPr>
        <w:spacing w:lineRule="auto"/>
      </w:pPr>
      <w:r>
        <w:rPr/>
        <w:t xml:space="preserve">Role group: </w:t>
      </w:r>
      <w:r>
        <w:rPr/>
        <w:t xml:space="preserve">governance</w:t>
      </w:r>
    </w:p>
    <w:p>
      <w:pPr>
        <w:numPr>
          <w:ilvl w:val="0"/>
          <w:numId w:val="63"/>
        </w:numPr>
        <w:spacing w:lineRule="auto"/>
      </w:pPr>
      <w:r>
        <w:rPr/>
        <w:t xml:space="preserve">Purpose: security governance operations</w:t>
      </w:r>
    </w:p>
    <w:p>
      <w:pPr>
        <w:numPr>
          <w:ilvl w:val="0"/>
          <w:numId w:val="63"/>
        </w:numPr>
        <w:spacing w:lineRule="auto"/>
      </w:pPr>
      <w:r>
        <w:rPr/>
        <w:t xml:space="preserve">Setup sequence: </w:t>
      </w:r>
    </w:p>
    <w:p>
      <w:pPr>
        <w:numPr>
          <w:ilvl w:val="1"/>
          <w:numId w:val="64"/>
        </w:numPr>
        <w:spacing w:lineRule="auto"/>
      </w:pPr>
      <w:r>
        <w:rPr/>
        <w:t xml:space="preserve">setup</w:t>
      </w:r>
      <w:r>
        <w:rPr/>
        <w:t xml:space="preserve"> + </w:t>
      </w:r>
      <w:r>
        <w:rPr/>
        <w:t xml:space="preserve">start</w:t>
      </w:r>
    </w:p>
    <w:p>
      <w:pPr>
        <w:numPr>
          <w:ilvl w:val="1"/>
          <w:numId w:val="64"/>
        </w:numPr>
        <w:spacing w:lineRule="auto"/>
      </w:pPr>
      <w:r>
        <w:rPr/>
        <w:t xml:space="preserve">rpc:get_validator_activity</w:t>
      </w:r>
      <w:r>
        <w:rPr/>
        <w:t xml:space="preserve">, </w:t>
      </w:r>
      <w:r>
        <w:rPr/>
        <w:t xml:space="preserve">rpc:get_determinism_digest</w:t>
      </w:r>
    </w:p>
    <w:p>
      <w:pPr>
        <w:numPr>
          <w:ilvl w:val="0"/>
          <w:numId w:val="63"/>
        </w:numPr>
        <w:spacing w:lineRule="auto"/>
      </w:pPr>
      <w:r>
        <w:rPr/>
        <w:t xml:space="preserve">Monitor behavior: </w:t>
      </w:r>
    </w:p>
    <w:p>
      <w:pPr>
        <w:numPr>
          <w:ilvl w:val="1"/>
          <w:numId w:val="65"/>
        </w:numPr>
        <w:spacing w:lineRule="auto"/>
      </w:pPr>
      <w:r>
        <w:rPr/>
        <w:t xml:space="preserve">Same governance checks as committee</w:t>
      </w:r>
    </w:p>
    <w:p>
      <w:pPr>
        <w:numPr>
          <w:ilvl w:val="0"/>
          <w:numId w:val="63"/>
        </w:numPr>
        <w:spacing w:lineRule="auto"/>
      </w:pPr>
      <w:r>
        <w:rPr/>
        <w:t xml:space="preserve">Common failures: </w:t>
      </w:r>
    </w:p>
    <w:p>
      <w:pPr>
        <w:numPr>
          <w:ilvl w:val="1"/>
          <w:numId w:val="66"/>
        </w:numPr>
        <w:spacing w:lineRule="auto"/>
      </w:pPr>
      <w:r>
        <w:rPr/>
        <w:t xml:space="preserve">No peers -&gt; validate WG and bootstrap addresses</w:t>
      </w:r>
    </w:p>
    <w:p>
      <w:pPr>
        <w:pStyle w:val="Heading2"/>
        <w:spacing w:lineRule="auto"/>
      </w:pPr>
      <w:r>
        <w:rPr/>
        <w:t xml:space="preserve">9.8 PQC-Crypto (</w:t>
      </w:r>
      <w:r>
        <w:rPr/>
        <w:t xml:space="preserve">machine-12</w:t>
      </w:r>
      <w:r>
        <w:rPr/>
        <w:t xml:space="preserve">)</w:t>
      </w:r>
    </w:p>
    <w:p>
      <w:pPr>
        <w:numPr>
          <w:ilvl w:val="0"/>
          <w:numId w:val="67"/>
        </w:numPr>
        <w:spacing w:lineRule="auto"/>
      </w:pPr>
      <w:r>
        <w:rPr/>
        <w:t xml:space="preserve">Role group: </w:t>
      </w:r>
      <w:r>
        <w:rPr/>
        <w:t xml:space="preserve">pqc</w:t>
      </w:r>
    </w:p>
    <w:p>
      <w:pPr>
        <w:numPr>
          <w:ilvl w:val="0"/>
          <w:numId w:val="67"/>
        </w:numPr>
        <w:spacing w:lineRule="auto"/>
      </w:pPr>
      <w:r>
        <w:rPr/>
        <w:t xml:space="preserve">Purpose: post-quantum cryptography service participation</w:t>
      </w:r>
    </w:p>
    <w:p>
      <w:pPr>
        <w:numPr>
          <w:ilvl w:val="0"/>
          <w:numId w:val="67"/>
        </w:numPr>
        <w:spacing w:lineRule="auto"/>
      </w:pPr>
      <w:r>
        <w:rPr/>
        <w:t xml:space="preserve">Setup sequence: </w:t>
      </w:r>
    </w:p>
    <w:p>
      <w:pPr>
        <w:numPr>
          <w:ilvl w:val="1"/>
          <w:numId w:val="68"/>
        </w:numPr>
        <w:spacing w:lineRule="auto"/>
      </w:pPr>
      <w:r>
        <w:rPr/>
        <w:t xml:space="preserve">setup</w:t>
      </w:r>
      <w:r>
        <w:rPr/>
        <w:t xml:space="preserve"> + </w:t>
      </w:r>
      <w:r>
        <w:rPr/>
        <w:t xml:space="preserve">start</w:t>
      </w:r>
    </w:p>
    <w:p>
      <w:pPr>
        <w:numPr>
          <w:ilvl w:val="1"/>
          <w:numId w:val="68"/>
        </w:numPr>
        <w:spacing w:lineRule="auto"/>
      </w:pPr>
      <w:r>
        <w:rPr/>
        <w:t xml:space="preserve">rpc:get_latest_block</w:t>
      </w:r>
    </w:p>
    <w:p>
      <w:pPr>
        <w:numPr>
          <w:ilvl w:val="1"/>
          <w:numId w:val="68"/>
        </w:numPr>
        <w:spacing w:lineRule="auto"/>
      </w:pPr>
      <w:r>
        <w:rPr/>
        <w:t xml:space="preserve">rpc:get_determinism_digest</w:t>
      </w:r>
    </w:p>
    <w:p>
      <w:pPr>
        <w:numPr>
          <w:ilvl w:val="0"/>
          <w:numId w:val="67"/>
        </w:numPr>
        <w:spacing w:lineRule="auto"/>
      </w:pPr>
      <w:r>
        <w:rPr/>
        <w:t xml:space="preserve">Monitor checks shown: </w:t>
      </w:r>
    </w:p>
    <w:p>
      <w:pPr>
        <w:numPr>
          <w:ilvl w:val="1"/>
          <w:numId w:val="69"/>
        </w:numPr>
        <w:spacing w:lineRule="auto"/>
      </w:pPr>
      <w:r>
        <w:rPr/>
        <w:t xml:space="preserve">PQC Address Class (</w:t>
      </w:r>
      <w:r>
        <w:rPr/>
        <w:t xml:space="preserve">synv2...</w:t>
      </w:r>
      <w:r>
        <w:rPr/>
        <w:t xml:space="preserve"> expected)</w:t>
      </w:r>
    </w:p>
    <w:p>
      <w:pPr>
        <w:numPr>
          <w:ilvl w:val="1"/>
          <w:numId w:val="69"/>
        </w:numPr>
        <w:spacing w:lineRule="auto"/>
      </w:pPr>
      <w:r>
        <w:rPr/>
        <w:t xml:space="preserve">Observed PQC Signature Surface (looks for </w:t>
      </w:r>
      <w:r>
        <w:rPr/>
        <w:t xml:space="preserve">fndsa/mldsa/slhdsa</w:t>
      </w:r>
      <w:r>
        <w:rPr/>
        <w:t xml:space="preserve"> tags)</w:t>
      </w:r>
    </w:p>
    <w:p>
      <w:pPr>
        <w:numPr>
          <w:ilvl w:val="1"/>
          <w:numId w:val="69"/>
        </w:numPr>
        <w:spacing w:lineRule="auto"/>
      </w:pPr>
      <w:r>
        <w:rPr/>
        <w:t xml:space="preserve">PQC Runtime Connectivity</w:t>
      </w:r>
    </w:p>
    <w:p>
      <w:pPr>
        <w:numPr>
          <w:ilvl w:val="1"/>
          <w:numId w:val="69"/>
        </w:numPr>
        <w:spacing w:lineRule="auto"/>
      </w:pPr>
      <w:r>
        <w:rPr/>
        <w:t xml:space="preserve">PQC Node-Specific Telemetry (currently warning by design)</w:t>
      </w:r>
    </w:p>
    <w:p>
      <w:pPr>
        <w:numPr>
          <w:ilvl w:val="0"/>
          <w:numId w:val="67"/>
        </w:numPr>
        <w:spacing w:lineRule="auto"/>
      </w:pPr>
      <w:r>
        <w:rPr/>
        <w:t xml:space="preserve">Common failures: </w:t>
      </w:r>
    </w:p>
    <w:p>
      <w:pPr>
        <w:numPr>
          <w:ilvl w:val="1"/>
          <w:numId w:val="70"/>
        </w:numPr>
        <w:spacing w:lineRule="auto"/>
      </w:pPr>
      <w:r>
        <w:rPr/>
        <w:t xml:space="preserve">Non-</w:t>
      </w:r>
      <w:r>
        <w:rPr/>
        <w:t xml:space="preserve">synv2</w:t>
      </w:r>
      <w:r>
        <w:rPr/>
        <w:t xml:space="preserve"> address -&gt; address class mismatch</w:t>
      </w:r>
    </w:p>
    <w:p>
      <w:pPr>
        <w:numPr>
          <w:ilvl w:val="1"/>
          <w:numId w:val="70"/>
        </w:numPr>
        <w:spacing w:lineRule="auto"/>
      </w:pPr>
      <w:r>
        <w:rPr/>
        <w:t xml:space="preserve">Signature surface empty -&gt; no recent signature metadata in block payload</w:t>
      </w:r>
    </w:p>
    <w:p>
      <w:pPr>
        <w:pStyle w:val="Heading2"/>
        <w:spacing w:lineRule="auto"/>
      </w:pPr>
      <w:r>
        <w:rPr/>
        <w:t xml:space="preserve">9.9 RPC-Gateway (</w:t>
      </w:r>
      <w:r>
        <w:rPr/>
        <w:t xml:space="preserve">machine-13</w:t>
      </w:r>
      <w:r>
        <w:rPr/>
        <w:t xml:space="preserve">)</w:t>
      </w:r>
    </w:p>
    <w:p>
      <w:pPr>
        <w:numPr>
          <w:ilvl w:val="0"/>
          <w:numId w:val="71"/>
        </w:numPr>
        <w:spacing w:lineRule="auto"/>
      </w:pPr>
      <w:r>
        <w:rPr/>
        <w:t xml:space="preserve">Role group: </w:t>
      </w:r>
      <w:r>
        <w:rPr/>
        <w:t xml:space="preserve">services</w:t>
      </w:r>
    </w:p>
    <w:p>
      <w:pPr>
        <w:numPr>
          <w:ilvl w:val="0"/>
          <w:numId w:val="71"/>
        </w:numPr>
        <w:spacing w:lineRule="auto"/>
      </w:pPr>
      <w:r>
        <w:rPr/>
        <w:t xml:space="preserve">Purpose: main private RPC ingress for devnet clients</w:t>
      </w:r>
    </w:p>
    <w:p>
      <w:pPr>
        <w:numPr>
          <w:ilvl w:val="0"/>
          <w:numId w:val="71"/>
        </w:numPr>
        <w:spacing w:lineRule="auto"/>
      </w:pPr>
      <w:r>
        <w:rPr/>
        <w:t xml:space="preserve">Setup sequence: </w:t>
      </w:r>
    </w:p>
    <w:p>
      <w:pPr>
        <w:numPr>
          <w:ilvl w:val="1"/>
          <w:numId w:val="72"/>
        </w:numPr>
        <w:spacing w:lineRule="auto"/>
      </w:pPr>
      <w:r>
        <w:rPr/>
        <w:t xml:space="preserve">bootstrap_node</w:t>
      </w:r>
    </w:p>
    <w:p>
      <w:pPr>
        <w:numPr>
          <w:ilvl w:val="1"/>
          <w:numId w:val="72"/>
        </w:numPr>
        <w:spacing w:lineRule="auto"/>
      </w:pPr>
      <w:r>
        <w:rPr/>
        <w:t xml:space="preserve">rpc:get_network_stats</w:t>
      </w:r>
    </w:p>
    <w:p>
      <w:pPr>
        <w:numPr>
          <w:ilvl w:val="1"/>
          <w:numId w:val="72"/>
        </w:numPr>
        <w:spacing w:lineRule="auto"/>
      </w:pPr>
      <w:r>
        <w:rPr/>
        <w:t xml:space="preserve">rpc:get_all_wallets</w:t>
      </w:r>
    </w:p>
    <w:p>
      <w:pPr>
        <w:numPr>
          <w:ilvl w:val="1"/>
          <w:numId w:val="72"/>
        </w:numPr>
        <w:spacing w:lineRule="auto"/>
      </w:pPr>
      <w:r>
        <w:rPr/>
        <w:t xml:space="preserve">rpc:get_latest_block</w:t>
      </w:r>
    </w:p>
    <w:p>
      <w:pPr>
        <w:numPr>
          <w:ilvl w:val="0"/>
          <w:numId w:val="71"/>
        </w:numPr>
        <w:spacing w:lineRule="auto"/>
      </w:pPr>
      <w:r>
        <w:rPr/>
        <w:t xml:space="preserve">Monitor checks shown: </w:t>
      </w:r>
    </w:p>
    <w:p>
      <w:pPr>
        <w:numPr>
          <w:ilvl w:val="1"/>
          <w:numId w:val="73"/>
        </w:numPr>
        <w:spacing w:lineRule="auto"/>
      </w:pPr>
      <w:r>
        <w:rPr/>
        <w:t xml:space="preserve">Service RPC Latency</w:t>
      </w:r>
    </w:p>
    <w:p>
      <w:pPr>
        <w:numPr>
          <w:ilvl w:val="1"/>
          <w:numId w:val="73"/>
        </w:numPr>
        <w:spacing w:lineRule="auto"/>
      </w:pPr>
      <w:r>
        <w:rPr/>
        <w:t xml:space="preserve">Service Sync State</w:t>
      </w:r>
    </w:p>
    <w:p>
      <w:pPr>
        <w:numPr>
          <w:ilvl w:val="1"/>
          <w:numId w:val="73"/>
        </w:numPr>
        <w:spacing w:lineRule="auto"/>
      </w:pPr>
      <w:r>
        <w:rPr/>
        <w:t xml:space="preserve">Service Peer Connectivity</w:t>
      </w:r>
    </w:p>
    <w:p>
      <w:pPr>
        <w:numPr>
          <w:ilvl w:val="0"/>
          <w:numId w:val="71"/>
        </w:numPr>
        <w:spacing w:lineRule="auto"/>
      </w:pPr>
      <w:r>
        <w:rPr/>
        <w:t xml:space="preserve">Common failures: </w:t>
      </w:r>
    </w:p>
    <w:p>
      <w:pPr>
        <w:numPr>
          <w:ilvl w:val="1"/>
          <w:numId w:val="74"/>
        </w:numPr>
        <w:spacing w:lineRule="auto"/>
      </w:pPr>
      <w:r>
        <w:rPr/>
        <w:t xml:space="preserve">Latency &gt;1500ms -&gt; overloaded host or network path issue</w:t>
      </w:r>
    </w:p>
    <w:p>
      <w:pPr>
        <w:pStyle w:val="Heading2"/>
        <w:spacing w:lineRule="auto"/>
      </w:pPr>
      <w:r>
        <w:rPr/>
        <w:t xml:space="preserve">9.10 Indexer (</w:t>
      </w:r>
      <w:r>
        <w:rPr/>
        <w:t xml:space="preserve">machine-14</w:t>
      </w:r>
      <w:r>
        <w:rPr/>
        <w:t xml:space="preserve">)</w:t>
      </w:r>
    </w:p>
    <w:p>
      <w:pPr>
        <w:numPr>
          <w:ilvl w:val="0"/>
          <w:numId w:val="75"/>
        </w:numPr>
        <w:spacing w:lineRule="auto"/>
      </w:pPr>
      <w:r>
        <w:rPr/>
        <w:t xml:space="preserve">Role group: </w:t>
      </w:r>
      <w:r>
        <w:rPr/>
        <w:t xml:space="preserve">services</w:t>
      </w:r>
    </w:p>
    <w:p>
      <w:pPr>
        <w:numPr>
          <w:ilvl w:val="0"/>
          <w:numId w:val="75"/>
        </w:numPr>
        <w:spacing w:lineRule="auto"/>
      </w:pPr>
      <w:r>
        <w:rPr/>
        <w:t xml:space="preserve">Purpose: index and expose chain data for explorer/API</w:t>
      </w:r>
    </w:p>
    <w:p>
      <w:pPr>
        <w:numPr>
          <w:ilvl w:val="0"/>
          <w:numId w:val="75"/>
        </w:numPr>
        <w:spacing w:lineRule="auto"/>
      </w:pPr>
      <w:r>
        <w:rPr/>
        <w:t xml:space="preserve">Setup sequence: </w:t>
      </w:r>
    </w:p>
    <w:p>
      <w:pPr>
        <w:numPr>
          <w:ilvl w:val="1"/>
          <w:numId w:val="76"/>
        </w:numPr>
        <w:spacing w:lineRule="auto"/>
      </w:pPr>
      <w:r>
        <w:rPr/>
        <w:t xml:space="preserve">setup</w:t>
      </w:r>
      <w:r>
        <w:rPr/>
        <w:t xml:space="preserve"> + </w:t>
      </w:r>
      <w:r>
        <w:rPr/>
        <w:t xml:space="preserve">start</w:t>
      </w:r>
    </w:p>
    <w:p>
      <w:pPr>
        <w:numPr>
          <w:ilvl w:val="1"/>
          <w:numId w:val="76"/>
        </w:numPr>
        <w:spacing w:lineRule="auto"/>
      </w:pPr>
      <w:r>
        <w:rPr/>
        <w:t xml:space="preserve">rpc:get_latest_block</w:t>
      </w:r>
    </w:p>
    <w:p>
      <w:pPr>
        <w:numPr>
          <w:ilvl w:val="0"/>
          <w:numId w:val="75"/>
        </w:numPr>
        <w:spacing w:lineRule="auto"/>
      </w:pPr>
      <w:r>
        <w:rPr/>
        <w:t xml:space="preserve">Monitor checks shown: </w:t>
      </w:r>
    </w:p>
    <w:p>
      <w:pPr>
        <w:numPr>
          <w:ilvl w:val="1"/>
          <w:numId w:val="77"/>
        </w:numPr>
        <w:spacing w:lineRule="auto"/>
      </w:pPr>
      <w:r>
        <w:rPr/>
        <w:t xml:space="preserve">All service checks</w:t>
      </w:r>
    </w:p>
    <w:p>
      <w:pPr>
        <w:numPr>
          <w:ilvl w:val="1"/>
          <w:numId w:val="77"/>
        </w:numPr>
        <w:spacing w:lineRule="auto"/>
      </w:pPr>
      <w:r>
        <w:rPr/>
        <w:t xml:space="preserve">Indexer Block Visibility</w:t>
      </w:r>
    </w:p>
    <w:p>
      <w:pPr>
        <w:numPr>
          <w:ilvl w:val="0"/>
          <w:numId w:val="75"/>
        </w:numPr>
        <w:spacing w:lineRule="auto"/>
      </w:pPr>
      <w:r>
        <w:rPr/>
        <w:t xml:space="preserve">Common failures: </w:t>
      </w:r>
    </w:p>
    <w:p>
      <w:pPr>
        <w:numPr>
          <w:ilvl w:val="1"/>
          <w:numId w:val="78"/>
        </w:numPr>
        <w:spacing w:lineRule="auto"/>
      </w:pPr>
      <w:r>
        <w:rPr/>
        <w:t xml:space="preserve">Block visibility warning -&gt; indexer not consuming chain head</w:t>
      </w:r>
    </w:p>
    <w:p>
      <w:pPr>
        <w:pStyle w:val="Heading2"/>
        <w:spacing w:lineRule="auto"/>
      </w:pPr>
      <w:r>
        <w:rPr/>
        <w:t xml:space="preserve">9.11 Observer (</w:t>
      </w:r>
      <w:r>
        <w:rPr/>
        <w:t xml:space="preserve">machine-15</w:t>
      </w:r>
      <w:r>
        <w:rPr/>
        <w:t xml:space="preserve">)</w:t>
      </w:r>
    </w:p>
    <w:p>
      <w:pPr>
        <w:numPr>
          <w:ilvl w:val="0"/>
          <w:numId w:val="79"/>
        </w:numPr>
        <w:spacing w:lineRule="auto"/>
      </w:pPr>
      <w:r>
        <w:rPr/>
        <w:t xml:space="preserve">Role group: </w:t>
      </w:r>
      <w:r>
        <w:rPr/>
        <w:t xml:space="preserve">services</w:t>
      </w:r>
    </w:p>
    <w:p>
      <w:pPr>
        <w:numPr>
          <w:ilvl w:val="0"/>
          <w:numId w:val="79"/>
        </w:numPr>
        <w:spacing w:lineRule="auto"/>
      </w:pPr>
      <w:r>
        <w:rPr/>
        <w:t xml:space="preserve">Purpose: passive network observation and health</w:t>
      </w:r>
    </w:p>
    <w:p>
      <w:pPr>
        <w:numPr>
          <w:ilvl w:val="0"/>
          <w:numId w:val="79"/>
        </w:numPr>
        <w:spacing w:lineRule="auto"/>
      </w:pPr>
      <w:r>
        <w:rPr/>
        <w:t xml:space="preserve">Setup sequence: </w:t>
      </w:r>
    </w:p>
    <w:p>
      <w:pPr>
        <w:numPr>
          <w:ilvl w:val="1"/>
          <w:numId w:val="80"/>
        </w:numPr>
        <w:spacing w:lineRule="auto"/>
      </w:pPr>
      <w:r>
        <w:rPr/>
        <w:t xml:space="preserve">setup</w:t>
      </w:r>
      <w:r>
        <w:rPr/>
        <w:t xml:space="preserve"> + </w:t>
      </w:r>
      <w:r>
        <w:rPr/>
        <w:t xml:space="preserve">start</w:t>
      </w:r>
    </w:p>
    <w:p>
      <w:pPr>
        <w:numPr>
          <w:ilvl w:val="1"/>
          <w:numId w:val="80"/>
        </w:numPr>
        <w:spacing w:lineRule="auto"/>
      </w:pPr>
      <w:r>
        <w:rPr/>
        <w:t xml:space="preserve">rpc:get_network_stats</w:t>
      </w:r>
      <w:r>
        <w:rPr/>
        <w:t xml:space="preserve">, </w:t>
      </w:r>
      <w:r>
        <w:rPr/>
        <w:t xml:space="preserve">rpc:get_latest_block</w:t>
      </w:r>
    </w:p>
    <w:p>
      <w:pPr>
        <w:numPr>
          <w:ilvl w:val="0"/>
          <w:numId w:val="79"/>
        </w:numPr>
        <w:spacing w:lineRule="auto"/>
      </w:pPr>
      <w:r>
        <w:rPr/>
        <w:t xml:space="preserve">Monitor checks shown: </w:t>
      </w:r>
    </w:p>
    <w:p>
      <w:pPr>
        <w:numPr>
          <w:ilvl w:val="1"/>
          <w:numId w:val="81"/>
        </w:numPr>
        <w:spacing w:lineRule="auto"/>
      </w:pPr>
      <w:r>
        <w:rPr/>
        <w:t xml:space="preserve">Service latency/sync/peer checks</w:t>
      </w:r>
    </w:p>
    <w:p>
      <w:pPr>
        <w:numPr>
          <w:ilvl w:val="0"/>
          <w:numId w:val="79"/>
        </w:numPr>
        <w:spacing w:lineRule="auto"/>
      </w:pPr>
      <w:r>
        <w:rPr/>
        <w:t xml:space="preserve">Common failures: </w:t>
      </w:r>
    </w:p>
    <w:p>
      <w:pPr>
        <w:numPr>
          <w:ilvl w:val="1"/>
          <w:numId w:val="82"/>
        </w:numPr>
        <w:spacing w:lineRule="auto"/>
      </w:pPr>
      <w:r>
        <w:rPr/>
        <w:t xml:space="preserve">High lag vs highest network block -&gt; observer behind or transport degraded</w:t>
      </w:r>
    </w:p>
    <w:p>
      <w:pPr>
        <w:pStyle w:val="Heading2"/>
        <w:spacing w:lineRule="auto"/>
      </w:pPr>
      <w:r>
        <w:rPr/>
        <w:t xml:space="preserve">10. Node Control Action Reference (Single + Bulk)</w:t>
      </w:r>
    </w:p>
    <w:p>
      <w:pPr>
        <w:pStyle w:val="Heading2"/>
        <w:spacing w:lineRule="auto"/>
      </w:pPr>
      <w:r>
        <w:rPr/>
        <w:t xml:space="preserve">10.1 Core node actions</w:t>
      </w:r>
    </w:p>
    <w:p>
      <w:pPr>
        <w:numPr>
          <w:ilvl w:val="0"/>
          <w:numId w:val="83"/>
        </w:numPr>
        <w:spacing w:lineRule="auto"/>
      </w:pPr>
      <w:r>
        <w:rPr/>
        <w:t xml:space="preserve">start</w:t>
      </w:r>
    </w:p>
    <w:p>
      <w:pPr>
        <w:numPr>
          <w:ilvl w:val="0"/>
          <w:numId w:val="83"/>
        </w:numPr>
        <w:spacing w:lineRule="auto"/>
      </w:pPr>
      <w:r>
        <w:rPr/>
        <w:t xml:space="preserve">stop</w:t>
      </w:r>
    </w:p>
    <w:p>
      <w:pPr>
        <w:numPr>
          <w:ilvl w:val="0"/>
          <w:numId w:val="83"/>
        </w:numPr>
        <w:spacing w:lineRule="auto"/>
      </w:pPr>
      <w:r>
        <w:rPr/>
        <w:t xml:space="preserve">restart</w:t>
      </w:r>
    </w:p>
    <w:p>
      <w:pPr>
        <w:numPr>
          <w:ilvl w:val="0"/>
          <w:numId w:val="83"/>
        </w:numPr>
        <w:spacing w:lineRule="auto"/>
      </w:pPr>
      <w:r>
        <w:rPr/>
        <w:t xml:space="preserve">status</w:t>
      </w:r>
    </w:p>
    <w:p>
      <w:pPr>
        <w:numPr>
          <w:ilvl w:val="0"/>
          <w:numId w:val="83"/>
        </w:numPr>
        <w:spacing w:lineRule="auto"/>
      </w:pPr>
      <w:r>
        <w:rPr/>
        <w:t xml:space="preserve">setup</w:t>
      </w:r>
    </w:p>
    <w:p>
      <w:pPr>
        <w:numPr>
          <w:ilvl w:val="0"/>
          <w:numId w:val="83"/>
        </w:numPr>
        <w:spacing w:lineRule="auto"/>
      </w:pPr>
      <w:r>
        <w:rPr/>
        <w:t xml:space="preserve">export_logs</w:t>
      </w:r>
    </w:p>
    <w:p>
      <w:pPr>
        <w:numPr>
          <w:ilvl w:val="0"/>
          <w:numId w:val="83"/>
        </w:numPr>
        <w:spacing w:lineRule="auto"/>
      </w:pPr>
      <w:r>
        <w:rPr/>
        <w:t xml:space="preserve">view_chain_data</w:t>
      </w:r>
    </w:p>
    <w:p>
      <w:pPr>
        <w:numPr>
          <w:ilvl w:val="0"/>
          <w:numId w:val="83"/>
        </w:numPr>
        <w:spacing w:lineRule="auto"/>
      </w:pPr>
      <w:r>
        <w:rPr/>
        <w:t xml:space="preserve">export_chain_data</w:t>
      </w:r>
    </w:p>
    <w:p>
      <w:pPr>
        <w:spacing w:lineRule="auto"/>
      </w:pPr>
      <w:r>
        <w:rPr/>
        <w:t xml:space="preserve">Default orchestration source is </w:t>
      </w:r>
      <w:r>
        <w:rPr/>
        <w:t xml:space="preserve">scripts/devnet15/remote-node-orchestrator.sh</w:t>
      </w:r>
      <w:r>
        <w:rPr/>
        <w:t xml:space="preserve"> unless overridden in </w:t>
      </w:r>
      <w:r>
        <w:rPr/>
        <w:t xml:space="preserve">hosts.env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10.2 Custom actions wired by default</w:t>
      </w:r>
    </w:p>
    <w:p>
      <w:pPr>
        <w:numPr>
          <w:ilvl w:val="0"/>
          <w:numId w:val="84"/>
        </w:numPr>
        <w:spacing w:lineRule="auto"/>
      </w:pPr>
      <w:r>
        <w:rPr/>
        <w:t xml:space="preserve">install_node</w:t>
      </w:r>
    </w:p>
    <w:p>
      <w:pPr>
        <w:numPr>
          <w:ilvl w:val="0"/>
          <w:numId w:val="84"/>
        </w:numPr>
        <w:spacing w:lineRule="auto"/>
      </w:pPr>
      <w:r>
        <w:rPr/>
        <w:t xml:space="preserve">bootstrap_node</w:t>
      </w:r>
    </w:p>
    <w:p>
      <w:pPr>
        <w:numPr>
          <w:ilvl w:val="0"/>
          <w:numId w:val="84"/>
        </w:numPr>
        <w:spacing w:lineRule="auto"/>
      </w:pPr>
      <w:r>
        <w:rPr/>
        <w:t xml:space="preserve">wireguard_install</w:t>
      </w:r>
    </w:p>
    <w:p>
      <w:pPr>
        <w:numPr>
          <w:ilvl w:val="0"/>
          <w:numId w:val="84"/>
        </w:numPr>
        <w:spacing w:lineRule="auto"/>
      </w:pPr>
      <w:r>
        <w:rPr/>
        <w:t xml:space="preserve">wireguard_connect</w:t>
      </w:r>
    </w:p>
    <w:p>
      <w:pPr>
        <w:numPr>
          <w:ilvl w:val="0"/>
          <w:numId w:val="84"/>
        </w:numPr>
        <w:spacing w:lineRule="auto"/>
      </w:pPr>
      <w:r>
        <w:rPr/>
        <w:t xml:space="preserve">wireguard_disconnect</w:t>
      </w:r>
    </w:p>
    <w:p>
      <w:pPr>
        <w:numPr>
          <w:ilvl w:val="0"/>
          <w:numId w:val="84"/>
        </w:numPr>
        <w:spacing w:lineRule="auto"/>
      </w:pPr>
      <w:r>
        <w:rPr/>
        <w:t xml:space="preserve">wireguard_status</w:t>
      </w:r>
    </w:p>
    <w:p>
      <w:pPr>
        <w:numPr>
          <w:ilvl w:val="0"/>
          <w:numId w:val="84"/>
        </w:numPr>
        <w:spacing w:lineRule="auto"/>
      </w:pPr>
      <w:r>
        <w:rPr/>
        <w:t xml:space="preserve">wireguard_restart</w:t>
      </w:r>
    </w:p>
    <w:p>
      <w:pPr>
        <w:numPr>
          <w:ilvl w:val="0"/>
          <w:numId w:val="84"/>
        </w:numPr>
        <w:spacing w:lineRule="auto"/>
      </w:pPr>
      <w:r>
        <w:rPr/>
        <w:t xml:space="preserve">node_logs</w:t>
      </w:r>
    </w:p>
    <w:p>
      <w:pPr>
        <w:pStyle w:val="Heading2"/>
        <w:spacing w:lineRule="auto"/>
      </w:pPr>
      <w:r>
        <w:rPr/>
        <w:t xml:space="preserve">10.3 Bulk scopes</w:t>
      </w:r>
    </w:p>
    <w:p>
      <w:pPr>
        <w:numPr>
          <w:ilvl w:val="0"/>
          <w:numId w:val="85"/>
        </w:numPr>
        <w:spacing w:lineRule="auto"/>
      </w:pPr>
      <w:r>
        <w:rPr/>
        <w:t xml:space="preserve">all</w:t>
      </w:r>
    </w:p>
    <w:p>
      <w:pPr>
        <w:numPr>
          <w:ilvl w:val="0"/>
          <w:numId w:val="85"/>
        </w:numPr>
        <w:spacing w:lineRule="auto"/>
      </w:pPr>
      <w:r>
        <w:rPr/>
        <w:t xml:space="preserve">role_group:&lt;group&gt;</w:t>
      </w:r>
      <w:r>
        <w:rPr/>
        <w:t xml:space="preserve"> (for example </w:t>
      </w:r>
      <w:r>
        <w:rPr/>
        <w:t xml:space="preserve">role_group:consensus</w:t>
      </w:r>
      <w:r>
        <w:rPr/>
        <w:t xml:space="preserve">)</w:t>
      </w:r>
    </w:p>
    <w:p>
      <w:pPr>
        <w:numPr>
          <w:ilvl w:val="0"/>
          <w:numId w:val="85"/>
        </w:numPr>
        <w:spacing w:lineRule="auto"/>
      </w:pPr>
      <w:r>
        <w:rPr/>
        <w:t xml:space="preserve">role:&lt;substring&gt;</w:t>
      </w:r>
    </w:p>
    <w:p>
      <w:pPr>
        <w:numPr>
          <w:ilvl w:val="0"/>
          <w:numId w:val="85"/>
        </w:numPr>
        <w:spacing w:lineRule="auto"/>
      </w:pPr>
      <w:r>
        <w:rPr/>
        <w:t xml:space="preserve">single machine id</w:t>
      </w:r>
    </w:p>
    <w:p>
      <w:pPr>
        <w:pStyle w:val="Heading2"/>
        <w:spacing w:lineRule="auto"/>
      </w:pPr>
      <w:r>
        <w:rPr/>
        <w:t xml:space="preserve">10.4 Role permissions for control actions</w:t>
      </w:r>
    </w:p>
    <w:p>
      <w:pPr>
        <w:numPr>
          <w:ilvl w:val="0"/>
          <w:numId w:val="86"/>
        </w:numPr>
        <w:spacing w:lineRule="auto"/>
      </w:pPr>
      <w:r>
        <w:rPr/>
        <w:t xml:space="preserve">admin</w:t>
      </w:r>
      <w:r>
        <w:rPr/>
        <w:t xml:space="preserve">: all actions</w:t>
      </w:r>
    </w:p>
    <w:p>
      <w:pPr>
        <w:numPr>
          <w:ilvl w:val="0"/>
          <w:numId w:val="86"/>
        </w:numPr>
        <w:spacing w:lineRule="auto"/>
      </w:pPr>
      <w:r>
        <w:rPr/>
        <w:t xml:space="preserve">operator</w:t>
      </w:r>
      <w:r>
        <w:rPr/>
        <w:t xml:space="preserve">: all except admin-only actions</w:t>
      </w:r>
    </w:p>
    <w:p>
      <w:pPr>
        <w:numPr>
          <w:ilvl w:val="0"/>
          <w:numId w:val="86"/>
        </w:numPr>
        <w:spacing w:lineRule="auto"/>
      </w:pPr>
      <w:r>
        <w:rPr/>
        <w:t xml:space="preserve">viewer</w:t>
      </w:r>
      <w:r>
        <w:rPr/>
        <w:t xml:space="preserve">: no control actions</w:t>
      </w:r>
    </w:p>
    <w:p>
      <w:pPr>
        <w:spacing w:lineRule="auto"/>
      </w:pPr>
      <w:r>
        <w:rPr/>
        <w:t xml:space="preserve">Admin-only actions:</w:t>
      </w:r>
    </w:p>
    <w:p>
      <w:pPr>
        <w:numPr>
          <w:ilvl w:val="0"/>
          <w:numId w:val="87"/>
        </w:numPr>
        <w:spacing w:lineRule="auto"/>
      </w:pPr>
      <w:r>
        <w:rPr/>
        <w:t xml:space="preserve">install_node</w:t>
      </w:r>
    </w:p>
    <w:p>
      <w:pPr>
        <w:numPr>
          <w:ilvl w:val="0"/>
          <w:numId w:val="87"/>
        </w:numPr>
        <w:spacing w:lineRule="auto"/>
      </w:pPr>
      <w:r>
        <w:rPr/>
        <w:t xml:space="preserve">bootstrap_node</w:t>
      </w:r>
    </w:p>
    <w:p>
      <w:pPr>
        <w:numPr>
          <w:ilvl w:val="0"/>
          <w:numId w:val="87"/>
        </w:numPr>
        <w:spacing w:lineRule="auto"/>
      </w:pPr>
      <w:r>
        <w:rPr/>
        <w:t xml:space="preserve">wireguard_install</w:t>
      </w:r>
    </w:p>
    <w:p>
      <w:pPr>
        <w:numPr>
          <w:ilvl w:val="0"/>
          <w:numId w:val="87"/>
        </w:numPr>
        <w:spacing w:lineRule="auto"/>
      </w:pPr>
      <w:r>
        <w:rPr/>
        <w:t xml:space="preserve">wireguard_connect</w:t>
      </w:r>
    </w:p>
    <w:p>
      <w:pPr>
        <w:numPr>
          <w:ilvl w:val="0"/>
          <w:numId w:val="87"/>
        </w:numPr>
        <w:spacing w:lineRule="auto"/>
      </w:pPr>
      <w:r>
        <w:rPr/>
        <w:t xml:space="preserve">wireguard_disconnect</w:t>
      </w:r>
    </w:p>
    <w:p>
      <w:pPr>
        <w:numPr>
          <w:ilvl w:val="0"/>
          <w:numId w:val="87"/>
        </w:numPr>
        <w:spacing w:lineRule="auto"/>
      </w:pPr>
      <w:r>
        <w:rPr/>
        <w:t xml:space="preserve">wireguard_restart</w:t>
      </w:r>
    </w:p>
    <w:p>
      <w:pPr>
        <w:pStyle w:val="Heading2"/>
        <w:spacing w:lineRule="auto"/>
      </w:pPr>
      <w:r>
        <w:rPr/>
        <w:t xml:space="preserve">11. WireGuard Operations and OS-Specific Procedures</w:t>
      </w:r>
    </w:p>
    <w:p>
      <w:pPr>
        <w:pStyle w:val="Heading2"/>
        <w:spacing w:lineRule="auto"/>
      </w:pPr>
      <w:r>
        <w:rPr/>
        <w:t xml:space="preserve">11.1 First machine setup responsibility</w:t>
      </w:r>
    </w:p>
    <w:p>
      <w:pPr>
        <w:spacing w:lineRule="auto"/>
      </w:pPr>
      <w:r>
        <w:rPr/>
        <w:t xml:space="preserve">The first operator machine is responsible for:</w:t>
      </w:r>
    </w:p>
    <w:p>
      <w:pPr>
        <w:numPr>
          <w:ilvl w:val="0"/>
          <w:numId w:val="88"/>
        </w:numPr>
        <w:spacing w:lineRule="auto"/>
      </w:pPr>
      <w:r>
        <w:rPr/>
        <w:t xml:space="preserve">Generating mesh configs (</w:t>
      </w:r>
      <w:r>
        <w:rPr/>
        <w:t xml:space="preserve">generate-wireguard-mesh.sh</w:t>
      </w:r>
      <w:r>
        <w:rPr/>
        <w:t xml:space="preserve">)</w:t>
      </w:r>
    </w:p>
    <w:p>
      <w:pPr>
        <w:numPr>
          <w:ilvl w:val="0"/>
          <w:numId w:val="88"/>
        </w:numPr>
        <w:spacing w:lineRule="auto"/>
      </w:pPr>
      <w:r>
        <w:rPr/>
        <w:t xml:space="preserve">Pushing and activating per-node configs (</w:t>
      </w:r>
      <w:r>
        <w:rPr/>
        <w:t xml:space="preserve">wireguard_connect</w:t>
      </w:r>
      <w:r>
        <w:rPr/>
        <w:t xml:space="preserve">)</w:t>
      </w:r>
    </w:p>
    <w:p>
      <w:pPr>
        <w:spacing w:lineRule="auto"/>
      </w:pPr>
      <w:r>
        <w:rPr/>
        <w:t xml:space="preserve">So the mesh does </w:t>
      </w:r>
      <w:r>
        <w:rPr>
          <w:b/>
        </w:rPr>
        <w:t xml:space="preserve">not</w:t>
      </w:r>
      <w:r>
        <w:rPr/>
        <w:t xml:space="preserve"> need to exist before the app is installed.</w:t>
      </w:r>
    </w:p>
    <w:p>
      <w:pPr>
        <w:pStyle w:val="Heading2"/>
        <w:spacing w:lineRule="auto"/>
      </w:pPr>
      <w:r>
        <w:rPr/>
        <w:t xml:space="preserve">11.2 Default WireGuard behavior in orchestrator</w:t>
      </w:r>
    </w:p>
    <w:p>
      <w:pPr>
        <w:numPr>
          <w:ilvl w:val="0"/>
          <w:numId w:val="89"/>
        </w:numPr>
        <w:spacing w:lineRule="auto"/>
      </w:pPr>
      <w:r>
        <w:rPr/>
        <w:t xml:space="preserve">Interface name default: </w:t>
      </w:r>
      <w:r>
        <w:rPr/>
        <w:t xml:space="preserve">synergy-devnet</w:t>
      </w:r>
    </w:p>
    <w:p>
      <w:pPr>
        <w:numPr>
          <w:ilvl w:val="0"/>
          <w:numId w:val="89"/>
        </w:numPr>
        <w:spacing w:lineRule="auto"/>
      </w:pPr>
      <w:r>
        <w:rPr/>
        <w:t xml:space="preserve">Remote config path default: </w:t>
      </w:r>
      <w:r>
        <w:rPr/>
        <w:t xml:space="preserve">/etc/wireguard/synergy-devnet.conf</w:t>
      </w:r>
    </w:p>
    <w:p>
      <w:pPr>
        <w:numPr>
          <w:ilvl w:val="0"/>
          <w:numId w:val="89"/>
        </w:numPr>
        <w:spacing w:lineRule="auto"/>
      </w:pPr>
      <w:r>
        <w:rPr/>
        <w:t xml:space="preserve">Connect command: </w:t>
      </w:r>
      <w:r>
        <w:rPr/>
        <w:t xml:space="preserve">wg-quick up synergy-devnet</w:t>
      </w:r>
    </w:p>
    <w:p>
      <w:pPr>
        <w:spacing w:lineRule="auto"/>
      </w:pPr>
      <w:r>
        <w:rPr/>
        <w:t xml:space="preserve">You can override per machine in </w:t>
      </w:r>
      <w:r>
        <w:rPr/>
        <w:t xml:space="preserve">hosts.env</w:t>
      </w:r>
      <w:r>
        <w:rPr/>
        <w:t xml:space="preserve">:</w:t>
      </w:r>
    </w:p>
    <w:p>
      <w:pPr>
        <w:numPr>
          <w:ilvl w:val="0"/>
          <w:numId w:val="90"/>
        </w:numPr>
        <w:spacing w:lineRule="auto"/>
      </w:pPr>
      <w:r>
        <w:rPr/>
        <w:t xml:space="preserve">MACHINE_XX_WG_INTERFACE</w:t>
      </w:r>
    </w:p>
    <w:p>
      <w:pPr>
        <w:numPr>
          <w:ilvl w:val="0"/>
          <w:numId w:val="90"/>
        </w:numPr>
        <w:spacing w:lineRule="auto"/>
      </w:pPr>
      <w:r>
        <w:rPr/>
        <w:t xml:space="preserve">MACHINE_XX_WG_REMOTE_CONF</w:t>
      </w:r>
    </w:p>
    <w:p>
      <w:pPr>
        <w:pStyle w:val="Heading2"/>
        <w:spacing w:lineRule="auto"/>
      </w:pPr>
      <w:r>
        <w:rPr/>
        <w:t xml:space="preserve">11.3 OS notes</w:t>
      </w:r>
    </w:p>
    <w:p>
      <w:pPr>
        <w:pStyle w:val="Heading3"/>
        <w:spacing w:lineRule="auto"/>
      </w:pPr>
      <w:r>
        <w:rPr/>
        <w:t xml:space="preserve">Linux/macOS node hosts</w:t>
      </w:r>
    </w:p>
    <w:p>
      <w:pPr>
        <w:numPr>
          <w:ilvl w:val="0"/>
          <w:numId w:val="91"/>
        </w:numPr>
        <w:spacing w:lineRule="auto"/>
      </w:pPr>
      <w:r>
        <w:rPr/>
        <w:t xml:space="preserve">wireguard_install</w:t>
      </w:r>
      <w:r>
        <w:rPr/>
        <w:t xml:space="preserve"> action can install tools automatically on supported package managers.</w:t>
      </w:r>
    </w:p>
    <w:p>
      <w:pPr>
        <w:numPr>
          <w:ilvl w:val="0"/>
          <w:numId w:val="91"/>
        </w:numPr>
        <w:spacing w:lineRule="auto"/>
      </w:pPr>
      <w:r>
        <w:rPr/>
        <w:t xml:space="preserve">wireguard_connect</w:t>
      </w:r>
      <w:r>
        <w:rPr/>
        <w:t xml:space="preserve"> and </w:t>
      </w:r>
      <w:r>
        <w:rPr/>
        <w:t xml:space="preserve">wireguard_status</w:t>
      </w:r>
      <w:r>
        <w:rPr/>
        <w:t xml:space="preserve"> are fully automated via orchestrator.</w:t>
      </w:r>
    </w:p>
    <w:p>
      <w:pPr>
        <w:pStyle w:val="Heading3"/>
        <w:spacing w:lineRule="auto"/>
      </w:pPr>
      <w:r>
        <w:rPr/>
        <w:t xml:space="preserve">Windows node hosts</w:t>
      </w:r>
    </w:p>
    <w:p>
      <w:pPr>
        <w:spacing w:lineRule="auto"/>
      </w:pPr>
      <w:r>
        <w:rPr/>
        <w:t xml:space="preserve">Default orchestrator uses Bash + </w:t>
      </w:r>
      <w:r>
        <w:rPr/>
        <w:t xml:space="preserve">wg-quick</w:t>
      </w:r>
      <w:r>
        <w:rPr/>
        <w:t xml:space="preserve"> and is not native Windows automation.</w:t>
      </w:r>
    </w:p>
    <w:p>
      <w:pPr>
        <w:spacing w:lineRule="auto"/>
      </w:pPr>
      <w:r>
        <w:rPr/>
        <w:t xml:space="preserve">For Windows nodes, use one of these approaches:</w:t>
      </w:r>
    </w:p>
    <w:p>
      <w:pPr>
        <w:numPr>
          <w:ilvl w:val="0"/>
          <w:numId w:val="92"/>
        </w:numPr>
        <w:spacing w:lineRule="auto"/>
      </w:pPr>
      <w:r>
        <w:rPr/>
        <w:t xml:space="preserve">Run node hosts in WSL/Linux environments for orchestrator compatibility, or</w:t>
      </w:r>
    </w:p>
    <w:p>
      <w:pPr>
        <w:numPr>
          <w:ilvl w:val="0"/>
          <w:numId w:val="92"/>
        </w:numPr>
        <w:spacing w:lineRule="auto"/>
      </w:pPr>
      <w:r>
        <w:rPr/>
        <w:t xml:space="preserve">Manually install WireGuard for Windows and import machine config file, and</w:t>
      </w:r>
    </w:p>
    <w:p>
      <w:pPr>
        <w:numPr>
          <w:ilvl w:val="0"/>
          <w:numId w:val="92"/>
        </w:numPr>
        <w:spacing w:lineRule="auto"/>
      </w:pPr>
      <w:r>
        <w:rPr/>
        <w:t xml:space="preserve">Provide custom </w:t>
      </w:r>
      <w:r>
        <w:rPr/>
        <w:t xml:space="preserve">MACHINE_XX_*_CMD</w:t>
      </w:r>
      <w:r>
        <w:rPr/>
        <w:t xml:space="preserve"> commands in </w:t>
      </w:r>
      <w:r>
        <w:rPr/>
        <w:t xml:space="preserve">hosts.env</w:t>
      </w:r>
      <w:r>
        <w:rPr/>
        <w:t xml:space="preserve"> for Windows-specific control.</w:t>
      </w:r>
    </w:p>
    <w:p>
      <w:pPr>
        <w:pStyle w:val="Heading3"/>
        <w:spacing w:lineRule="auto"/>
      </w:pPr>
      <w:r>
        <w:rPr/>
        <w:t xml:space="preserve">Manual WireGuard verification commands</w:t>
      </w:r>
    </w:p>
    <w:p>
      <w:pPr>
        <w:numPr>
          <w:ilvl w:val="0"/>
          <w:numId w:val="93"/>
        </w:numPr>
        <w:spacing w:lineRule="auto"/>
      </w:pPr>
      <w:r>
        <w:rPr/>
        <w:t xml:space="preserve">Linux/macOS:</w:t>
      </w:r>
    </w:p>
    <w:p>
      <w:pPr>
        <w:spacing w:lineRule="auto"/>
      </w:pPr>
      <w:r>
        <w:rPr>
          <w:rFonts w:ascii="Courier" w:hAnsi="Courier"/>
        </w:rPr>
        <w:t xml:space="preserve">sudo</w:t>
      </w:r>
      <w:r>
        <w:rPr>
          <w:rFonts w:ascii="Courier" w:hAnsi="Courier"/>
        </w:rPr>
        <w:t xml:space="preserve"> wg show ip addr | rg -n </w:t>
      </w:r>
      <w:r>
        <w:rPr>
          <w:rFonts w:ascii="Courier" w:hAnsi="Courier"/>
        </w:rPr>
        <w:t xml:space="preserve">"synergy-devnet|wg"</w:t>
      </w:r>
    </w:p>
    <w:p>
      <w:pPr>
        <w:numPr>
          <w:ilvl w:val="0"/>
          <w:numId w:val="94"/>
        </w:numPr>
        <w:spacing w:lineRule="auto"/>
      </w:pPr>
      <w:r>
        <w:rPr/>
        <w:t xml:space="preserve">Windows (PowerShell):</w:t>
      </w:r>
    </w:p>
    <w:p>
      <w:pPr>
        <w:spacing w:lineRule="auto"/>
      </w:pPr>
      <w:r>
        <w:rPr>
          <w:rFonts w:ascii="Courier" w:hAnsi="Courier"/>
        </w:rPr>
        <w:t xml:space="preserve">Get-Service</w:t>
      </w:r>
      <w:r>
        <w:rPr>
          <w:rFonts w:ascii="Courier" w:hAnsi="Courier"/>
        </w:rPr>
        <w:t xml:space="preserve"> WireGuardManager </w:t>
      </w:r>
      <w:r>
        <w:rPr>
          <w:rFonts w:ascii="Courier" w:hAnsi="Courier"/>
        </w:rPr>
        <w:t xml:space="preserve"># Verify tunnel state in WireGuard UI and ensure tunnel is active</w:t>
      </w:r>
    </w:p>
    <w:p>
      <w:pPr>
        <w:pStyle w:val="Heading2"/>
        <w:spacing w:lineRule="auto"/>
      </w:pPr>
      <w:r>
        <w:rPr/>
        <w:t xml:space="preserve">11.4 WireGuard failure checklist</w:t>
      </w:r>
    </w:p>
    <w:p>
      <w:pPr>
        <w:numPr>
          <w:ilvl w:val="0"/>
          <w:numId w:val="95"/>
        </w:numPr>
        <w:spacing w:lineRule="auto"/>
      </w:pPr>
      <w:r>
        <w:rPr/>
        <w:t xml:space="preserve">wireguard_connect</w:t>
      </w:r>
      <w:r>
        <w:rPr/>
        <w:t xml:space="preserve"> says config missing: </w:t>
      </w:r>
    </w:p>
    <w:p>
      <w:pPr>
        <w:numPr>
          <w:ilvl w:val="1"/>
          <w:numId w:val="96"/>
        </w:numPr>
        <w:spacing w:lineRule="auto"/>
      </w:pPr>
      <w:r>
        <w:rPr/>
        <w:t xml:space="preserve">Run </w:t>
      </w:r>
      <w:r>
        <w:rPr/>
        <w:t xml:space="preserve">./scripts/devnet15/generate-wireguard-mesh.sh</w:t>
      </w:r>
    </w:p>
    <w:p>
      <w:pPr>
        <w:numPr>
          <w:ilvl w:val="0"/>
          <w:numId w:val="95"/>
        </w:numPr>
        <w:spacing w:lineRule="auto"/>
      </w:pPr>
      <w:r>
        <w:rPr/>
        <w:t xml:space="preserve">wg-quick is not available</w:t>
      </w:r>
      <w:r>
        <w:rPr/>
        <w:t xml:space="preserve">: </w:t>
      </w:r>
    </w:p>
    <w:p>
      <w:pPr>
        <w:numPr>
          <w:ilvl w:val="1"/>
          <w:numId w:val="97"/>
        </w:numPr>
        <w:spacing w:lineRule="auto"/>
      </w:pPr>
      <w:r>
        <w:rPr/>
        <w:t xml:space="preserve">Run </w:t>
      </w:r>
      <w:r>
        <w:rPr/>
        <w:t xml:space="preserve">wireguard_install</w:t>
      </w:r>
      <w:r>
        <w:rPr/>
        <w:t xml:space="preserve"> or install manually</w:t>
      </w:r>
    </w:p>
    <w:p>
      <w:pPr>
        <w:numPr>
          <w:ilvl w:val="0"/>
          <w:numId w:val="95"/>
        </w:numPr>
        <w:spacing w:lineRule="auto"/>
      </w:pPr>
      <w:r>
        <w:rPr/>
        <w:t xml:space="preserve">Handshake not occurring: </w:t>
      </w:r>
    </w:p>
    <w:p>
      <w:pPr>
        <w:numPr>
          <w:ilvl w:val="1"/>
          <w:numId w:val="98"/>
        </w:numPr>
        <w:spacing w:lineRule="auto"/>
      </w:pPr>
      <w:r>
        <w:rPr/>
        <w:t xml:space="preserve">Verify endpoint reachability, hostnames, and firewall for UDP WG ports</w:t>
      </w:r>
    </w:p>
    <w:p>
      <w:pPr>
        <w:pStyle w:val="Heading2"/>
        <w:spacing w:lineRule="auto"/>
      </w:pPr>
      <w:r>
        <w:rPr/>
        <w:t xml:space="preserve">12. Atlas Explorer Integration</w:t>
      </w:r>
    </w:p>
    <w:p>
      <w:pPr>
        <w:pStyle w:val="Heading2"/>
        <w:spacing w:lineRule="auto"/>
      </w:pPr>
      <w:r>
        <w:rPr/>
        <w:t xml:space="preserve">12.1 Required setting</w:t>
      </w:r>
    </w:p>
    <w:p>
      <w:pPr>
        <w:spacing w:lineRule="auto"/>
      </w:pPr>
      <w:r>
        <w:rPr/>
        <w:t xml:space="preserve">Set in </w:t>
      </w:r>
      <w:r>
        <w:rPr/>
        <w:t xml:space="preserve">devnet/lean15/hosts.env</w:t>
      </w:r>
      <w:r>
        <w:rPr/>
        <w:t xml:space="preserve">:</w:t>
      </w:r>
    </w:p>
    <w:p>
      <w:pPr>
        <w:spacing w:lineRule="auto"/>
      </w:pPr>
      <w:r>
        <w:rPr>
          <w:rFonts w:ascii="Courier" w:hAnsi="Courier"/>
        </w:rPr>
        <w:t xml:space="preserve">ATLAS_BASE_URL=https://devnet-explorer.synergy-network.io </w:t>
      </w:r>
    </w:p>
    <w:p>
      <w:pPr>
        <w:spacing w:lineRule="auto"/>
      </w:pPr>
      <w:r>
        <w:rPr/>
        <w:t xml:space="preserve">Fallback keys supported by backend resolution include </w:t>
      </w:r>
      <w:r>
        <w:rPr/>
        <w:t xml:space="preserve">EXPLORER_URL</w:t>
      </w:r>
      <w:r>
        <w:rPr/>
        <w:t xml:space="preserve"> and several atlas override aliases.</w:t>
      </w:r>
    </w:p>
    <w:p>
      <w:pPr>
        <w:pStyle w:val="Heading2"/>
        <w:spacing w:lineRule="auto"/>
      </w:pPr>
      <w:r>
        <w:rPr/>
        <w:t xml:space="preserve">12.2 What Atlas links the node page provides</w:t>
      </w:r>
    </w:p>
    <w:p>
      <w:pPr>
        <w:numPr>
          <w:ilvl w:val="0"/>
          <w:numId w:val="99"/>
        </w:numPr>
        <w:spacing w:lineRule="auto"/>
      </w:pPr>
      <w:r>
        <w:rPr/>
        <w:t xml:space="preserve">Atlas Home</w:t>
      </w:r>
    </w:p>
    <w:p>
      <w:pPr>
        <w:numPr>
          <w:ilvl w:val="0"/>
          <w:numId w:val="99"/>
        </w:numPr>
        <w:spacing w:lineRule="auto"/>
      </w:pPr>
      <w:r>
        <w:rPr/>
        <w:t xml:space="preserve">Transactions (</w:t>
      </w:r>
      <w:r>
        <w:rPr/>
        <w:t xml:space="preserve">#/transactions</w:t>
      </w:r>
      <w:r>
        <w:rPr/>
        <w:t xml:space="preserve">)</w:t>
      </w:r>
    </w:p>
    <w:p>
      <w:pPr>
        <w:numPr>
          <w:ilvl w:val="0"/>
          <w:numId w:val="99"/>
        </w:numPr>
        <w:spacing w:lineRule="auto"/>
      </w:pPr>
      <w:r>
        <w:rPr/>
        <w:t xml:space="preserve">Wallets (</w:t>
      </w:r>
      <w:r>
        <w:rPr/>
        <w:t xml:space="preserve">#/wallet</w:t>
      </w:r>
      <w:r>
        <w:rPr/>
        <w:t xml:space="preserve">)</w:t>
      </w:r>
    </w:p>
    <w:p>
      <w:pPr>
        <w:numPr>
          <w:ilvl w:val="0"/>
          <w:numId w:val="99"/>
        </w:numPr>
        <w:spacing w:lineRule="auto"/>
      </w:pPr>
      <w:r>
        <w:rPr/>
        <w:t xml:space="preserve">Contracts (</w:t>
      </w:r>
      <w:r>
        <w:rPr/>
        <w:t xml:space="preserve">#/contracts</w:t>
      </w:r>
      <w:r>
        <w:rPr/>
        <w:t xml:space="preserve">)</w:t>
      </w:r>
    </w:p>
    <w:p>
      <w:pPr>
        <w:numPr>
          <w:ilvl w:val="0"/>
          <w:numId w:val="99"/>
        </w:numPr>
        <w:spacing w:lineRule="auto"/>
      </w:pPr>
      <w:r>
        <w:rPr/>
        <w:t xml:space="preserve">Latest Block (</w:t>
      </w:r>
      <w:r>
        <w:rPr/>
        <w:t xml:space="preserve">#/block/&lt;height&gt;</w:t>
      </w:r>
      <w:r>
        <w:rPr/>
        <w:t xml:space="preserve">)</w:t>
      </w:r>
    </w:p>
    <w:p>
      <w:pPr>
        <w:numPr>
          <w:ilvl w:val="0"/>
          <w:numId w:val="99"/>
        </w:numPr>
        <w:spacing w:lineRule="auto"/>
      </w:pPr>
      <w:r>
        <w:rPr/>
        <w:t xml:space="preserve">Latest Transaction (</w:t>
      </w:r>
      <w:r>
        <w:rPr/>
        <w:t xml:space="preserve">#/tx/&lt;hash&gt;</w:t>
      </w:r>
      <w:r>
        <w:rPr/>
        <w:t xml:space="preserve">)</w:t>
      </w:r>
    </w:p>
    <w:p>
      <w:pPr>
        <w:numPr>
          <w:ilvl w:val="0"/>
          <w:numId w:val="99"/>
        </w:numPr>
        <w:spacing w:lineRule="auto"/>
      </w:pPr>
      <w:r>
        <w:rPr/>
        <w:t xml:space="preserve">Node Wallet (</w:t>
      </w:r>
      <w:r>
        <w:rPr/>
        <w:t xml:space="preserve">#/address/&lt;node_address&gt;</w:t>
      </w:r>
      <w:r>
        <w:rPr/>
        <w:t xml:space="preserve">)</w:t>
      </w:r>
    </w:p>
    <w:p>
      <w:pPr>
        <w:pStyle w:val="Heading2"/>
        <w:spacing w:lineRule="auto"/>
      </w:pPr>
      <w:r>
        <w:rPr/>
        <w:t xml:space="preserve">12.3 Quick integration verification</w:t>
      </w:r>
    </w:p>
    <w:p>
      <w:pPr>
        <w:numPr>
          <w:ilvl w:val="0"/>
          <w:numId w:val="100"/>
        </w:numPr>
        <w:spacing w:lineRule="auto"/>
      </w:pPr>
      <w:r>
        <w:rPr/>
        <w:t xml:space="preserve">Open any node page.</w:t>
      </w:r>
    </w:p>
    <w:p>
      <w:pPr>
        <w:numPr>
          <w:ilvl w:val="0"/>
          <w:numId w:val="100"/>
        </w:numPr>
        <w:spacing w:lineRule="auto"/>
      </w:pPr>
      <w:r>
        <w:rPr/>
        <w:t xml:space="preserve">Confirm </w:t>
      </w:r>
      <w:r>
        <w:rPr/>
        <w:t xml:space="preserve">Atlas Explorer Bridge</w:t>
      </w:r>
      <w:r>
        <w:rPr/>
        <w:t xml:space="preserve"> shows </w:t>
      </w:r>
      <w:r>
        <w:rPr/>
        <w:t xml:space="preserve">connected</w:t>
      </w:r>
      <w:r>
        <w:rPr/>
        <w:t xml:space="preserve">.</w:t>
      </w:r>
    </w:p>
    <w:p>
      <w:pPr>
        <w:numPr>
          <w:ilvl w:val="0"/>
          <w:numId w:val="100"/>
        </w:numPr>
        <w:spacing w:lineRule="auto"/>
      </w:pPr>
      <w:r>
        <w:rPr/>
        <w:t xml:space="preserve">Click </w:t>
      </w:r>
      <w:r>
        <w:rPr/>
        <w:t xml:space="preserve">Latest Block</w:t>
      </w:r>
      <w:r>
        <w:rPr/>
        <w:t xml:space="preserve"> and verify block exists and matches node page height.</w:t>
      </w:r>
    </w:p>
    <w:p>
      <w:pPr>
        <w:pStyle w:val="Heading2"/>
        <w:spacing w:lineRule="auto"/>
      </w:pPr>
      <w:r>
        <w:rPr/>
        <w:t xml:space="preserve">13. Observability Stack</w:t>
      </w:r>
    </w:p>
    <w:p>
      <w:pPr>
        <w:spacing w:lineRule="auto"/>
      </w:pPr>
      <w:r>
        <w:rPr/>
        <w:t xml:space="preserve">Observability stack location:</w:t>
      </w:r>
    </w:p>
    <w:p>
      <w:pPr>
        <w:numPr>
          <w:ilvl w:val="0"/>
          <w:numId w:val="101"/>
        </w:numPr>
        <w:spacing w:lineRule="auto"/>
      </w:pPr>
      <w:r>
        <w:rPr/>
        <w:t xml:space="preserve">devnet/lean15/observability/docker-compose.yml</w:t>
      </w:r>
    </w:p>
    <w:p>
      <w:pPr>
        <w:spacing w:lineRule="auto"/>
      </w:pPr>
      <w:r>
        <w:rPr/>
        <w:t xml:space="preserve">Start:</w:t>
      </w:r>
    </w:p>
    <w:p>
      <w:pPr>
        <w:spacing w:lineRule="auto"/>
      </w:pPr>
      <w:r>
        <w:rPr>
          <w:rFonts w:ascii="Courier" w:hAnsi="Courier"/>
        </w:rPr>
        <w:t xml:space="preserve">cd</w:t>
      </w:r>
      <w:r>
        <w:rPr>
          <w:rFonts w:ascii="Courier" w:hAnsi="Courier"/>
        </w:rPr>
        <w:t xml:space="preserve">"&lt;workspace&gt;"</w:t>
      </w:r>
      <w:r>
        <w:rPr>
          <w:rFonts w:ascii="Courier" w:hAnsi="Courier"/>
        </w:rPr>
        <w:t xml:space="preserve"> ./scripts/devnet15/start-observability.sh </w:t>
      </w:r>
    </w:p>
    <w:p>
      <w:pPr>
        <w:spacing w:lineRule="auto"/>
      </w:pPr>
      <w:r>
        <w:rPr/>
        <w:t xml:space="preserve">Stop:</w:t>
      </w:r>
    </w:p>
    <w:p>
      <w:pPr>
        <w:spacing w:lineRule="auto"/>
      </w:pPr>
      <w:r>
        <w:rPr>
          <w:rFonts w:ascii="Courier" w:hAnsi="Courier"/>
        </w:rPr>
        <w:t xml:space="preserve">cd</w:t>
      </w:r>
      <w:r>
        <w:rPr>
          <w:rFonts w:ascii="Courier" w:hAnsi="Courier"/>
        </w:rPr>
        <w:t xml:space="preserve">"&lt;workspace&gt;"</w:t>
      </w:r>
      <w:r>
        <w:rPr>
          <w:rFonts w:ascii="Courier" w:hAnsi="Courier"/>
        </w:rPr>
        <w:t xml:space="preserve"> ./scripts/devnet15/stop-observability.sh </w:t>
      </w:r>
    </w:p>
    <w:p>
      <w:pPr>
        <w:spacing w:lineRule="auto"/>
      </w:pPr>
      <w:r>
        <w:rPr/>
        <w:t xml:space="preserve">Default URLs:</w:t>
      </w:r>
    </w:p>
    <w:p>
      <w:pPr>
        <w:numPr>
          <w:ilvl w:val="0"/>
          <w:numId w:val="102"/>
        </w:numPr>
        <w:spacing w:lineRule="auto"/>
      </w:pPr>
      <w:r>
        <w:rPr/>
        <w:t xml:space="preserve">Prometheus: </w:t>
      </w:r>
      <w:r>
        <w:rPr/>
        <w:t xml:space="preserve">http://127.0.0.1:9090</w:t>
      </w:r>
    </w:p>
    <w:p>
      <w:pPr>
        <w:numPr>
          <w:ilvl w:val="0"/>
          <w:numId w:val="102"/>
        </w:numPr>
        <w:spacing w:lineRule="auto"/>
      </w:pPr>
      <w:r>
        <w:rPr/>
        <w:t xml:space="preserve">Grafana: </w:t>
      </w:r>
      <w:r>
        <w:rPr/>
        <w:t xml:space="preserve">http://127.0.0.1:3000</w:t>
      </w:r>
      <w:r>
        <w:rPr/>
        <w:t xml:space="preserve"> (</w:t>
      </w:r>
      <w:r>
        <w:rPr/>
        <w:t xml:space="preserve">admin</w:t>
      </w:r>
      <w:r>
        <w:rPr/>
        <w:t xml:space="preserve"> / </w:t>
      </w:r>
      <w:r>
        <w:rPr/>
        <w:t xml:space="preserve">admin</w:t>
      </w:r>
      <w:r>
        <w:rPr/>
        <w:t xml:space="preserve">)</w:t>
      </w:r>
    </w:p>
    <w:p>
      <w:pPr>
        <w:numPr>
          <w:ilvl w:val="0"/>
          <w:numId w:val="102"/>
        </w:numPr>
        <w:spacing w:lineRule="auto"/>
      </w:pPr>
      <w:r>
        <w:rPr/>
        <w:t xml:space="preserve">Loki: </w:t>
      </w:r>
      <w:r>
        <w:rPr/>
        <w:t xml:space="preserve">http://127.0.0.1:3100</w:t>
      </w:r>
    </w:p>
    <w:p>
      <w:pPr>
        <w:numPr>
          <w:ilvl w:val="0"/>
          <w:numId w:val="102"/>
        </w:numPr>
        <w:spacing w:lineRule="auto"/>
      </w:pPr>
      <w:r>
        <w:rPr/>
        <w:t xml:space="preserve">RPC exporter metrics: </w:t>
      </w:r>
      <w:r>
        <w:rPr/>
        <w:t xml:space="preserve">http://127.0.0.1:9168/metrics</w:t>
      </w:r>
    </w:p>
    <w:p>
      <w:pPr>
        <w:numPr>
          <w:ilvl w:val="0"/>
          <w:numId w:val="102"/>
        </w:numPr>
        <w:spacing w:lineRule="auto"/>
      </w:pPr>
      <w:r>
        <w:rPr/>
        <w:t xml:space="preserve">Node exporter: </w:t>
      </w:r>
      <w:r>
        <w:rPr/>
        <w:t xml:space="preserve">http://127.0.0.1:9100</w:t>
      </w:r>
    </w:p>
    <w:p>
      <w:pPr>
        <w:spacing w:lineRule="auto"/>
      </w:pPr>
      <w:r>
        <w:rPr/>
        <w:t xml:space="preserve">Metrics include block height, peer count, avg block time, mempool size, TPS estimate, validator uptime, RPC latency, and determinism mismatch indicator.</w:t>
      </w:r>
    </w:p>
    <w:p>
      <w:pPr>
        <w:pStyle w:val="Heading2"/>
        <w:spacing w:lineRule="auto"/>
      </w:pPr>
      <w:r>
        <w:rPr/>
        <w:t xml:space="preserve">14. Devnet Test Phases and Validation Commands</w:t>
      </w:r>
    </w:p>
    <w:p>
      <w:pPr>
        <w:spacing w:lineRule="auto"/>
      </w:pPr>
      <w:r>
        <w:rPr/>
        <w:t xml:space="preserve">Main phase runner:</w:t>
      </w:r>
    </w:p>
    <w:p>
      <w:pPr>
        <w:spacing w:lineRule="auto"/>
      </w:pPr>
      <w:r>
        <w:rPr>
          <w:rFonts w:ascii="Courier" w:hAnsi="Courier"/>
        </w:rPr>
        <w:t xml:space="preserve">cd</w:t>
      </w:r>
      <w:r>
        <w:rPr>
          <w:rFonts w:ascii="Courier" w:hAnsi="Courier"/>
        </w:rPr>
        <w:t xml:space="preserve">"&lt;workspace&gt;"</w:t>
      </w:r>
      <w:r>
        <w:rPr>
          <w:rFonts w:ascii="Courier" w:hAnsi="Courier"/>
        </w:rPr>
        <w:t xml:space="preserve"> ./scripts/devnet15/run-devnet-test-phases.sh --rpc-url http://10.50.0.13:48650 </w:t>
      </w:r>
    </w:p>
    <w:p>
      <w:pPr>
        <w:spacing w:lineRule="auto"/>
      </w:pPr>
      <w:r>
        <w:rPr/>
        <w:t xml:space="preserve">Includes:</w:t>
      </w:r>
    </w:p>
    <w:p>
      <w:pPr>
        <w:numPr>
          <w:ilvl w:val="0"/>
          <w:numId w:val="103"/>
        </w:numPr>
        <w:spacing w:lineRule="auto"/>
      </w:pPr>
      <w:r>
        <w:rPr/>
        <w:t xml:space="preserve">Phase 1: network stability probe</w:t>
      </w:r>
    </w:p>
    <w:p>
      <w:pPr>
        <w:numPr>
          <w:ilvl w:val="0"/>
          <w:numId w:val="103"/>
        </w:numPr>
        <w:spacing w:lineRule="auto"/>
      </w:pPr>
      <w:r>
        <w:rPr/>
        <w:t xml:space="preserve">Phase 2: validator failure simulation (manual unless </w:t>
      </w:r>
      <w:r>
        <w:rPr/>
        <w:t xml:space="preserve">--auto-failures</w:t>
      </w:r>
      <w:r>
        <w:rPr/>
        <w:t xml:space="preserve">)</w:t>
      </w:r>
    </w:p>
    <w:p>
      <w:pPr>
        <w:numPr>
          <w:ilvl w:val="0"/>
          <w:numId w:val="103"/>
        </w:numPr>
        <w:spacing w:lineRule="auto"/>
      </w:pPr>
      <w:r>
        <w:rPr/>
        <w:t xml:space="preserve">Phase 3: transaction load (</w:t>
      </w:r>
      <w:r>
        <w:rPr/>
        <w:t xml:space="preserve">10k tx/min</w:t>
      </w:r>
      <w:r>
        <w:rPr/>
        <w:t xml:space="preserve"> target)</w:t>
      </w:r>
    </w:p>
    <w:p>
      <w:pPr>
        <w:numPr>
          <w:ilvl w:val="0"/>
          <w:numId w:val="103"/>
        </w:numPr>
        <w:spacing w:lineRule="auto"/>
      </w:pPr>
      <w:r>
        <w:rPr/>
        <w:t xml:space="preserve">Phase 4: chaos/malicious behavior simulation</w:t>
      </w:r>
    </w:p>
    <w:p>
      <w:pPr>
        <w:numPr>
          <w:ilvl w:val="0"/>
          <w:numId w:val="103"/>
        </w:numPr>
        <w:spacing w:lineRule="auto"/>
      </w:pPr>
      <w:r>
        <w:rPr/>
        <w:t xml:space="preserve">Phase 5: SXCP interoperability validation</w:t>
      </w:r>
    </w:p>
    <w:p>
      <w:pPr>
        <w:numPr>
          <w:ilvl w:val="0"/>
          <w:numId w:val="103"/>
        </w:numPr>
        <w:spacing w:lineRule="auto"/>
      </w:pPr>
      <w:r>
        <w:rPr/>
        <w:t xml:space="preserve">Phase 6: economic/validator sanity</w:t>
      </w:r>
    </w:p>
    <w:p>
      <w:pPr>
        <w:numPr>
          <w:ilvl w:val="0"/>
          <w:numId w:val="103"/>
        </w:numPr>
        <w:spacing w:lineRule="auto"/>
      </w:pPr>
      <w:r>
        <w:rPr/>
        <w:t xml:space="preserve">Phase 7: determinism check</w:t>
      </w:r>
    </w:p>
    <w:p>
      <w:pPr>
        <w:numPr>
          <w:ilvl w:val="0"/>
          <w:numId w:val="103"/>
        </w:numPr>
        <w:spacing w:lineRule="auto"/>
      </w:pPr>
      <w:r>
        <w:rPr/>
        <w:t xml:space="preserve">Phase 8: long-duration recommendation</w:t>
      </w:r>
    </w:p>
    <w:p>
      <w:pPr>
        <w:spacing w:lineRule="auto"/>
      </w:pPr>
      <w:r>
        <w:rPr/>
        <w:t xml:space="preserve">Direct commands:</w:t>
      </w:r>
    </w:p>
    <w:p>
      <w:pPr>
        <w:spacing w:lineRule="auto"/>
      </w:pPr>
      <w:r>
        <w:rPr>
          <w:rFonts w:ascii="Courier" w:hAnsi="Courier"/>
        </w:rPr>
        <w:t xml:space="preserve">./scripts/devnet15/load-generator.sh --rpc-url http://10.50.0.13:48650 --rpm 10000 --minutes 1 ./scripts/devnet15/chaos-node.sh --rpc-url http://10.50.0.13:48650 ./scripts/devnet15/check-determinism.sh </w:t>
      </w:r>
    </w:p>
    <w:p>
      <w:pPr>
        <w:pStyle w:val="Heading2"/>
        <w:spacing w:lineRule="auto"/>
      </w:pPr>
      <w:r>
        <w:rPr/>
        <w:t xml:space="preserve">15. Deterministic Reset Procedure</w:t>
      </w:r>
    </w:p>
    <w:p>
      <w:pPr>
        <w:spacing w:lineRule="auto"/>
      </w:pPr>
      <w:r>
        <w:rPr/>
        <w:t xml:space="preserve">Single-command reset target:</w:t>
      </w:r>
    </w:p>
    <w:p>
      <w:pPr>
        <w:spacing w:lineRule="auto"/>
      </w:pPr>
      <w:r>
        <w:rPr>
          <w:rFonts w:ascii="Courier" w:hAnsi="Courier"/>
        </w:rPr>
        <w:t xml:space="preserve">cd</w:t>
      </w:r>
      <w:r>
        <w:rPr>
          <w:rFonts w:ascii="Courier" w:hAnsi="Courier"/>
        </w:rPr>
        <w:t xml:space="preserve">"&lt;workspace&gt;"</w:t>
      </w:r>
      <w:r>
        <w:rPr>
          <w:rFonts w:ascii="Courier" w:hAnsi="Courier"/>
        </w:rPr>
        <w:t xml:space="preserve"> ./scripts/reset-devnet.sh </w:t>
      </w:r>
    </w:p>
    <w:p>
      <w:pPr>
        <w:spacing w:lineRule="auto"/>
      </w:pPr>
      <w:r>
        <w:rPr/>
        <w:t xml:space="preserve">This delegates to </w:t>
      </w:r>
      <w:r>
        <w:rPr/>
        <w:t xml:space="preserve">scripts/devnet15/reset-devnet.sh</w:t>
      </w:r>
      <w:r>
        <w:rPr/>
        <w:t xml:space="preserve"> and performs:</w:t>
      </w:r>
    </w:p>
    <w:p>
      <w:pPr>
        <w:numPr>
          <w:ilvl w:val="0"/>
          <w:numId w:val="104"/>
        </w:numPr>
        <w:spacing w:lineRule="auto"/>
      </w:pPr>
      <w:r>
        <w:rPr/>
        <w:t xml:space="preserve">Stop nodes</w:t>
      </w:r>
    </w:p>
    <w:p>
      <w:pPr>
        <w:numPr>
          <w:ilvl w:val="0"/>
          <w:numId w:val="104"/>
        </w:numPr>
        <w:spacing w:lineRule="auto"/>
      </w:pPr>
      <w:r>
        <w:rPr/>
        <w:t xml:space="preserve">Clear state and logs</w:t>
      </w:r>
    </w:p>
    <w:p>
      <w:pPr>
        <w:numPr>
          <w:ilvl w:val="0"/>
          <w:numId w:val="104"/>
        </w:numPr>
        <w:spacing w:lineRule="auto"/>
      </w:pPr>
      <w:r>
        <w:rPr/>
        <w:t xml:space="preserve">Re-render configs</w:t>
      </w:r>
    </w:p>
    <w:p>
      <w:pPr>
        <w:numPr>
          <w:ilvl w:val="0"/>
          <w:numId w:val="104"/>
        </w:numPr>
        <w:spacing w:lineRule="auto"/>
      </w:pPr>
      <w:r>
        <w:rPr/>
        <w:t xml:space="preserve">Validate closed-devnet constraints</w:t>
      </w:r>
    </w:p>
    <w:p>
      <w:pPr>
        <w:numPr>
          <w:ilvl w:val="0"/>
          <w:numId w:val="104"/>
        </w:numPr>
        <w:spacing w:lineRule="auto"/>
      </w:pPr>
      <w:r>
        <w:rPr/>
        <w:t xml:space="preserve">Regenerate deterministic genesis</w:t>
      </w:r>
    </w:p>
    <w:p>
      <w:pPr>
        <w:numPr>
          <w:ilvl w:val="0"/>
          <w:numId w:val="104"/>
        </w:numPr>
        <w:spacing w:lineRule="auto"/>
      </w:pPr>
      <w:r>
        <w:rPr/>
        <w:t xml:space="preserve">Restart cluster in deterministic order</w:t>
      </w:r>
    </w:p>
    <w:p>
      <w:pPr>
        <w:spacing w:lineRule="auto"/>
      </w:pPr>
      <w:r>
        <w:rPr/>
        <w:t xml:space="preserve">Optional flags:</w:t>
      </w:r>
    </w:p>
    <w:p>
      <w:pPr>
        <w:numPr>
          <w:ilvl w:val="0"/>
          <w:numId w:val="105"/>
        </w:numPr>
        <w:spacing w:lineRule="auto"/>
      </w:pPr>
      <w:r>
        <w:rPr/>
        <w:t xml:space="preserve">--hosts-file &lt;path&gt;</w:t>
      </w:r>
    </w:p>
    <w:p>
      <w:pPr>
        <w:numPr>
          <w:ilvl w:val="0"/>
          <w:numId w:val="105"/>
        </w:numPr>
        <w:spacing w:lineRule="auto"/>
      </w:pPr>
      <w:r>
        <w:rPr/>
        <w:t xml:space="preserve">--rebuild-installers</w:t>
      </w:r>
    </w:p>
    <w:p>
      <w:pPr>
        <w:numPr>
          <w:ilvl w:val="0"/>
          <w:numId w:val="105"/>
        </w:numPr>
        <w:spacing w:lineRule="auto"/>
      </w:pPr>
      <w:r>
        <w:rPr/>
        <w:t xml:space="preserve">--skip-restart</w:t>
      </w:r>
    </w:p>
    <w:p>
      <w:pPr>
        <w:pStyle w:val="Heading2"/>
        <w:spacing w:lineRule="auto"/>
      </w:pPr>
      <w:r>
        <w:rPr/>
        <w:t xml:space="preserve">16. RBAC, SSH Profiles, and Audit Logging</w:t>
      </w:r>
    </w:p>
    <w:p>
      <w:pPr>
        <w:pStyle w:val="Heading2"/>
        <w:spacing w:lineRule="auto"/>
      </w:pPr>
      <w:r>
        <w:rPr/>
        <w:t xml:space="preserve">16.1 RBAC roles</w:t>
      </w:r>
    </w:p>
    <w:p>
      <w:pPr>
        <w:numPr>
          <w:ilvl w:val="0"/>
          <w:numId w:val="106"/>
        </w:numPr>
        <w:spacing w:lineRule="auto"/>
      </w:pPr>
      <w:r>
        <w:rPr/>
        <w:t xml:space="preserve">admin</w:t>
      </w:r>
    </w:p>
    <w:p>
      <w:pPr>
        <w:numPr>
          <w:ilvl w:val="1"/>
          <w:numId w:val="107"/>
        </w:numPr>
        <w:spacing w:lineRule="auto"/>
      </w:pPr>
      <w:r>
        <w:rPr/>
        <w:t xml:space="preserve">node control: yes</w:t>
      </w:r>
    </w:p>
    <w:p>
      <w:pPr>
        <w:numPr>
          <w:ilvl w:val="1"/>
          <w:numId w:val="107"/>
        </w:numPr>
        <w:spacing w:lineRule="auto"/>
      </w:pPr>
      <w:r>
        <w:rPr/>
        <w:t xml:space="preserve">bulk actions: yes</w:t>
      </w:r>
    </w:p>
    <w:p>
      <w:pPr>
        <w:numPr>
          <w:ilvl w:val="1"/>
          <w:numId w:val="107"/>
        </w:numPr>
        <w:spacing w:lineRule="auto"/>
      </w:pPr>
      <w:r>
        <w:rPr/>
        <w:t xml:space="preserve">security management: yes</w:t>
      </w:r>
    </w:p>
    <w:p>
      <w:pPr>
        <w:numPr>
          <w:ilvl w:val="0"/>
          <w:numId w:val="106"/>
        </w:numPr>
        <w:spacing w:lineRule="auto"/>
      </w:pPr>
      <w:r>
        <w:rPr/>
        <w:t xml:space="preserve">operator</w:t>
      </w:r>
    </w:p>
    <w:p>
      <w:pPr>
        <w:numPr>
          <w:ilvl w:val="1"/>
          <w:numId w:val="108"/>
        </w:numPr>
        <w:spacing w:lineRule="auto"/>
      </w:pPr>
      <w:r>
        <w:rPr/>
        <w:t xml:space="preserve">node control: yes (except admin-only operations)</w:t>
      </w:r>
    </w:p>
    <w:p>
      <w:pPr>
        <w:numPr>
          <w:ilvl w:val="1"/>
          <w:numId w:val="108"/>
        </w:numPr>
        <w:spacing w:lineRule="auto"/>
      </w:pPr>
      <w:r>
        <w:rPr/>
        <w:t xml:space="preserve">bulk actions: yes</w:t>
      </w:r>
    </w:p>
    <w:p>
      <w:pPr>
        <w:numPr>
          <w:ilvl w:val="1"/>
          <w:numId w:val="108"/>
        </w:numPr>
        <w:spacing w:lineRule="auto"/>
      </w:pPr>
      <w:r>
        <w:rPr/>
        <w:t xml:space="preserve">security management: no</w:t>
      </w:r>
    </w:p>
    <w:p>
      <w:pPr>
        <w:numPr>
          <w:ilvl w:val="0"/>
          <w:numId w:val="106"/>
        </w:numPr>
        <w:spacing w:lineRule="auto"/>
      </w:pPr>
      <w:r>
        <w:rPr/>
        <w:t xml:space="preserve">viewer</w:t>
      </w:r>
    </w:p>
    <w:p>
      <w:pPr>
        <w:numPr>
          <w:ilvl w:val="1"/>
          <w:numId w:val="109"/>
        </w:numPr>
        <w:spacing w:lineRule="auto"/>
      </w:pPr>
      <w:r>
        <w:rPr/>
        <w:t xml:space="preserve">node control: no</w:t>
      </w:r>
    </w:p>
    <w:p>
      <w:pPr>
        <w:numPr>
          <w:ilvl w:val="1"/>
          <w:numId w:val="109"/>
        </w:numPr>
        <w:spacing w:lineRule="auto"/>
      </w:pPr>
      <w:r>
        <w:rPr/>
        <w:t xml:space="preserve">bulk actions: no</w:t>
      </w:r>
    </w:p>
    <w:p>
      <w:pPr>
        <w:numPr>
          <w:ilvl w:val="1"/>
          <w:numId w:val="109"/>
        </w:numPr>
        <w:spacing w:lineRule="auto"/>
      </w:pPr>
      <w:r>
        <w:rPr/>
        <w:t xml:space="preserve">security management: no</w:t>
      </w:r>
    </w:p>
    <w:p>
      <w:pPr>
        <w:pStyle w:val="Heading2"/>
        <w:spacing w:lineRule="auto"/>
      </w:pPr>
      <w:r>
        <w:rPr/>
        <w:t xml:space="preserve">16.2 SSH profile fields</w:t>
      </w:r>
    </w:p>
    <w:p>
      <w:pPr>
        <w:numPr>
          <w:ilvl w:val="0"/>
          <w:numId w:val="110"/>
        </w:numPr>
        <w:spacing w:lineRule="auto"/>
      </w:pPr>
      <w:r>
        <w:rPr/>
        <w:t xml:space="preserve">profile_id</w:t>
      </w:r>
    </w:p>
    <w:p>
      <w:pPr>
        <w:numPr>
          <w:ilvl w:val="0"/>
          <w:numId w:val="110"/>
        </w:numPr>
        <w:spacing w:lineRule="auto"/>
      </w:pPr>
      <w:r>
        <w:rPr/>
        <w:t xml:space="preserve">label</w:t>
      </w:r>
    </w:p>
    <w:p>
      <w:pPr>
        <w:numPr>
          <w:ilvl w:val="0"/>
          <w:numId w:val="110"/>
        </w:numPr>
        <w:spacing w:lineRule="auto"/>
      </w:pPr>
      <w:r>
        <w:rPr/>
        <w:t xml:space="preserve">ssh_user</w:t>
      </w:r>
    </w:p>
    <w:p>
      <w:pPr>
        <w:numPr>
          <w:ilvl w:val="0"/>
          <w:numId w:val="110"/>
        </w:numPr>
        <w:spacing w:lineRule="auto"/>
      </w:pPr>
      <w:r>
        <w:rPr/>
        <w:t xml:space="preserve">ssh_port</w:t>
      </w:r>
    </w:p>
    <w:p>
      <w:pPr>
        <w:numPr>
          <w:ilvl w:val="0"/>
          <w:numId w:val="110"/>
        </w:numPr>
        <w:spacing w:lineRule="auto"/>
      </w:pPr>
      <w:r>
        <w:rPr/>
        <w:t xml:space="preserve">ssh_key_path</w:t>
      </w:r>
      <w:r>
        <w:rPr/>
        <w:t xml:space="preserve"> (optional)</w:t>
      </w:r>
    </w:p>
    <w:p>
      <w:pPr>
        <w:numPr>
          <w:ilvl w:val="0"/>
          <w:numId w:val="110"/>
        </w:numPr>
        <w:spacing w:lineRule="auto"/>
      </w:pPr>
      <w:r>
        <w:rPr/>
        <w:t xml:space="preserve">remote_root</w:t>
      </w:r>
      <w:r>
        <w:rPr/>
        <w:t xml:space="preserve"> (optional, defaults to </w:t>
      </w:r>
      <w:r>
        <w:rPr/>
        <w:t xml:space="preserve">/opt/synergy</w:t>
      </w:r>
      <w:r>
        <w:rPr/>
        <w:t xml:space="preserve">)</w:t>
      </w:r>
    </w:p>
    <w:p>
      <w:pPr>
        <w:pStyle w:val="Heading2"/>
        <w:spacing w:lineRule="auto"/>
      </w:pPr>
      <w:r>
        <w:rPr/>
        <w:t xml:space="preserve">16.3 Machine binding fields</w:t>
      </w:r>
    </w:p>
    <w:p>
      <w:pPr>
        <w:numPr>
          <w:ilvl w:val="0"/>
          <w:numId w:val="111"/>
        </w:numPr>
        <w:spacing w:lineRule="auto"/>
      </w:pPr>
      <w:r>
        <w:rPr/>
        <w:t xml:space="preserve">machine_id</w:t>
      </w:r>
    </w:p>
    <w:p>
      <w:pPr>
        <w:numPr>
          <w:ilvl w:val="0"/>
          <w:numId w:val="111"/>
        </w:numPr>
        <w:spacing w:lineRule="auto"/>
      </w:pPr>
      <w:r>
        <w:rPr/>
        <w:t xml:space="preserve">profile_id</w:t>
      </w:r>
    </w:p>
    <w:p>
      <w:pPr>
        <w:numPr>
          <w:ilvl w:val="0"/>
          <w:numId w:val="111"/>
        </w:numPr>
        <w:spacing w:lineRule="auto"/>
      </w:pPr>
      <w:r>
        <w:rPr/>
        <w:t xml:space="preserve">host_override</w:t>
      </w:r>
      <w:r>
        <w:rPr/>
        <w:t xml:space="preserve"> (optional)</w:t>
      </w:r>
    </w:p>
    <w:p>
      <w:pPr>
        <w:numPr>
          <w:ilvl w:val="0"/>
          <w:numId w:val="111"/>
        </w:numPr>
        <w:spacing w:lineRule="auto"/>
      </w:pPr>
      <w:r>
        <w:rPr/>
        <w:t xml:space="preserve">remote_dir_override</w:t>
      </w:r>
      <w:r>
        <w:rPr/>
        <w:t xml:space="preserve"> (optional)</w:t>
      </w:r>
    </w:p>
    <w:p>
      <w:pPr>
        <w:pStyle w:val="Heading2"/>
        <w:spacing w:lineRule="auto"/>
      </w:pPr>
      <w:r>
        <w:rPr/>
        <w:t xml:space="preserve">16.4 Audit log</w:t>
      </w:r>
    </w:p>
    <w:p>
      <w:pPr>
        <w:spacing w:lineRule="auto"/>
      </w:pPr>
      <w:r>
        <w:rPr/>
        <w:t xml:space="preserve">All control actions append JSON lines to:</w:t>
      </w:r>
    </w:p>
    <w:p>
      <w:pPr>
        <w:numPr>
          <w:ilvl w:val="0"/>
          <w:numId w:val="112"/>
        </w:numPr>
        <w:spacing w:lineRule="auto"/>
      </w:pPr>
      <w:r>
        <w:rPr/>
        <w:t xml:space="preserve">&lt;workspace&gt;/audit/control-actions.jsonl</w:t>
      </w:r>
    </w:p>
    <w:p>
      <w:pPr>
        <w:spacing w:lineRule="auto"/>
      </w:pPr>
      <w:r>
        <w:rPr/>
        <w:t xml:space="preserve">Events include operator id, role, action, target scope, command, result, timestamps, and security denials.</w:t>
      </w:r>
    </w:p>
    <w:p>
      <w:pPr>
        <w:pStyle w:val="Heading2"/>
        <w:spacing w:lineRule="auto"/>
      </w:pPr>
      <w:r>
        <w:rPr/>
        <w:t xml:space="preserve">17. Troubleshooting Playbook</w:t>
      </w:r>
    </w:p>
    <w:p>
      <w:pPr>
        <w:pStyle w:val="Heading2"/>
        <w:spacing w:lineRule="auto"/>
      </w:pPr>
      <w:r>
        <w:rPr/>
        <w:t xml:space="preserve">17.1 Dashboard shows nodes offline</w:t>
      </w:r>
    </w:p>
    <w:p>
      <w:pPr>
        <w:numPr>
          <w:ilvl w:val="0"/>
          <w:numId w:val="113"/>
        </w:numPr>
        <w:spacing w:lineRule="auto"/>
      </w:pPr>
      <w:r>
        <w:rPr/>
        <w:t xml:space="preserve">Run bulk </w:t>
      </w:r>
      <w:r>
        <w:rPr/>
        <w:t xml:space="preserve">status</w:t>
      </w:r>
      <w:r>
        <w:rPr/>
        <w:t xml:space="preserve"> and inspect command stderr/stdout.</w:t>
      </w:r>
    </w:p>
    <w:p>
      <w:pPr>
        <w:numPr>
          <w:ilvl w:val="0"/>
          <w:numId w:val="113"/>
        </w:numPr>
        <w:spacing w:lineRule="auto"/>
      </w:pPr>
      <w:r>
        <w:rPr/>
        <w:t xml:space="preserve">On affected node page, run </w:t>
      </w:r>
      <w:r>
        <w:rPr/>
        <w:t xml:space="preserve">status</w:t>
      </w:r>
      <w:r>
        <w:rPr/>
        <w:t xml:space="preserve">, then custom </w:t>
      </w:r>
      <w:r>
        <w:rPr/>
        <w:t xml:space="preserve">node_logs</w:t>
      </w:r>
      <w:r>
        <w:rPr/>
        <w:t xml:space="preserve">.</w:t>
      </w:r>
    </w:p>
    <w:p>
      <w:pPr>
        <w:numPr>
          <w:ilvl w:val="0"/>
          <w:numId w:val="113"/>
        </w:numPr>
        <w:spacing w:lineRule="auto"/>
      </w:pPr>
      <w:r>
        <w:rPr/>
        <w:t xml:space="preserve">Verify node process with installer script directly:</w:t>
      </w:r>
    </w:p>
    <w:p>
      <w:pPr>
        <w:numPr>
          <w:ilvl w:val="0"/>
          <w:numId w:val="114"/>
        </w:numPr>
        <w:spacing w:lineRule="auto"/>
      </w:pPr>
      <w:r>
        <w:rPr/>
        <w:t xml:space="preserve">Linux/macOS:</w:t>
      </w:r>
    </w:p>
    <w:p>
      <w:pPr>
        <w:spacing w:lineRule="auto"/>
      </w:pPr>
      <w:r>
        <w:rPr>
          <w:rFonts w:ascii="Courier" w:hAnsi="Courier"/>
        </w:rPr>
        <w:t xml:space="preserve">cd</w:t>
      </w:r>
      <w:r>
        <w:rPr>
          <w:rFonts w:ascii="Courier" w:hAnsi="Courier"/>
        </w:rPr>
        <w:t xml:space="preserve"> &lt;workspace&gt;/devnet/lean15/installers/&lt;machine-id&gt; ./nodectl.sh status ./nodectl.sh logs --follow </w:t>
      </w:r>
    </w:p>
    <w:p>
      <w:pPr>
        <w:numPr>
          <w:ilvl w:val="0"/>
          <w:numId w:val="115"/>
        </w:numPr>
        <w:spacing w:lineRule="auto"/>
      </w:pPr>
      <w:r>
        <w:rPr/>
        <w:t xml:space="preserve">Windows:</w:t>
      </w:r>
    </w:p>
    <w:p>
      <w:pPr>
        <w:spacing w:lineRule="auto"/>
      </w:pPr>
      <w:r>
        <w:rPr>
          <w:rFonts w:ascii="Courier" w:hAnsi="Courier"/>
        </w:rPr>
        <w:t xml:space="preserve">cd</w:t>
      </w:r>
      <w:r>
        <w:rPr>
          <w:rFonts w:ascii="Courier" w:hAnsi="Courier"/>
        </w:rPr>
        <w:t xml:space="preserve"> &lt;workspace&gt;\devnet\lean15\installers\&lt;machine</w:t>
      </w:r>
      <w:r>
        <w:rPr>
          <w:rFonts w:ascii="Courier" w:hAnsi="Courier"/>
        </w:rPr>
        <w:t xml:space="preserve">-id</w:t>
      </w:r>
      <w:r>
        <w:rPr>
          <w:rFonts w:ascii="Courier" w:hAnsi="Courier"/>
        </w:rPr>
        <w:t xml:space="preserve">&gt; powershell </w:t>
      </w:r>
      <w:r>
        <w:rPr>
          <w:rFonts w:ascii="Courier" w:hAnsi="Courier"/>
        </w:rPr>
        <w:t xml:space="preserve">-ExecutionPolicy</w:t>
      </w:r>
      <w:r>
        <w:rPr>
          <w:rFonts w:ascii="Courier" w:hAnsi="Courier"/>
        </w:rPr>
        <w:t xml:space="preserve"> Bypass </w:t>
      </w:r>
      <w:r>
        <w:rPr>
          <w:rFonts w:ascii="Courier" w:hAnsi="Courier"/>
        </w:rPr>
        <w:t xml:space="preserve">-File</w:t>
      </w:r>
      <w:r>
        <w:rPr>
          <w:rFonts w:ascii="Courier" w:hAnsi="Courier"/>
        </w:rPr>
        <w:t xml:space="preserve"> .\nodectl.ps1 status powershell </w:t>
      </w:r>
      <w:r>
        <w:rPr>
          <w:rFonts w:ascii="Courier" w:hAnsi="Courier"/>
        </w:rPr>
        <w:t xml:space="preserve">-ExecutionPolicy</w:t>
      </w:r>
      <w:r>
        <w:rPr>
          <w:rFonts w:ascii="Courier" w:hAnsi="Courier"/>
        </w:rPr>
        <w:t xml:space="preserve"> Bypass </w:t>
      </w:r>
      <w:r>
        <w:rPr>
          <w:rFonts w:ascii="Courier" w:hAnsi="Courier"/>
        </w:rPr>
        <w:t xml:space="preserve">-File</w:t>
      </w:r>
      <w:r>
        <w:rPr>
          <w:rFonts w:ascii="Courier" w:hAnsi="Courier"/>
        </w:rPr>
        <w:t xml:space="preserve"> .\nodectl.ps1 logs </w:t>
      </w:r>
      <w:r>
        <w:rPr>
          <w:rFonts w:ascii="Courier" w:hAnsi="Courier"/>
        </w:rPr>
        <w:t xml:space="preserve">-Follow</w:t>
      </w:r>
    </w:p>
    <w:p>
      <w:pPr>
        <w:pStyle w:val="Heading2"/>
        <w:spacing w:lineRule="auto"/>
      </w:pPr>
      <w:r>
        <w:rPr/>
        <w:t xml:space="preserve">17.2 Bulk actions fail with auth/permission errors</w:t>
      </w:r>
    </w:p>
    <w:p>
      <w:pPr>
        <w:numPr>
          <w:ilvl w:val="0"/>
          <w:numId w:val="116"/>
        </w:numPr>
        <w:spacing w:lineRule="auto"/>
      </w:pPr>
      <w:r>
        <w:rPr/>
        <w:t xml:space="preserve">Confirm active operator role is </w:t>
      </w:r>
      <w:r>
        <w:rPr/>
        <w:t xml:space="preserve">admin</w:t>
      </w:r>
      <w:r>
        <w:rPr/>
        <w:t xml:space="preserve"> or </w:t>
      </w:r>
      <w:r>
        <w:rPr/>
        <w:t xml:space="preserve">operator</w:t>
      </w:r>
      <w:r>
        <w:rPr/>
        <w:t xml:space="preserve"> as required.</w:t>
      </w:r>
    </w:p>
    <w:p>
      <w:pPr>
        <w:numPr>
          <w:ilvl w:val="0"/>
          <w:numId w:val="116"/>
        </w:numPr>
        <w:spacing w:lineRule="auto"/>
      </w:pPr>
      <w:r>
        <w:rPr/>
        <w:t xml:space="preserve">For install/bootstrap/WireGuard connect operations, active role must be </w:t>
      </w:r>
      <w:r>
        <w:rPr/>
        <w:t xml:space="preserve">admin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17.3 WireGuard connect fails</w:t>
      </w:r>
    </w:p>
    <w:p>
      <w:pPr>
        <w:numPr>
          <w:ilvl w:val="0"/>
          <w:numId w:val="117"/>
        </w:numPr>
        <w:spacing w:lineRule="auto"/>
      </w:pPr>
      <w:r>
        <w:rPr/>
        <w:t xml:space="preserve">Confirm mesh configs exist (</w:t>
      </w:r>
      <w:r>
        <w:rPr/>
        <w:t xml:space="preserve">devnet/lean15/wireguard/configs/&lt;machine-id&gt;.conf</w:t>
      </w:r>
      <w:r>
        <w:rPr/>
        <w:t xml:space="preserve">).</w:t>
      </w:r>
    </w:p>
    <w:p>
      <w:pPr>
        <w:numPr>
          <w:ilvl w:val="0"/>
          <w:numId w:val="117"/>
        </w:numPr>
        <w:spacing w:lineRule="auto"/>
      </w:pPr>
      <w:r>
        <w:rPr/>
        <w:t xml:space="preserve">Confirm remote host has </w:t>
      </w:r>
      <w:r>
        <w:rPr/>
        <w:t xml:space="preserve">wg</w:t>
      </w:r>
      <w:r>
        <w:rPr/>
        <w:t xml:space="preserve"> + </w:t>
      </w:r>
      <w:r>
        <w:rPr/>
        <w:t xml:space="preserve">wg-quick</w:t>
      </w:r>
      <w:r>
        <w:rPr/>
        <w:t xml:space="preserve">.</w:t>
      </w:r>
    </w:p>
    <w:p>
      <w:pPr>
        <w:numPr>
          <w:ilvl w:val="0"/>
          <w:numId w:val="117"/>
        </w:numPr>
        <w:spacing w:lineRule="auto"/>
      </w:pPr>
      <w:r>
        <w:rPr/>
        <w:t xml:space="preserve">Confirm UDP WG listen ports are reachable between peers.</w:t>
      </w:r>
    </w:p>
    <w:p>
      <w:pPr>
        <w:pStyle w:val="Heading2"/>
        <w:spacing w:lineRule="auto"/>
      </w:pPr>
      <w:r>
        <w:rPr/>
        <w:t xml:space="preserve">17.4 Node started but not syncing</w:t>
      </w:r>
    </w:p>
    <w:p>
      <w:pPr>
        <w:numPr>
          <w:ilvl w:val="0"/>
          <w:numId w:val="118"/>
        </w:numPr>
        <w:spacing w:lineRule="auto"/>
      </w:pPr>
      <w:r>
        <w:rPr/>
        <w:t xml:space="preserve">Check peer count on node page.</w:t>
      </w:r>
    </w:p>
    <w:p>
      <w:pPr>
        <w:numPr>
          <w:ilvl w:val="0"/>
          <w:numId w:val="118"/>
        </w:numPr>
        <w:spacing w:lineRule="auto"/>
      </w:pPr>
      <w:r>
        <w:rPr/>
        <w:t xml:space="preserve">Verify bootnode reachability to </w:t>
      </w:r>
      <w:r>
        <w:rPr/>
        <w:t xml:space="preserve">10.50.0.1:38638</w:t>
      </w:r>
      <w:r>
        <w:rPr/>
        <w:t xml:space="preserve"> and </w:t>
      </w:r>
      <w:r>
        <w:rPr/>
        <w:t xml:space="preserve">10.50.0.2:38639</w:t>
      </w:r>
      <w:r>
        <w:rPr/>
        <w:t xml:space="preserve">.</w:t>
      </w:r>
    </w:p>
    <w:p>
      <w:pPr>
        <w:numPr>
          <w:ilvl w:val="0"/>
          <w:numId w:val="118"/>
        </w:numPr>
        <w:spacing w:lineRule="auto"/>
      </w:pPr>
      <w:r>
        <w:rPr/>
        <w:t xml:space="preserve">Verify machine bind/listen addresses in rendered config are private and correct.</w:t>
      </w:r>
    </w:p>
    <w:p>
      <w:pPr>
        <w:pStyle w:val="Heading2"/>
        <w:spacing w:lineRule="auto"/>
      </w:pPr>
      <w:r>
        <w:rPr/>
        <w:t xml:space="preserve">17.5 Atlas link section shows not-configured</w:t>
      </w:r>
    </w:p>
    <w:p>
      <w:pPr>
        <w:numPr>
          <w:ilvl w:val="0"/>
          <w:numId w:val="119"/>
        </w:numPr>
        <w:spacing w:lineRule="auto"/>
      </w:pPr>
      <w:r>
        <w:rPr/>
        <w:t xml:space="preserve">Add </w:t>
      </w:r>
      <w:r>
        <w:rPr/>
        <w:t xml:space="preserve">ATLAS_BASE_URL</w:t>
      </w:r>
      <w:r>
        <w:rPr/>
        <w:t xml:space="preserve"> to </w:t>
      </w:r>
      <w:r>
        <w:rPr/>
        <w:t xml:space="preserve">hosts.env</w:t>
      </w:r>
      <w:r>
        <w:rPr/>
        <w:t xml:space="preserve">.</w:t>
      </w:r>
    </w:p>
    <w:p>
      <w:pPr>
        <w:numPr>
          <w:ilvl w:val="0"/>
          <w:numId w:val="119"/>
        </w:numPr>
        <w:spacing w:lineRule="auto"/>
      </w:pPr>
      <w:r>
        <w:rPr/>
        <w:t xml:space="preserve">Restart app or refresh snapshot.</w:t>
      </w:r>
    </w:p>
    <w:p>
      <w:pPr>
        <w:pStyle w:val="Heading2"/>
        <w:spacing w:lineRule="auto"/>
      </w:pPr>
      <w:r>
        <w:rPr/>
        <w:t xml:space="preserve">17.6 Export actions succeed but file not found</w:t>
      </w:r>
    </w:p>
    <w:p>
      <w:pPr>
        <w:spacing w:lineRule="auto"/>
      </w:pPr>
      <w:r>
        <w:rPr/>
        <w:t xml:space="preserve">Check default export locations:</w:t>
      </w:r>
    </w:p>
    <w:p>
      <w:pPr>
        <w:numPr>
          <w:ilvl w:val="0"/>
          <w:numId w:val="120"/>
        </w:numPr>
        <w:spacing w:lineRule="auto"/>
      </w:pPr>
      <w:r>
        <w:rPr/>
        <w:t xml:space="preserve">Node snapshot export: </w:t>
      </w:r>
      <w:r>
        <w:rPr/>
        <w:t xml:space="preserve">devnet/lean15/reports/node-monitor-exports/</w:t>
      </w:r>
    </w:p>
    <w:p>
      <w:pPr>
        <w:numPr>
          <w:ilvl w:val="0"/>
          <w:numId w:val="120"/>
        </w:numPr>
        <w:spacing w:lineRule="auto"/>
      </w:pPr>
      <w:r>
        <w:rPr/>
        <w:t xml:space="preserve">Remote logs/chain exports: </w:t>
      </w:r>
      <w:r>
        <w:rPr/>
        <w:t xml:space="preserve">devnet/lean15/reports/remote-exports/&lt;machine-id&gt;/</w:t>
      </w:r>
    </w:p>
    <w:p>
      <w:pPr>
        <w:pStyle w:val="Heading2"/>
        <w:spacing w:lineRule="auto"/>
      </w:pPr>
      <w:r>
        <w:rPr/>
        <w:t xml:space="preserve">17.7 Help button behavior</w:t>
      </w:r>
    </w:p>
    <w:p>
      <w:pPr>
        <w:spacing w:lineRule="auto"/>
      </w:pPr>
      <w:r>
        <w:rPr/>
        <w:t xml:space="preserve">Help button opens a second window (</w:t>
      </w:r>
      <w:r>
        <w:rPr/>
        <w:t xml:space="preserve">help-articles-window</w:t>
      </w:r>
      <w:r>
        <w:rPr/>
        <w:t xml:space="preserve">) and falls back to in-window </w:t>
      </w:r>
      <w:r>
        <w:rPr/>
        <w:t xml:space="preserve">/#/help</w:t>
      </w:r>
      <w:r>
        <w:rPr/>
        <w:t xml:space="preserve"> route if window creation fails.</w:t>
      </w:r>
    </w:p>
    <w:p>
      <w:pPr>
        <w:pStyle w:val="Heading2"/>
        <w:spacing w:lineRule="auto"/>
      </w:pPr>
      <w:r>
        <w:rPr/>
        <w:t xml:space="preserve">18. Known Gaps and Manual Work Remaining</w:t>
      </w:r>
    </w:p>
    <w:p>
      <w:pPr>
        <w:numPr>
          <w:ilvl w:val="0"/>
          <w:numId w:val="121"/>
        </w:numPr>
        <w:spacing w:lineRule="auto"/>
      </w:pPr>
      <w:r>
        <w:rPr>
          <w:b/>
        </w:rPr>
        <w:t xml:space="preserve">OTA updates are not live by default</w:t>
      </w:r>
    </w:p>
    <w:p>
      <w:pPr>
        <w:numPr>
          <w:ilvl w:val="1"/>
          <w:numId w:val="122"/>
        </w:numPr>
        <w:spacing w:lineRule="auto"/>
      </w:pPr>
      <w:r>
        <w:rPr/>
        <w:t xml:space="preserve">Updater endpoints/pubkey are empty in </w:t>
      </w:r>
      <w:r>
        <w:rPr/>
        <w:t xml:space="preserve">tauri.conf.json</w:t>
      </w:r>
      <w:r>
        <w:rPr/>
        <w:t xml:space="preserve"> until release infra is configured.</w:t>
      </w:r>
    </w:p>
    <w:p>
      <w:pPr>
        <w:numPr>
          <w:ilvl w:val="0"/>
          <w:numId w:val="121"/>
        </w:numPr>
        <w:spacing w:lineRule="auto"/>
      </w:pPr>
      <w:r>
        <w:rPr>
          <w:b/>
        </w:rPr>
        <w:t xml:space="preserve">Windows remote WireGuard automation is limited</w:t>
      </w:r>
    </w:p>
    <w:p>
      <w:pPr>
        <w:numPr>
          <w:ilvl w:val="1"/>
          <w:numId w:val="123"/>
        </w:numPr>
        <w:spacing w:lineRule="auto"/>
      </w:pPr>
      <w:r>
        <w:rPr/>
        <w:t xml:space="preserve">Default remote orchestrator assumes Bash + </w:t>
      </w:r>
      <w:r>
        <w:rPr/>
        <w:t xml:space="preserve">wg-quick</w:t>
      </w:r>
      <w:r>
        <w:rPr/>
        <w:t xml:space="preserve"> on target host.</w:t>
      </w:r>
    </w:p>
    <w:p>
      <w:pPr>
        <w:numPr>
          <w:ilvl w:val="0"/>
          <w:numId w:val="121"/>
        </w:numPr>
        <w:spacing w:lineRule="auto"/>
      </w:pPr>
      <w:r>
        <w:rPr>
          <w:b/>
        </w:rPr>
        <w:t xml:space="preserve">RBAC/audit are local per operator workspace</w:t>
      </w:r>
    </w:p>
    <w:p>
      <w:pPr>
        <w:numPr>
          <w:ilvl w:val="1"/>
          <w:numId w:val="124"/>
        </w:numPr>
        <w:spacing w:lineRule="auto"/>
      </w:pPr>
      <w:r>
        <w:rPr/>
        <w:t xml:space="preserve">Not centrally synchronized unless you externalize these files/processes.</w:t>
      </w:r>
    </w:p>
    <w:p>
      <w:pPr>
        <w:numPr>
          <w:ilvl w:val="0"/>
          <w:numId w:val="121"/>
        </w:numPr>
        <w:spacing w:lineRule="auto"/>
      </w:pPr>
      <w:r>
        <w:rPr>
          <w:b/>
        </w:rPr>
        <w:t xml:space="preserve">PQC-specific telemetry counters are not fully exposed in RPC</w:t>
      </w:r>
    </w:p>
    <w:p>
      <w:pPr>
        <w:numPr>
          <w:ilvl w:val="1"/>
          <w:numId w:val="125"/>
        </w:numPr>
        <w:spacing w:lineRule="auto"/>
      </w:pPr>
      <w:r>
        <w:rPr/>
        <w:t xml:space="preserve">PQC monitor checks include an intentional telemetry-gap warning.</w:t>
      </w:r>
    </w:p>
    <w:p>
      <w:pPr>
        <w:numPr>
          <w:ilvl w:val="0"/>
          <w:numId w:val="121"/>
        </w:numPr>
        <w:spacing w:lineRule="auto"/>
      </w:pPr>
      <w:r>
        <w:rPr>
          <w:b/>
        </w:rPr>
        <w:t xml:space="preserve">Workspace file extraction does not overwrite existing files</w:t>
      </w:r>
    </w:p>
    <w:p>
      <w:pPr>
        <w:numPr>
          <w:ilvl w:val="1"/>
          <w:numId w:val="126"/>
        </w:numPr>
        <w:spacing w:lineRule="auto"/>
      </w:pPr>
      <w:r>
        <w:rPr/>
        <w:t xml:space="preserve">Existing workspace resources persist across upgrades unless manually replaced.</w:t>
      </w:r>
    </w:p>
    <w:p>
      <w:pPr>
        <w:pStyle w:val="Heading2"/>
        <w:spacing w:lineRule="auto"/>
      </w:pPr>
      <w:r>
        <w:rPr/>
        <w:t xml:space="preserve">19. Appendix: Monitor RPC Method Map</w:t>
      </w:r>
    </w:p>
    <w:p>
      <w:pPr>
        <w:spacing w:lineRule="auto"/>
      </w:pPr>
      <w:r>
        <w:rPr/>
        <w:t xml:space="preserve">Monitor control actions with </w:t>
      </w:r>
      <w:r>
        <w:rPr/>
        <w:t xml:space="preserve">rpc:</w:t>
      </w:r>
      <w:r>
        <w:rPr/>
        <w:t xml:space="preserve"> prefix call these JSON-RPC methods: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RPC Method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rpc:get_node_status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synergy_getNodeStatus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rpc:get_sync_status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synergy_getSyncStatus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rpc:get_peer_info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synergy_getPeerInfo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rpc:get_latest_block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synergy_getLatestBlock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rpc:get_network_stats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synergy_getNetworkStats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rpc:get_all_wallets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synergy_getAllWallets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rpc:get_validator_activity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synergy_getValidatorActivity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rpc:get_validators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synergy_getValidators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rpc:get_determinism_digest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synergy_getDeterminismDigest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rpc:get_sxcp_status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synergy_getSxcpStatus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rpc:get_relayer_set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synergy_getRelayerSet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rpc:get_relayer_health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synergy_getRelayerHealth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rpc:get_attestations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synergy_getAttestations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Example direct probe against private RPC gateway:</w:t>
      </w:r>
    </w:p>
    <w:p>
      <w:pPr>
        <w:spacing w:lineRule="auto"/>
      </w:pPr>
      <w:r>
        <w:rPr>
          <w:rFonts w:ascii="Courier" w:hAnsi="Courier"/>
        </w:rPr>
        <w:t xml:space="preserve">curl -sS -X POST http://10.50.0.13:48650 \   -H </w:t>
      </w:r>
      <w:r>
        <w:rPr>
          <w:rFonts w:ascii="Courier" w:hAnsi="Courier"/>
        </w:rPr>
        <w:t xml:space="preserve">"Content-Type: application/json"</w:t>
      </w:r>
      <w:r>
        <w:rPr>
          <w:rFonts w:ascii="Courier" w:hAnsi="Courier"/>
        </w:rPr>
        <w:t xml:space="preserve"> \   -d </w:t>
      </w:r>
      <w:r>
        <w:rPr>
          <w:rFonts w:ascii="Courier" w:hAnsi="Courier"/>
        </w:rPr>
        <w:t xml:space="preserve">'{"jsonrpc":"2.0","method":"synergy_getDeterminismDigest","params":[],"id":1}'</w:t>
      </w:r>
    </w:p>
    <w:p>
      <w:pPr>
        <w:spacing w:lineRule="auto"/>
      </w:pPr>
      <w:r>
        <w:rPr/>
        <w:t xml:space="preserve">This manual is intended to be the single operational reference for Network Node Monitor closed-devnet operations.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7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1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9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20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2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8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29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3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1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3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5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36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37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3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0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4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4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4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8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4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2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5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6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5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0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6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4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6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8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6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2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7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6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7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80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8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8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8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8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8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8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8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88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8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9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9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92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9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9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9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9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9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9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9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00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10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0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0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04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10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0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0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0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0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1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1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1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13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11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1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1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1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1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1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2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21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12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2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2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2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2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2026-02-28T00:08:03.135Z</dcterms:created>
  <dcterms:modified xsi:type="dcterms:W3CDTF">2026-02-28T00:08:03.135Z</dcterms:modified>
</cp:coreProperties>
</file>