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60133" w14:textId="51C56D7C" w:rsidR="00524388" w:rsidRDefault="00366050" w:rsidP="005C580E">
      <w:pPr>
        <w:pStyle w:val="Title"/>
        <w:jc w:val="center"/>
      </w:pPr>
      <w:r>
        <w:t>Processing Project #1</w:t>
      </w:r>
    </w:p>
    <w:p w14:paraId="0918DD65" w14:textId="2B0E2CCB" w:rsidR="00524388" w:rsidRDefault="005C580E" w:rsidP="005C580E">
      <w:pPr>
        <w:pStyle w:val="Heading1"/>
        <w:jc w:val="center"/>
      </w:pPr>
      <w:r w:rsidRPr="005C580E">
        <w:t>Combi</w:t>
      </w:r>
      <w:r w:rsidR="00196241">
        <w:t>nation of</w:t>
      </w:r>
      <w:r w:rsidRPr="005C580E">
        <w:t xml:space="preserve"> three modified examples into one </w:t>
      </w:r>
      <w:r w:rsidR="00196241" w:rsidRPr="005C580E">
        <w:t>program</w:t>
      </w:r>
    </w:p>
    <w:p w14:paraId="3E4D6FED" w14:textId="68E5EDCF" w:rsidR="003F147E" w:rsidRDefault="003F147E" w:rsidP="005C580E">
      <w:r>
        <w:t>Task:</w:t>
      </w:r>
    </w:p>
    <w:p w14:paraId="07FD1CA5" w14:textId="74E447DF" w:rsidR="00B602DF" w:rsidRPr="00B602DF" w:rsidRDefault="00B602DF" w:rsidP="00B602DF">
      <w:pPr>
        <w:spacing w:after="0" w:line="240" w:lineRule="auto"/>
        <w:rPr>
          <w:rFonts w:ascii="Times New Roman" w:eastAsia="Times New Roman" w:hAnsi="Times New Roman" w:cs="Times New Roman"/>
          <w:color w:val="auto"/>
          <w:lang w:eastAsia="en-US"/>
        </w:rPr>
      </w:pPr>
      <w:r w:rsidRPr="00B602DF">
        <w:rPr>
          <w:rFonts w:ascii="Times New Roman" w:eastAsia="Times New Roman" w:hAnsi="Times New Roman" w:cs="Times New Roman"/>
          <w:color w:val="auto"/>
          <w:lang w:eastAsia="en-US"/>
        </w:rPr>
        <w:t xml:space="preserve">Combine the following examples into one program </w:t>
      </w:r>
      <w:r w:rsidR="001E0AF6">
        <w:rPr>
          <w:rFonts w:ascii="Times New Roman" w:eastAsia="Times New Roman" w:hAnsi="Times New Roman" w:cs="Times New Roman"/>
          <w:color w:val="auto"/>
          <w:lang w:eastAsia="en-US"/>
        </w:rPr>
        <w:t xml:space="preserve">with making </w:t>
      </w:r>
      <w:proofErr w:type="gramStart"/>
      <w:r w:rsidR="001E0AF6">
        <w:rPr>
          <w:rFonts w:ascii="Times New Roman" w:eastAsia="Times New Roman" w:hAnsi="Times New Roman" w:cs="Times New Roman"/>
          <w:color w:val="auto"/>
          <w:lang w:eastAsia="en-US"/>
        </w:rPr>
        <w:t>modifications</w:t>
      </w:r>
      <w:proofErr w:type="gramEnd"/>
    </w:p>
    <w:p w14:paraId="3FEA6E55" w14:textId="77777777" w:rsidR="00A628DE" w:rsidRDefault="00B602DF" w:rsidP="00A628DE">
      <w:pPr>
        <w:numPr>
          <w:ilvl w:val="0"/>
          <w:numId w:val="18"/>
        </w:numPr>
        <w:spacing w:before="100" w:beforeAutospacing="1" w:after="100" w:afterAutospacing="1" w:line="240" w:lineRule="auto"/>
        <w:rPr>
          <w:rFonts w:ascii="Times New Roman" w:eastAsia="Times New Roman" w:hAnsi="Times New Roman" w:cs="Times New Roman"/>
          <w:color w:val="auto"/>
          <w:lang w:eastAsia="en-US"/>
        </w:rPr>
      </w:pPr>
      <w:r w:rsidRPr="00B602DF">
        <w:rPr>
          <w:rFonts w:ascii="Times New Roman" w:eastAsia="Times New Roman" w:hAnsi="Times New Roman" w:cs="Times New Roman"/>
          <w:color w:val="auto"/>
          <w:lang w:eastAsia="en-US"/>
        </w:rPr>
        <w:t xml:space="preserve">Embedding Iteration: </w:t>
      </w:r>
      <w:hyperlink r:id="rId7" w:tgtFrame="_blank" w:history="1">
        <w:r w:rsidRPr="00B602DF">
          <w:rPr>
            <w:rFonts w:ascii="Times New Roman" w:eastAsia="Times New Roman" w:hAnsi="Times New Roman" w:cs="Times New Roman"/>
            <w:color w:val="0000FF"/>
            <w:u w:val="single"/>
            <w:lang w:eastAsia="en-US"/>
          </w:rPr>
          <w:t xml:space="preserve">https://processing.org/examples/embeddediteration.html </w:t>
        </w:r>
      </w:hyperlink>
    </w:p>
    <w:p w14:paraId="20010423" w14:textId="77777777" w:rsidR="00B7605D" w:rsidRDefault="00B602DF" w:rsidP="00B7605D">
      <w:pPr>
        <w:numPr>
          <w:ilvl w:val="0"/>
          <w:numId w:val="18"/>
        </w:numPr>
        <w:spacing w:before="100" w:beforeAutospacing="1" w:after="100" w:afterAutospacing="1" w:line="240" w:lineRule="auto"/>
        <w:rPr>
          <w:rFonts w:ascii="Times New Roman" w:eastAsia="Times New Roman" w:hAnsi="Times New Roman" w:cs="Times New Roman"/>
          <w:color w:val="auto"/>
          <w:lang w:eastAsia="en-US"/>
        </w:rPr>
      </w:pPr>
      <w:r w:rsidRPr="00B602DF">
        <w:rPr>
          <w:rFonts w:ascii="Times New Roman" w:eastAsia="Times New Roman" w:hAnsi="Times New Roman" w:cs="Times New Roman"/>
          <w:color w:val="auto"/>
          <w:lang w:eastAsia="en-US"/>
        </w:rPr>
        <w:t xml:space="preserve">Distance 2D: </w:t>
      </w:r>
      <w:hyperlink r:id="rId8" w:tgtFrame="_blank" w:history="1">
        <w:r w:rsidRPr="00B602DF">
          <w:rPr>
            <w:rFonts w:ascii="Times New Roman" w:eastAsia="Times New Roman" w:hAnsi="Times New Roman" w:cs="Times New Roman"/>
            <w:color w:val="0000FF"/>
            <w:u w:val="single"/>
            <w:lang w:eastAsia="en-US"/>
          </w:rPr>
          <w:t xml:space="preserve">https://processing.org/examples/distance2d.html </w:t>
        </w:r>
      </w:hyperlink>
    </w:p>
    <w:p w14:paraId="304FFF65" w14:textId="4CBD1B8A" w:rsidR="00B602DF" w:rsidRPr="00B602DF" w:rsidRDefault="00B602DF" w:rsidP="00B7605D">
      <w:pPr>
        <w:numPr>
          <w:ilvl w:val="0"/>
          <w:numId w:val="18"/>
        </w:numPr>
        <w:spacing w:before="100" w:beforeAutospacing="1" w:after="100" w:afterAutospacing="1" w:line="240" w:lineRule="auto"/>
        <w:rPr>
          <w:rFonts w:ascii="Times New Roman" w:eastAsia="Times New Roman" w:hAnsi="Times New Roman" w:cs="Times New Roman"/>
          <w:color w:val="auto"/>
          <w:lang w:eastAsia="en-US"/>
        </w:rPr>
      </w:pPr>
      <w:r w:rsidRPr="00B602DF">
        <w:rPr>
          <w:rFonts w:ascii="Times New Roman" w:eastAsia="Times New Roman" w:hAnsi="Times New Roman" w:cs="Times New Roman"/>
          <w:color w:val="auto"/>
          <w:lang w:eastAsia="en-US"/>
        </w:rPr>
        <w:t xml:space="preserve">Get Child: </w:t>
      </w:r>
      <w:hyperlink r:id="rId9" w:tgtFrame="_blank" w:history="1">
        <w:r w:rsidRPr="00B602DF">
          <w:rPr>
            <w:rFonts w:ascii="Times New Roman" w:eastAsia="Times New Roman" w:hAnsi="Times New Roman" w:cs="Times New Roman"/>
            <w:color w:val="0000FF"/>
            <w:u w:val="single"/>
            <w:lang w:eastAsia="en-US"/>
          </w:rPr>
          <w:t xml:space="preserve">https://processing.org/examples/getchild.html </w:t>
        </w:r>
      </w:hyperlink>
      <w:r w:rsidRPr="00B602DF">
        <w:rPr>
          <w:rFonts w:ascii="Times New Roman" w:eastAsia="Times New Roman" w:hAnsi="Times New Roman" w:cs="Times New Roman"/>
          <w:color w:val="auto"/>
          <w:lang w:eastAsia="en-US"/>
        </w:rPr>
        <w:t> </w:t>
      </w:r>
    </w:p>
    <w:p w14:paraId="307DB81C" w14:textId="77777777" w:rsidR="001E0AF6" w:rsidRDefault="001E0AF6" w:rsidP="001E0AF6">
      <w:pPr>
        <w:spacing w:after="0" w:line="240" w:lineRule="auto"/>
        <w:rPr>
          <w:rFonts w:ascii="Times New Roman" w:eastAsia="Times New Roman" w:hAnsi="Symbol" w:cs="Times New Roman"/>
          <w:color w:val="auto"/>
          <w:lang w:eastAsia="en-US"/>
        </w:rPr>
      </w:pPr>
    </w:p>
    <w:p w14:paraId="3BFBCCD5" w14:textId="28F09480" w:rsidR="00B602DF" w:rsidRPr="00B602DF" w:rsidRDefault="001E0AF6" w:rsidP="001E0AF6">
      <w:pPr>
        <w:spacing w:after="0" w:line="240" w:lineRule="auto"/>
        <w:rPr>
          <w:rFonts w:ascii="Times New Roman" w:eastAsia="Times New Roman" w:hAnsi="Times New Roman" w:cs="Times New Roman"/>
          <w:color w:val="auto"/>
          <w:lang w:eastAsia="en-US"/>
        </w:rPr>
      </w:pPr>
      <w:r>
        <w:rPr>
          <w:rFonts w:ascii="Times New Roman" w:eastAsia="Times New Roman" w:hAnsi="Symbol" w:cs="Times New Roman"/>
          <w:color w:val="auto"/>
          <w:lang w:eastAsia="en-US"/>
        </w:rPr>
        <w:t xml:space="preserve">Implementation: </w:t>
      </w:r>
    </w:p>
    <w:p w14:paraId="76DC5AB9" w14:textId="57FD3755" w:rsidR="00524388" w:rsidRDefault="005C580E" w:rsidP="005C580E">
      <w:r w:rsidRPr="005C580E">
        <w:t>The combined program initially display</w:t>
      </w:r>
      <w:r>
        <w:t>s</w:t>
      </w:r>
      <w:r w:rsidRPr="005C580E">
        <w:t xml:space="preserve"> a menu on the top right side of the frame/screen for the user to choose which of the program to run.</w:t>
      </w:r>
      <w:r w:rsidR="00F062DA">
        <w:t xml:space="preserve"> G4P library was used. </w:t>
      </w:r>
    </w:p>
    <w:p w14:paraId="2F59D999" w14:textId="2FD495BD" w:rsidR="005C580E" w:rsidRDefault="005C580E" w:rsidP="005C580E">
      <w:r>
        <w:t xml:space="preserve">The frame </w:t>
      </w:r>
      <w:r w:rsidRPr="005C580E">
        <w:t>size</w:t>
      </w:r>
      <w:r>
        <w:t xml:space="preserve"> is </w:t>
      </w:r>
      <w:r w:rsidRPr="005C580E">
        <w:t>(830, 420)</w:t>
      </w:r>
      <w:r>
        <w:t>. Embedded/nested frame size is (640,360).</w:t>
      </w:r>
    </w:p>
    <w:p w14:paraId="7E9169E8" w14:textId="015D31E0" w:rsidR="00524388" w:rsidRDefault="005C580E">
      <w:pPr>
        <w:jc w:val="center"/>
      </w:pPr>
      <w:r>
        <w:rPr>
          <w:noProof/>
        </w:rPr>
        <w:drawing>
          <wp:inline distT="0" distB="0" distL="0" distR="0" wp14:anchorId="6F4F0B7B" wp14:editId="7C68B505">
            <wp:extent cx="6082164" cy="3285838"/>
            <wp:effectExtent l="0" t="0" r="1270" b="3810"/>
            <wp:docPr id="1104270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70613"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890"/>
                    <a:stretch/>
                  </pic:blipFill>
                  <pic:spPr bwMode="auto">
                    <a:xfrm>
                      <a:off x="0" y="0"/>
                      <a:ext cx="6119791" cy="3306166"/>
                    </a:xfrm>
                    <a:prstGeom prst="rect">
                      <a:avLst/>
                    </a:prstGeom>
                    <a:ln>
                      <a:noFill/>
                    </a:ln>
                    <a:extLst>
                      <a:ext uri="{53640926-AAD7-44D8-BBD7-CCE9431645EC}">
                        <a14:shadowObscured xmlns:a14="http://schemas.microsoft.com/office/drawing/2010/main"/>
                      </a:ext>
                    </a:extLst>
                  </pic:spPr>
                </pic:pic>
              </a:graphicData>
            </a:graphic>
          </wp:inline>
        </w:drawing>
      </w:r>
    </w:p>
    <w:p w14:paraId="2B98EF7B" w14:textId="5662AFBA" w:rsidR="00524388" w:rsidRDefault="00524388"/>
    <w:p w14:paraId="7ED55819" w14:textId="0BDC385D" w:rsidR="00366050" w:rsidRPr="00EC4B77" w:rsidRDefault="00EC4B77" w:rsidP="00EC4B77">
      <w:pPr>
        <w:pStyle w:val="ListParagraph"/>
        <w:numPr>
          <w:ilvl w:val="0"/>
          <w:numId w:val="17"/>
        </w:numPr>
        <w:rPr>
          <w:b/>
          <w:bCs/>
          <w:sz w:val="32"/>
          <w:szCs w:val="32"/>
        </w:rPr>
      </w:pPr>
      <w:r w:rsidRPr="00EC4B77">
        <w:rPr>
          <w:b/>
          <w:bCs/>
          <w:sz w:val="32"/>
          <w:szCs w:val="32"/>
        </w:rPr>
        <w:t>Embedding Iteration</w:t>
      </w:r>
    </w:p>
    <w:p w14:paraId="48B151EF" w14:textId="620745B2" w:rsidR="00EC4B77" w:rsidRDefault="00EC4B77" w:rsidP="00EC4B77">
      <w:r>
        <w:t xml:space="preserve">The Embedding Iteration example appears as a response to iteration button click. It is modified so that the focal point (i.e., the point where the lines meet) can be chosen by mouse click. It was achieved by changing the center to the mouse click location in the original code. </w:t>
      </w:r>
    </w:p>
    <w:p w14:paraId="2529BE55" w14:textId="77777777" w:rsidR="00EC4B77" w:rsidRDefault="00EC4B77" w:rsidP="00EC4B77">
      <w:pPr>
        <w:keepNext/>
      </w:pPr>
      <w:r>
        <w:rPr>
          <w:noProof/>
        </w:rPr>
        <w:drawing>
          <wp:inline distT="0" distB="0" distL="0" distR="0" wp14:anchorId="6C0B338E" wp14:editId="22100D70">
            <wp:extent cx="6057900" cy="3273295"/>
            <wp:effectExtent l="0" t="0" r="0" b="3810"/>
            <wp:docPr id="16943531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5318" name="Picture 2"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2444" cy="3286557"/>
                    </a:xfrm>
                    <a:prstGeom prst="rect">
                      <a:avLst/>
                    </a:prstGeom>
                  </pic:spPr>
                </pic:pic>
              </a:graphicData>
            </a:graphic>
          </wp:inline>
        </w:drawing>
      </w:r>
    </w:p>
    <w:p w14:paraId="2B7A2345" w14:textId="794D517B" w:rsidR="00366050" w:rsidRDefault="00EC4B77" w:rsidP="00EC4B77">
      <w:pPr>
        <w:pStyle w:val="Caption"/>
      </w:pPr>
      <w:r>
        <w:t xml:space="preserve">Figure </w:t>
      </w:r>
      <w:r w:rsidR="001E0AF6">
        <w:fldChar w:fldCharType="begin"/>
      </w:r>
      <w:r w:rsidR="001E0AF6">
        <w:instrText xml:space="preserve"> SEQ Figure \* ARABIC </w:instrText>
      </w:r>
      <w:r w:rsidR="001E0AF6">
        <w:fldChar w:fldCharType="separate"/>
      </w:r>
      <w:r w:rsidR="00196241">
        <w:rPr>
          <w:noProof/>
        </w:rPr>
        <w:t>1</w:t>
      </w:r>
      <w:r w:rsidR="001E0AF6">
        <w:rPr>
          <w:noProof/>
        </w:rPr>
        <w:fldChar w:fldCharType="end"/>
      </w:r>
      <w:r>
        <w:t xml:space="preserve"> Default Embedding </w:t>
      </w:r>
      <w:proofErr w:type="spellStart"/>
      <w:r>
        <w:t>Itertaion</w:t>
      </w:r>
      <w:proofErr w:type="spellEnd"/>
      <w:r>
        <w:t xml:space="preserve"> Screen</w:t>
      </w:r>
    </w:p>
    <w:p w14:paraId="4FAF1E7F" w14:textId="77777777" w:rsidR="00366050" w:rsidRDefault="00366050"/>
    <w:p w14:paraId="6AF096EF" w14:textId="656CEA52" w:rsidR="00EC4B77" w:rsidRDefault="00196241" w:rsidP="00EC4B77">
      <w:pPr>
        <w:keepNext/>
      </w:pPr>
      <w:r>
        <w:rPr>
          <w:noProof/>
        </w:rPr>
        <w:lastRenderedPageBreak/>
        <w:drawing>
          <wp:inline distT="0" distB="0" distL="0" distR="0" wp14:anchorId="1E66282E" wp14:editId="6CB976D0">
            <wp:extent cx="6229019" cy="3378200"/>
            <wp:effectExtent l="0" t="0" r="0" b="0"/>
            <wp:docPr id="2105907128" name="Picture 8"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07128" name="Picture 8" descr="A screenshot of 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1152" cy="3384780"/>
                    </a:xfrm>
                    <a:prstGeom prst="rect">
                      <a:avLst/>
                    </a:prstGeom>
                  </pic:spPr>
                </pic:pic>
              </a:graphicData>
            </a:graphic>
          </wp:inline>
        </w:drawing>
      </w:r>
    </w:p>
    <w:p w14:paraId="1F881FC3" w14:textId="56EE1B94" w:rsidR="00EC4B77" w:rsidRDefault="00EC4B77" w:rsidP="00EC4B77">
      <w:pPr>
        <w:pStyle w:val="Caption"/>
      </w:pPr>
      <w:r>
        <w:t xml:space="preserve">Figure </w:t>
      </w:r>
      <w:r w:rsidR="001E0AF6">
        <w:fldChar w:fldCharType="begin"/>
      </w:r>
      <w:r w:rsidR="001E0AF6">
        <w:instrText xml:space="preserve"> SEQ Figure \* ARABIC </w:instrText>
      </w:r>
      <w:r w:rsidR="001E0AF6">
        <w:fldChar w:fldCharType="separate"/>
      </w:r>
      <w:r w:rsidR="00196241">
        <w:rPr>
          <w:noProof/>
        </w:rPr>
        <w:t>2</w:t>
      </w:r>
      <w:r w:rsidR="001E0AF6">
        <w:rPr>
          <w:noProof/>
        </w:rPr>
        <w:fldChar w:fldCharType="end"/>
      </w:r>
      <w:r>
        <w:t xml:space="preserve"> </w:t>
      </w:r>
      <w:r w:rsidRPr="00CC0748">
        <w:t xml:space="preserve">Embedding iterations response to the mouse </w:t>
      </w:r>
      <w:proofErr w:type="gramStart"/>
      <w:r w:rsidRPr="00CC0748">
        <w:t>press</w:t>
      </w:r>
      <w:proofErr w:type="gramEnd"/>
    </w:p>
    <w:p w14:paraId="6C83F6FB" w14:textId="621A51C3" w:rsidR="00366050" w:rsidRDefault="00EC4B77" w:rsidP="00EC4B77">
      <w:pPr>
        <w:pStyle w:val="ListParagraph"/>
        <w:numPr>
          <w:ilvl w:val="0"/>
          <w:numId w:val="17"/>
        </w:numPr>
      </w:pPr>
      <w:r>
        <w:t>Distance 2D</w:t>
      </w:r>
    </w:p>
    <w:p w14:paraId="29E3008F" w14:textId="77777777" w:rsidR="00EC4B77" w:rsidRDefault="00EC4B77" w:rsidP="00EC4B77">
      <w:pPr>
        <w:pStyle w:val="ListParagraph"/>
      </w:pPr>
    </w:p>
    <w:p w14:paraId="0510DCD4" w14:textId="401D2986" w:rsidR="00EC4B77" w:rsidRDefault="00EC4B77" w:rsidP="00EC4B77">
      <w:pPr>
        <w:pStyle w:val="ListParagraph"/>
      </w:pPr>
      <w:r>
        <w:t xml:space="preserve">The Distance 2D example appears as a response to the 2d-Distance button click. It was modified so that the size of the ellipses </w:t>
      </w:r>
      <w:proofErr w:type="gramStart"/>
      <w:r>
        <w:t>are</w:t>
      </w:r>
      <w:proofErr w:type="gramEnd"/>
      <w:r>
        <w:t xml:space="preserve"> toggled when left mouse is clicked.</w:t>
      </w:r>
    </w:p>
    <w:p w14:paraId="72272651" w14:textId="77777777" w:rsidR="00EC4B77" w:rsidRDefault="00EC4B77" w:rsidP="00EC4B77">
      <w:pPr>
        <w:pStyle w:val="ListParagraph"/>
      </w:pPr>
    </w:p>
    <w:p w14:paraId="5A0E7B5F" w14:textId="77777777" w:rsidR="00EC4B77" w:rsidRDefault="00EC4B77" w:rsidP="00196241">
      <w:pPr>
        <w:pStyle w:val="ListParagraph"/>
        <w:keepNext/>
        <w:ind w:left="90" w:hanging="90"/>
      </w:pPr>
      <w:r>
        <w:rPr>
          <w:noProof/>
        </w:rPr>
        <w:lastRenderedPageBreak/>
        <w:drawing>
          <wp:inline distT="0" distB="0" distL="0" distR="0" wp14:anchorId="11152C77" wp14:editId="6752C0C0">
            <wp:extent cx="5888485" cy="3158490"/>
            <wp:effectExtent l="0" t="0" r="4445" b="3810"/>
            <wp:docPr id="57643435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34350" name="Picture 4" descr="A screenshot of a computer screen&#10;&#10;Description automatically generated"/>
                    <pic:cNvPicPr/>
                  </pic:nvPicPr>
                  <pic:blipFill rotWithShape="1">
                    <a:blip r:embed="rId13" cstate="print">
                      <a:extLst>
                        <a:ext uri="{28A0092B-C50C-407E-A947-70E740481C1C}">
                          <a14:useLocalDpi xmlns:a14="http://schemas.microsoft.com/office/drawing/2010/main" val="0"/>
                        </a:ext>
                      </a:extLst>
                    </a:blip>
                    <a:srcRect t="3165"/>
                    <a:stretch/>
                  </pic:blipFill>
                  <pic:spPr bwMode="auto">
                    <a:xfrm>
                      <a:off x="0" y="0"/>
                      <a:ext cx="5914291" cy="3172332"/>
                    </a:xfrm>
                    <a:prstGeom prst="rect">
                      <a:avLst/>
                    </a:prstGeom>
                    <a:ln>
                      <a:noFill/>
                    </a:ln>
                    <a:extLst>
                      <a:ext uri="{53640926-AAD7-44D8-BBD7-CCE9431645EC}">
                        <a14:shadowObscured xmlns:a14="http://schemas.microsoft.com/office/drawing/2010/main"/>
                      </a:ext>
                    </a:extLst>
                  </pic:spPr>
                </pic:pic>
              </a:graphicData>
            </a:graphic>
          </wp:inline>
        </w:drawing>
      </w:r>
    </w:p>
    <w:p w14:paraId="1082BC65" w14:textId="36EB291C" w:rsidR="00EC4B77" w:rsidRDefault="00EC4B77" w:rsidP="00EC4B77">
      <w:pPr>
        <w:pStyle w:val="Caption"/>
      </w:pPr>
      <w:r>
        <w:t xml:space="preserve">Figure </w:t>
      </w:r>
      <w:r w:rsidR="001E0AF6">
        <w:fldChar w:fldCharType="begin"/>
      </w:r>
      <w:r w:rsidR="001E0AF6">
        <w:instrText xml:space="preserve"> SEQ Figure \* ARABIC </w:instrText>
      </w:r>
      <w:r w:rsidR="001E0AF6">
        <w:fldChar w:fldCharType="separate"/>
      </w:r>
      <w:r w:rsidR="00196241">
        <w:rPr>
          <w:noProof/>
        </w:rPr>
        <w:t>3</w:t>
      </w:r>
      <w:r w:rsidR="001E0AF6">
        <w:rPr>
          <w:noProof/>
        </w:rPr>
        <w:fldChar w:fldCharType="end"/>
      </w:r>
      <w:r>
        <w:t xml:space="preserve"> Distance 2D Example default view</w:t>
      </w:r>
    </w:p>
    <w:p w14:paraId="7A602CA9" w14:textId="569E51FE" w:rsidR="00196241" w:rsidRDefault="00196241" w:rsidP="00196241">
      <w:pPr>
        <w:keepNext/>
      </w:pPr>
      <w:r>
        <w:rPr>
          <w:noProof/>
        </w:rPr>
        <w:drawing>
          <wp:inline distT="0" distB="0" distL="0" distR="0" wp14:anchorId="2D34C18C" wp14:editId="62AB7921">
            <wp:extent cx="5918200" cy="3165156"/>
            <wp:effectExtent l="0" t="0" r="0" b="0"/>
            <wp:docPr id="1191632139" name="Picture 5"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32139" name="Picture 5" descr="A screenshot of a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4633" cy="3173945"/>
                    </a:xfrm>
                    <a:prstGeom prst="rect">
                      <a:avLst/>
                    </a:prstGeom>
                  </pic:spPr>
                </pic:pic>
              </a:graphicData>
            </a:graphic>
          </wp:inline>
        </w:drawing>
      </w:r>
    </w:p>
    <w:p w14:paraId="2962FE29" w14:textId="1661B63A" w:rsidR="00366050" w:rsidRDefault="00196241" w:rsidP="00196241">
      <w:pPr>
        <w:pStyle w:val="Caption"/>
      </w:pPr>
      <w:r>
        <w:t xml:space="preserve">Figure </w:t>
      </w:r>
      <w:r w:rsidR="001E0AF6">
        <w:fldChar w:fldCharType="begin"/>
      </w:r>
      <w:r w:rsidR="001E0AF6">
        <w:instrText xml:space="preserve"> SEQ Figure \* ARABIC </w:instrText>
      </w:r>
      <w:r w:rsidR="001E0AF6">
        <w:fldChar w:fldCharType="separate"/>
      </w:r>
      <w:r>
        <w:rPr>
          <w:noProof/>
        </w:rPr>
        <w:t>4</w:t>
      </w:r>
      <w:r w:rsidR="001E0AF6">
        <w:rPr>
          <w:noProof/>
        </w:rPr>
        <w:fldChar w:fldCharType="end"/>
      </w:r>
      <w:r>
        <w:t xml:space="preserve"> Distance 2D Examples response to left mouse button </w:t>
      </w:r>
      <w:proofErr w:type="gramStart"/>
      <w:r>
        <w:t>click</w:t>
      </w:r>
      <w:proofErr w:type="gramEnd"/>
    </w:p>
    <w:p w14:paraId="61DC1D5F" w14:textId="77777777" w:rsidR="00196241" w:rsidRDefault="00196241" w:rsidP="00196241"/>
    <w:p w14:paraId="7CADAC43" w14:textId="77777777" w:rsidR="001E0AF6" w:rsidRDefault="001E0AF6" w:rsidP="00196241"/>
    <w:p w14:paraId="339AB031" w14:textId="17BBDF34" w:rsidR="00196241" w:rsidRDefault="00196241" w:rsidP="00196241">
      <w:pPr>
        <w:pStyle w:val="ListParagraph"/>
        <w:numPr>
          <w:ilvl w:val="0"/>
          <w:numId w:val="17"/>
        </w:numPr>
      </w:pPr>
      <w:r>
        <w:lastRenderedPageBreak/>
        <w:t>Get Child</w:t>
      </w:r>
    </w:p>
    <w:p w14:paraId="78A1159E" w14:textId="61D14040" w:rsidR="00196241" w:rsidRDefault="00196241" w:rsidP="00196241">
      <w:r>
        <w:t>Get Child example launches in response to Get Child button, it was modified so that 7 states' colors rotate through the rainbow colors. It was achieved by shuffling colors.</w:t>
      </w:r>
    </w:p>
    <w:p w14:paraId="268BF20A" w14:textId="4E8AF350" w:rsidR="00196241" w:rsidRDefault="00196241" w:rsidP="00196241">
      <w:r>
        <w:rPr>
          <w:noProof/>
        </w:rPr>
        <w:drawing>
          <wp:inline distT="0" distB="0" distL="0" distR="0" wp14:anchorId="43A53355" wp14:editId="450B2582">
            <wp:extent cx="6082793" cy="3258697"/>
            <wp:effectExtent l="0" t="0" r="635" b="5715"/>
            <wp:docPr id="1454093726" name="Picture 6" descr="A map of united states with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3726" name="Picture 6" descr="A map of united states with different colored states&#10;&#10;Description automatically generated"/>
                    <pic:cNvPicPr/>
                  </pic:nvPicPr>
                  <pic:blipFill rotWithShape="1">
                    <a:blip r:embed="rId15" cstate="print">
                      <a:extLst>
                        <a:ext uri="{28A0092B-C50C-407E-A947-70E740481C1C}">
                          <a14:useLocalDpi xmlns:a14="http://schemas.microsoft.com/office/drawing/2010/main" val="0"/>
                        </a:ext>
                      </a:extLst>
                    </a:blip>
                    <a:srcRect t="1045"/>
                    <a:stretch/>
                  </pic:blipFill>
                  <pic:spPr bwMode="auto">
                    <a:xfrm>
                      <a:off x="0" y="0"/>
                      <a:ext cx="6094964" cy="3265217"/>
                    </a:xfrm>
                    <a:prstGeom prst="rect">
                      <a:avLst/>
                    </a:prstGeom>
                    <a:ln>
                      <a:noFill/>
                    </a:ln>
                    <a:extLst>
                      <a:ext uri="{53640926-AAD7-44D8-BBD7-CCE9431645EC}">
                        <a14:shadowObscured xmlns:a14="http://schemas.microsoft.com/office/drawing/2010/main"/>
                      </a:ext>
                    </a:extLst>
                  </pic:spPr>
                </pic:pic>
              </a:graphicData>
            </a:graphic>
          </wp:inline>
        </w:drawing>
      </w:r>
    </w:p>
    <w:p w14:paraId="337B48D4" w14:textId="3E71F7C5" w:rsidR="00196241" w:rsidRPr="00196241" w:rsidRDefault="00196241" w:rsidP="00196241">
      <w:r>
        <w:rPr>
          <w:noProof/>
        </w:rPr>
        <w:drawing>
          <wp:inline distT="0" distB="0" distL="0" distR="0" wp14:anchorId="353B1A68" wp14:editId="64DEAFD9">
            <wp:extent cx="6099213" cy="3302000"/>
            <wp:effectExtent l="0" t="0" r="0" b="0"/>
            <wp:docPr id="1591114504"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14504" name="Picture 7" descr="A screenshot of a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03835" cy="3304502"/>
                    </a:xfrm>
                    <a:prstGeom prst="rect">
                      <a:avLst/>
                    </a:prstGeom>
                  </pic:spPr>
                </pic:pic>
              </a:graphicData>
            </a:graphic>
          </wp:inline>
        </w:drawing>
      </w:r>
    </w:p>
    <w:sectPr w:rsidR="00196241" w:rsidRPr="00196241">
      <w:footerReference w:type="default" r:id="rId17"/>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36295" w14:textId="77777777" w:rsidR="00366050" w:rsidRDefault="00366050">
      <w:pPr>
        <w:spacing w:after="0" w:line="240" w:lineRule="auto"/>
      </w:pPr>
      <w:r>
        <w:separator/>
      </w:r>
    </w:p>
  </w:endnote>
  <w:endnote w:type="continuationSeparator" w:id="0">
    <w:p w14:paraId="50CAC20D" w14:textId="77777777" w:rsidR="00366050" w:rsidRDefault="00366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52419"/>
      <w:docPartObj>
        <w:docPartGallery w:val="Page Numbers (Bottom of Page)"/>
        <w:docPartUnique/>
      </w:docPartObj>
    </w:sdtPr>
    <w:sdtEndPr>
      <w:rPr>
        <w:noProof/>
      </w:rPr>
    </w:sdtEndPr>
    <w:sdtContent>
      <w:p w14:paraId="03FCA889" w14:textId="77777777" w:rsidR="00524388" w:rsidRDefault="000A66FD">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62522" w14:textId="77777777" w:rsidR="00366050" w:rsidRDefault="00366050">
      <w:pPr>
        <w:spacing w:after="0" w:line="240" w:lineRule="auto"/>
      </w:pPr>
      <w:r>
        <w:separator/>
      </w:r>
    </w:p>
  </w:footnote>
  <w:footnote w:type="continuationSeparator" w:id="0">
    <w:p w14:paraId="5A40ECAF" w14:textId="77777777" w:rsidR="00366050" w:rsidRDefault="003660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5D3BF1"/>
    <w:multiLevelType w:val="multilevel"/>
    <w:tmpl w:val="7434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686EAD"/>
    <w:multiLevelType w:val="multilevel"/>
    <w:tmpl w:val="640C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175D4A"/>
    <w:multiLevelType w:val="hybridMultilevel"/>
    <w:tmpl w:val="E7C03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B56CF9"/>
    <w:multiLevelType w:val="multilevel"/>
    <w:tmpl w:val="927A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6A561F"/>
    <w:multiLevelType w:val="multilevel"/>
    <w:tmpl w:val="5D84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2452415">
    <w:abstractNumId w:val="8"/>
  </w:num>
  <w:num w:numId="2" w16cid:durableId="1731419839">
    <w:abstractNumId w:val="8"/>
  </w:num>
  <w:num w:numId="3" w16cid:durableId="1841458299">
    <w:abstractNumId w:val="9"/>
  </w:num>
  <w:num w:numId="4" w16cid:durableId="837501049">
    <w:abstractNumId w:val="8"/>
    <w:lvlOverride w:ilvl="0">
      <w:lvl w:ilvl="0">
        <w:start w:val="1"/>
        <w:numFmt w:val="decimal"/>
        <w:lvlText w:val="%1."/>
        <w:lvlJc w:val="left"/>
        <w:pPr>
          <w:tabs>
            <w:tab w:val="num" w:pos="1080"/>
          </w:tabs>
          <w:ind w:left="1080" w:hanging="360"/>
        </w:pPr>
        <w:rPr>
          <w:rFonts w:hint="default"/>
        </w:rPr>
      </w:lvl>
    </w:lvlOverride>
  </w:num>
  <w:num w:numId="5" w16cid:durableId="1437360184">
    <w:abstractNumId w:val="11"/>
  </w:num>
  <w:num w:numId="6" w16cid:durableId="586186390">
    <w:abstractNumId w:val="7"/>
  </w:num>
  <w:num w:numId="7" w16cid:durableId="1700278333">
    <w:abstractNumId w:val="6"/>
  </w:num>
  <w:num w:numId="8" w16cid:durableId="1040471521">
    <w:abstractNumId w:val="5"/>
  </w:num>
  <w:num w:numId="9" w16cid:durableId="1543907594">
    <w:abstractNumId w:val="4"/>
  </w:num>
  <w:num w:numId="10" w16cid:durableId="731584593">
    <w:abstractNumId w:val="3"/>
  </w:num>
  <w:num w:numId="11" w16cid:durableId="1645889273">
    <w:abstractNumId w:val="2"/>
  </w:num>
  <w:num w:numId="12" w16cid:durableId="34813434">
    <w:abstractNumId w:val="1"/>
  </w:num>
  <w:num w:numId="13" w16cid:durableId="494227033">
    <w:abstractNumId w:val="0"/>
  </w:num>
  <w:num w:numId="14" w16cid:durableId="2130539811">
    <w:abstractNumId w:val="8"/>
    <w:lvlOverride w:ilvl="0">
      <w:startOverride w:val="1"/>
    </w:lvlOverride>
  </w:num>
  <w:num w:numId="15" w16cid:durableId="2091197057">
    <w:abstractNumId w:val="8"/>
  </w:num>
  <w:num w:numId="16" w16cid:durableId="357007185">
    <w:abstractNumId w:val="13"/>
  </w:num>
  <w:num w:numId="17" w16cid:durableId="514924651">
    <w:abstractNumId w:val="14"/>
  </w:num>
  <w:num w:numId="18" w16cid:durableId="1195343509">
    <w:abstractNumId w:val="12"/>
  </w:num>
  <w:num w:numId="19" w16cid:durableId="1384137906">
    <w:abstractNumId w:val="16"/>
  </w:num>
  <w:num w:numId="20" w16cid:durableId="1011688886">
    <w:abstractNumId w:val="10"/>
  </w:num>
  <w:num w:numId="21" w16cid:durableId="7194045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5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050"/>
    <w:rsid w:val="000A66FD"/>
    <w:rsid w:val="00196241"/>
    <w:rsid w:val="001E0AF6"/>
    <w:rsid w:val="00366050"/>
    <w:rsid w:val="00380EAF"/>
    <w:rsid w:val="003F147E"/>
    <w:rsid w:val="003F31CF"/>
    <w:rsid w:val="00524388"/>
    <w:rsid w:val="005C580E"/>
    <w:rsid w:val="00A628DE"/>
    <w:rsid w:val="00B602DF"/>
    <w:rsid w:val="00B7605D"/>
    <w:rsid w:val="00BB58E9"/>
    <w:rsid w:val="00C91CBB"/>
    <w:rsid w:val="00D340DE"/>
    <w:rsid w:val="00E73AC0"/>
    <w:rsid w:val="00EC4B77"/>
    <w:rsid w:val="00F06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DD8E1"/>
  <w15:chartTrackingRefBased/>
  <w15:docId w15:val="{ECB07102-52D3-0542-8B1B-AB83962E6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EC4B77"/>
    <w:pPr>
      <w:ind w:left="720"/>
      <w:contextualSpacing/>
    </w:pPr>
  </w:style>
  <w:style w:type="character" w:styleId="Hyperlink">
    <w:name w:val="Hyperlink"/>
    <w:basedOn w:val="DefaultParagraphFont"/>
    <w:uiPriority w:val="99"/>
    <w:semiHidden/>
    <w:unhideWhenUsed/>
    <w:rsid w:val="00B602DF"/>
    <w:rPr>
      <w:color w:val="0000FF"/>
      <w:u w:val="single"/>
    </w:rPr>
  </w:style>
  <w:style w:type="character" w:customStyle="1" w:styleId="externallinkicon">
    <w:name w:val="external_link_icon"/>
    <w:basedOn w:val="DefaultParagraphFont"/>
    <w:rsid w:val="00B602DF"/>
  </w:style>
  <w:style w:type="character" w:customStyle="1" w:styleId="screenreader-only">
    <w:name w:val="screenreader-only"/>
    <w:basedOn w:val="DefaultParagraphFont"/>
    <w:rsid w:val="00B60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6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cessing.org/examples/distance2d.htm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rocessing.org/examples/embeddediteration.html"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rocessing.org/examples/getchild.html"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ynergy/Library/Containers/com.microsoft.Word/Data/Library/Application%20Support/Microsoft/Office/16.0/DTS/en-US%7b72AEB881-F80E-0343-9014-6BDA4B3AA530%7d/%7b12DBFFFB-9112-1846-918D-96F279275E0B%7dtf10002069_mac.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{12DBFFFB-9112-1846-918D-96F279275E0B}tf10002069_mac.dotx</Template>
  <TotalTime>862</TotalTime>
  <Pages>5</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Shakhnoza Takhirova</dc:creator>
  <cp:keywords/>
  <dc:description/>
  <cp:lastModifiedBy>Shakhnoza Jozilovna Takhirova</cp:lastModifiedBy>
  <cp:revision>9</cp:revision>
  <dcterms:created xsi:type="dcterms:W3CDTF">2023-09-09T03:07:00Z</dcterms:created>
  <dcterms:modified xsi:type="dcterms:W3CDTF">2023-10-20T16:07:00Z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