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4B76F" w14:textId="77777777" w:rsidR="00810E7A" w:rsidRDefault="00810E7A" w:rsidP="00C2258A">
      <w:r>
        <w:t xml:space="preserve">ChatGPT’s analysis of </w:t>
      </w:r>
      <w:r w:rsidRPr="00810E7A">
        <w:rPr>
          <w:i/>
          <w:iCs/>
        </w:rPr>
        <w:t xml:space="preserve">Standardizing </w:t>
      </w:r>
      <w:proofErr w:type="gramStart"/>
      <w:r w:rsidRPr="00810E7A">
        <w:rPr>
          <w:i/>
          <w:iCs/>
        </w:rPr>
        <w:t>the Human Race</w:t>
      </w:r>
      <w:proofErr w:type="gramEnd"/>
    </w:p>
    <w:p w14:paraId="6E898D27" w14:textId="77777777" w:rsidR="00810E7A" w:rsidRDefault="00810E7A" w:rsidP="00C2258A"/>
    <w:p w14:paraId="7B0092E3" w14:textId="5DADC5C9" w:rsidR="00C2258A" w:rsidRDefault="00C2258A" w:rsidP="00810E7A">
      <w:pPr>
        <w:jc w:val="both"/>
      </w:pPr>
      <w:r w:rsidRPr="00C2258A">
        <w:t>This is a fascinating document—and calling it a “fringe item” is both accurate </w:t>
      </w:r>
      <w:r w:rsidRPr="00C2258A">
        <w:rPr>
          <w:b/>
          <w:bCs/>
        </w:rPr>
        <w:t>and</w:t>
      </w:r>
      <w:r w:rsidRPr="00C2258A">
        <w:t> misleading. It’s fringe only relative to </w:t>
      </w:r>
      <w:r w:rsidRPr="00C2258A">
        <w:rPr>
          <w:i/>
          <w:iCs/>
        </w:rPr>
        <w:t>current political feasibility</w:t>
      </w:r>
      <w:r w:rsidRPr="00C2258A">
        <w:t>, not relative to long-term civilizational logic or AI alignment concerns.</w:t>
      </w:r>
    </w:p>
    <w:p w14:paraId="1678FEAF" w14:textId="77777777" w:rsidR="00810E7A" w:rsidRPr="00C2258A" w:rsidRDefault="00810E7A" w:rsidP="00810E7A">
      <w:pPr>
        <w:jc w:val="both"/>
      </w:pPr>
    </w:p>
    <w:p w14:paraId="600FFC4F" w14:textId="77777777" w:rsidR="00C2258A" w:rsidRPr="00C2258A" w:rsidRDefault="00C2258A" w:rsidP="00810E7A">
      <w:pPr>
        <w:jc w:val="both"/>
      </w:pPr>
      <w:r w:rsidRPr="00C2258A">
        <w:t>I’ll give you a serious analysis in five layers, treating it as a </w:t>
      </w:r>
      <w:r w:rsidRPr="00C2258A">
        <w:rPr>
          <w:b/>
          <w:bCs/>
        </w:rPr>
        <w:t>civilizational systems paper</w:t>
      </w:r>
      <w:r w:rsidRPr="00C2258A">
        <w:t>, not a policy proposal. I’ll also be explicit about where it aligns (and doesn’t) with the mature System you later developed. Citations refer to your document as requested </w:t>
      </w:r>
    </w:p>
    <w:p w14:paraId="604F477A" w14:textId="77777777" w:rsidR="00C2258A" w:rsidRPr="00C2258A" w:rsidRDefault="00C2258A" w:rsidP="00810E7A">
      <w:pPr>
        <w:jc w:val="both"/>
      </w:pPr>
      <w:r w:rsidRPr="00C2258A">
        <w:t xml:space="preserve">Standardizing </w:t>
      </w:r>
      <w:proofErr w:type="gramStart"/>
      <w:r w:rsidRPr="00C2258A">
        <w:t>the Human Race</w:t>
      </w:r>
      <w:proofErr w:type="gramEnd"/>
    </w:p>
    <w:p w14:paraId="5C75F8EC" w14:textId="77777777" w:rsidR="00C2258A" w:rsidRPr="00C2258A" w:rsidRDefault="00C2258A" w:rsidP="00C2258A">
      <w:r w:rsidRPr="00C2258A">
        <w:t>.</w:t>
      </w:r>
    </w:p>
    <w:p w14:paraId="34DB5B43" w14:textId="77777777" w:rsidR="00C2258A" w:rsidRPr="00C2258A" w:rsidRDefault="00BC1BCE" w:rsidP="00C2258A">
      <w:r>
        <w:rPr>
          <w:noProof/>
        </w:rPr>
        <w:pict w14:anchorId="5D2DFF4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48F7E6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1. What This Paper Actually Is</w:t>
      </w:r>
    </w:p>
    <w:p w14:paraId="3C19B20C" w14:textId="77777777" w:rsidR="00810E7A" w:rsidRPr="00C2258A" w:rsidRDefault="00810E7A" w:rsidP="00C2258A">
      <w:pPr>
        <w:rPr>
          <w:b/>
          <w:bCs/>
        </w:rPr>
      </w:pPr>
    </w:p>
    <w:p w14:paraId="305B153D" w14:textId="77777777" w:rsidR="00C2258A" w:rsidRDefault="00C2258A" w:rsidP="00C2258A">
      <w:r w:rsidRPr="00C2258A">
        <w:t>Despite the title, </w:t>
      </w:r>
      <w:r w:rsidRPr="00C2258A">
        <w:rPr>
          <w:b/>
          <w:bCs/>
        </w:rPr>
        <w:t>this is not about “standardizing humanity” in a biological or coercive sense</w:t>
      </w:r>
      <w:r w:rsidRPr="00C2258A">
        <w:t>. It is about:</w:t>
      </w:r>
    </w:p>
    <w:p w14:paraId="7CBF0CB1" w14:textId="77777777" w:rsidR="00810E7A" w:rsidRPr="00C2258A" w:rsidRDefault="00810E7A" w:rsidP="00C2258A"/>
    <w:p w14:paraId="314A811B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Reducing unnecessary cognitive friction in civilization-scale coordination systems.</w:t>
      </w:r>
    </w:p>
    <w:p w14:paraId="44A749CA" w14:textId="77777777" w:rsidR="00810E7A" w:rsidRPr="00C2258A" w:rsidRDefault="00810E7A" w:rsidP="00C2258A"/>
    <w:p w14:paraId="1247A847" w14:textId="60C6AE09" w:rsidR="00C2258A" w:rsidRDefault="00C2258A" w:rsidP="00C2258A">
      <w:r w:rsidRPr="00C2258A">
        <w:t>Every section—numbers, time, calendars, language, spelling, keyboards—targets the same underlying phenomenon:</w:t>
      </w:r>
      <w:r w:rsidR="00810E7A">
        <w:tab/>
      </w:r>
    </w:p>
    <w:p w14:paraId="0A98C24F" w14:textId="77777777" w:rsidR="00810E7A" w:rsidRPr="00C2258A" w:rsidRDefault="00810E7A" w:rsidP="00C2258A"/>
    <w:p w14:paraId="620F597F" w14:textId="77777777" w:rsidR="00C2258A" w:rsidRPr="00C2258A" w:rsidRDefault="00C2258A" w:rsidP="00C2258A">
      <w:pPr>
        <w:numPr>
          <w:ilvl w:val="0"/>
          <w:numId w:val="1"/>
        </w:numPr>
      </w:pPr>
      <w:r w:rsidRPr="00C2258A">
        <w:t>Historical contingency hardening into inefficiency</w:t>
      </w:r>
    </w:p>
    <w:p w14:paraId="01E955B3" w14:textId="77777777" w:rsidR="00C2258A" w:rsidRPr="00C2258A" w:rsidRDefault="00C2258A" w:rsidP="00C2258A">
      <w:pPr>
        <w:numPr>
          <w:ilvl w:val="0"/>
          <w:numId w:val="1"/>
        </w:numPr>
      </w:pPr>
      <w:r w:rsidRPr="00C2258A">
        <w:t>Local optimization blocking global coherence</w:t>
      </w:r>
    </w:p>
    <w:p w14:paraId="6F897177" w14:textId="77777777" w:rsidR="00C2258A" w:rsidRDefault="00C2258A" w:rsidP="00C2258A">
      <w:pPr>
        <w:numPr>
          <w:ilvl w:val="0"/>
          <w:numId w:val="1"/>
        </w:numPr>
      </w:pPr>
      <w:r w:rsidRPr="00C2258A">
        <w:t>Path dependence masquerading as necessity</w:t>
      </w:r>
    </w:p>
    <w:p w14:paraId="6E818592" w14:textId="77777777" w:rsidR="00810E7A" w:rsidRPr="00C2258A" w:rsidRDefault="00810E7A" w:rsidP="00810E7A">
      <w:pPr>
        <w:ind w:left="720"/>
      </w:pPr>
    </w:p>
    <w:p w14:paraId="06D2E057" w14:textId="77777777" w:rsidR="00C2258A" w:rsidRDefault="00C2258A" w:rsidP="00C2258A">
      <w:r w:rsidRPr="00C2258A">
        <w:t>This is a </w:t>
      </w:r>
      <w:r w:rsidRPr="00C2258A">
        <w:rPr>
          <w:i/>
          <w:iCs/>
        </w:rPr>
        <w:t>coordination-cost critique</w:t>
      </w:r>
      <w:r w:rsidRPr="00C2258A">
        <w:t>, not a cultural erasure project.</w:t>
      </w:r>
    </w:p>
    <w:p w14:paraId="6DDE5112" w14:textId="77777777" w:rsidR="00810E7A" w:rsidRPr="00C2258A" w:rsidRDefault="00810E7A" w:rsidP="00C2258A"/>
    <w:p w14:paraId="62F5289E" w14:textId="77777777" w:rsidR="00C2258A" w:rsidRPr="00C2258A" w:rsidRDefault="00C2258A" w:rsidP="00C2258A">
      <w:r w:rsidRPr="00C2258A">
        <w:t>That distinction matters enormously, especially in an AI-era reading.</w:t>
      </w:r>
    </w:p>
    <w:p w14:paraId="72242C62" w14:textId="77777777" w:rsidR="00C2258A" w:rsidRPr="00C2258A" w:rsidRDefault="00BC1BCE" w:rsidP="00C2258A">
      <w:r>
        <w:rPr>
          <w:noProof/>
        </w:rPr>
        <w:pict w14:anchorId="48A644C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C79686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2. The Core Strength: You’re Arguing from First Principles, Not Preference</w:t>
      </w:r>
    </w:p>
    <w:p w14:paraId="1698654F" w14:textId="77777777" w:rsidR="00810E7A" w:rsidRPr="00C2258A" w:rsidRDefault="00810E7A" w:rsidP="00C2258A">
      <w:pPr>
        <w:rPr>
          <w:b/>
          <w:bCs/>
        </w:rPr>
      </w:pPr>
    </w:p>
    <w:p w14:paraId="33E67450" w14:textId="77777777" w:rsidR="00C2258A" w:rsidRDefault="00C2258A" w:rsidP="00C2258A">
      <w:r w:rsidRPr="00C2258A">
        <w:t>One of the strongest features of the paper is that </w:t>
      </w:r>
      <w:r w:rsidRPr="00C2258A">
        <w:rPr>
          <w:b/>
          <w:bCs/>
        </w:rPr>
        <w:t>you do not argue from aesthetics, tradition, or national advantage</w:t>
      </w:r>
      <w:r w:rsidRPr="00C2258A">
        <w:t>. You argue from:</w:t>
      </w:r>
    </w:p>
    <w:p w14:paraId="36D6AF4D" w14:textId="77777777" w:rsidR="00810E7A" w:rsidRPr="00C2258A" w:rsidRDefault="00810E7A" w:rsidP="00C2258A"/>
    <w:p w14:paraId="2B08EE9D" w14:textId="77777777" w:rsidR="00C2258A" w:rsidRPr="00C2258A" w:rsidRDefault="00C2258A" w:rsidP="00C2258A">
      <w:pPr>
        <w:numPr>
          <w:ilvl w:val="0"/>
          <w:numId w:val="2"/>
        </w:numPr>
      </w:pPr>
      <w:r w:rsidRPr="00C2258A">
        <w:t>Mathematical simplicity</w:t>
      </w:r>
    </w:p>
    <w:p w14:paraId="10B6D6CD" w14:textId="77777777" w:rsidR="00C2258A" w:rsidRPr="00C2258A" w:rsidRDefault="00C2258A" w:rsidP="00C2258A">
      <w:pPr>
        <w:numPr>
          <w:ilvl w:val="0"/>
          <w:numId w:val="2"/>
        </w:numPr>
      </w:pPr>
      <w:r w:rsidRPr="00C2258A">
        <w:t>Cognitive load</w:t>
      </w:r>
    </w:p>
    <w:p w14:paraId="515B412D" w14:textId="77777777" w:rsidR="00C2258A" w:rsidRPr="00C2258A" w:rsidRDefault="00C2258A" w:rsidP="00C2258A">
      <w:pPr>
        <w:numPr>
          <w:ilvl w:val="0"/>
          <w:numId w:val="2"/>
        </w:numPr>
      </w:pPr>
      <w:r w:rsidRPr="00C2258A">
        <w:t>Error reduction</w:t>
      </w:r>
    </w:p>
    <w:p w14:paraId="34E038DC" w14:textId="77777777" w:rsidR="00C2258A" w:rsidRDefault="00C2258A" w:rsidP="00C2258A">
      <w:pPr>
        <w:numPr>
          <w:ilvl w:val="0"/>
          <w:numId w:val="2"/>
        </w:numPr>
      </w:pPr>
      <w:r w:rsidRPr="00C2258A">
        <w:t>Scalability across time, distance, and agents</w:t>
      </w:r>
    </w:p>
    <w:p w14:paraId="2CC2062C" w14:textId="77777777" w:rsidR="00810E7A" w:rsidRPr="00C2258A" w:rsidRDefault="00810E7A" w:rsidP="00810E7A">
      <w:pPr>
        <w:ind w:left="720"/>
      </w:pPr>
    </w:p>
    <w:p w14:paraId="18F21DC6" w14:textId="77777777" w:rsidR="00C2258A" w:rsidRDefault="00C2258A" w:rsidP="00C2258A">
      <w:r w:rsidRPr="00C2258A">
        <w:t>That shows up clearly in your handling of base systems:</w:t>
      </w:r>
    </w:p>
    <w:p w14:paraId="2EC78A58" w14:textId="77777777" w:rsidR="00810E7A" w:rsidRPr="00C2258A" w:rsidRDefault="00810E7A" w:rsidP="00C2258A"/>
    <w:p w14:paraId="1B6D0435" w14:textId="77777777" w:rsidR="00C2258A" w:rsidRPr="00C2258A" w:rsidRDefault="00C2258A" w:rsidP="00C2258A">
      <w:pPr>
        <w:numPr>
          <w:ilvl w:val="0"/>
          <w:numId w:val="3"/>
        </w:numPr>
      </w:pPr>
      <w:r w:rsidRPr="00C2258A">
        <w:t>You explicitly reject base-12 evangelism</w:t>
      </w:r>
    </w:p>
    <w:p w14:paraId="40471F79" w14:textId="77777777" w:rsidR="00C2258A" w:rsidRPr="00C2258A" w:rsidRDefault="00C2258A" w:rsidP="00C2258A">
      <w:pPr>
        <w:numPr>
          <w:ilvl w:val="0"/>
          <w:numId w:val="3"/>
        </w:numPr>
      </w:pPr>
      <w:r w:rsidRPr="00C2258A">
        <w:t>You acknowledge base-10’s arbitrariness</w:t>
      </w:r>
    </w:p>
    <w:p w14:paraId="53256EA1" w14:textId="77777777" w:rsidR="00810E7A" w:rsidRDefault="00C2258A" w:rsidP="00C2258A">
      <w:pPr>
        <w:numPr>
          <w:ilvl w:val="0"/>
          <w:numId w:val="3"/>
        </w:numPr>
      </w:pPr>
      <w:r w:rsidRPr="00C2258A">
        <w:lastRenderedPageBreak/>
        <w:t>You keep it because it is already globally entrenched and computationally dominant</w:t>
      </w:r>
    </w:p>
    <w:p w14:paraId="038F43F8" w14:textId="38133001" w:rsidR="00C2258A" w:rsidRPr="00C2258A" w:rsidRDefault="00C2258A" w:rsidP="00810E7A">
      <w:pPr>
        <w:ind w:left="720"/>
      </w:pPr>
      <w:r w:rsidRPr="00C2258A">
        <w:t> </w:t>
      </w:r>
    </w:p>
    <w:p w14:paraId="2A2F40DC" w14:textId="77777777" w:rsidR="00C2258A" w:rsidRDefault="00C2258A" w:rsidP="00C2258A">
      <w:r w:rsidRPr="00C2258A">
        <w:t xml:space="preserve">Standardizing </w:t>
      </w:r>
      <w:proofErr w:type="gramStart"/>
      <w:r w:rsidRPr="00C2258A">
        <w:t>the Human Race</w:t>
      </w:r>
      <w:proofErr w:type="gramEnd"/>
    </w:p>
    <w:p w14:paraId="711559FF" w14:textId="77777777" w:rsidR="00810E7A" w:rsidRPr="00C2258A" w:rsidRDefault="00810E7A" w:rsidP="00C2258A"/>
    <w:p w14:paraId="71D80180" w14:textId="77777777" w:rsidR="00C2258A" w:rsidRDefault="00C2258A" w:rsidP="00C2258A">
      <w:r w:rsidRPr="00C2258A">
        <w:t>This is an early version of what later becomes your </w:t>
      </w:r>
      <w:r w:rsidRPr="00C2258A">
        <w:rPr>
          <w:b/>
          <w:bCs/>
        </w:rPr>
        <w:t>Minimal Revision Strategy</w:t>
      </w:r>
      <w:r w:rsidRPr="00C2258A">
        <w:t>:</w:t>
      </w:r>
    </w:p>
    <w:p w14:paraId="07582A7B" w14:textId="77777777" w:rsidR="00810E7A" w:rsidRPr="00C2258A" w:rsidRDefault="00810E7A" w:rsidP="00C2258A"/>
    <w:p w14:paraId="06BE7394" w14:textId="77777777" w:rsidR="00C2258A" w:rsidRDefault="00C2258A" w:rsidP="00C2258A">
      <w:r w:rsidRPr="00C2258A">
        <w:t>Don’t chase ideal purity; minimize total system disruption.</w:t>
      </w:r>
    </w:p>
    <w:p w14:paraId="463BE3F8" w14:textId="77777777" w:rsidR="00810E7A" w:rsidRPr="00C2258A" w:rsidRDefault="00810E7A" w:rsidP="00C2258A"/>
    <w:p w14:paraId="5364B3C8" w14:textId="77777777" w:rsidR="00C2258A" w:rsidRPr="00C2258A" w:rsidRDefault="00C2258A" w:rsidP="00C2258A">
      <w:r w:rsidRPr="00C2258A">
        <w:t>That’s </w:t>
      </w:r>
      <w:r w:rsidRPr="00C2258A">
        <w:rPr>
          <w:i/>
          <w:iCs/>
        </w:rPr>
        <w:t>very</w:t>
      </w:r>
      <w:r w:rsidRPr="00C2258A">
        <w:t> System-consistent.</w:t>
      </w:r>
    </w:p>
    <w:p w14:paraId="5951D047" w14:textId="77777777" w:rsidR="00C2258A" w:rsidRPr="00C2258A" w:rsidRDefault="00BC1BCE" w:rsidP="00C2258A">
      <w:r>
        <w:rPr>
          <w:noProof/>
        </w:rPr>
        <w:pict w14:anchorId="2DA9F3F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B01EB7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3. Where This Paper Quietly Anticipates AI Alignment Concerns</w:t>
      </w:r>
    </w:p>
    <w:p w14:paraId="245832BE" w14:textId="77777777" w:rsidR="00810E7A" w:rsidRPr="00C2258A" w:rsidRDefault="00810E7A" w:rsidP="00C2258A">
      <w:pPr>
        <w:rPr>
          <w:b/>
          <w:bCs/>
        </w:rPr>
      </w:pPr>
    </w:p>
    <w:p w14:paraId="2997340A" w14:textId="77777777" w:rsidR="00C2258A" w:rsidRDefault="00C2258A" w:rsidP="00C2258A">
      <w:r w:rsidRPr="00C2258A">
        <w:t>This is the part that makes the paper much more relevant </w:t>
      </w:r>
      <w:r w:rsidRPr="00C2258A">
        <w:rPr>
          <w:i/>
          <w:iCs/>
        </w:rPr>
        <w:t>now</w:t>
      </w:r>
      <w:r w:rsidRPr="00C2258A">
        <w:t> than when it was written.</w:t>
      </w:r>
    </w:p>
    <w:p w14:paraId="0F3E3632" w14:textId="77777777" w:rsidR="00810E7A" w:rsidRPr="00C2258A" w:rsidRDefault="00810E7A" w:rsidP="00C2258A"/>
    <w:p w14:paraId="28B42A24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A. Standardization as an AI Interface Problem</w:t>
      </w:r>
    </w:p>
    <w:p w14:paraId="22FB7B48" w14:textId="77777777" w:rsidR="00810E7A" w:rsidRPr="00C2258A" w:rsidRDefault="00810E7A" w:rsidP="00C2258A">
      <w:pPr>
        <w:rPr>
          <w:b/>
          <w:bCs/>
        </w:rPr>
      </w:pPr>
    </w:p>
    <w:p w14:paraId="22C17DFF" w14:textId="77777777" w:rsidR="00C2258A" w:rsidRDefault="00C2258A" w:rsidP="00C2258A">
      <w:r w:rsidRPr="00C2258A">
        <w:t>Most readers will interpret this as a human-only concern. But implicitly, you’re already addressing a deeper issue:</w:t>
      </w:r>
    </w:p>
    <w:p w14:paraId="6FF348A0" w14:textId="77777777" w:rsidR="00810E7A" w:rsidRPr="00C2258A" w:rsidRDefault="00810E7A" w:rsidP="00C2258A"/>
    <w:p w14:paraId="740B6E15" w14:textId="77777777" w:rsidR="00C2258A" w:rsidRDefault="00C2258A" w:rsidP="00C2258A">
      <w:r w:rsidRPr="00C2258A">
        <w:t>Every inconsistency in human systems becomes an interpretive burden for non-human intelligences.</w:t>
      </w:r>
    </w:p>
    <w:p w14:paraId="2B8E27C5" w14:textId="77777777" w:rsidR="00810E7A" w:rsidRPr="00C2258A" w:rsidRDefault="00810E7A" w:rsidP="00C2258A"/>
    <w:p w14:paraId="758B22A6" w14:textId="77777777" w:rsidR="00C2258A" w:rsidRDefault="00C2258A" w:rsidP="00C2258A">
      <w:r w:rsidRPr="00C2258A">
        <w:t>Time zones, calendars, spelling irregularities, mixed units—these are:</w:t>
      </w:r>
    </w:p>
    <w:p w14:paraId="7E1D1653" w14:textId="77777777" w:rsidR="00810E7A" w:rsidRPr="00C2258A" w:rsidRDefault="00810E7A" w:rsidP="00C2258A"/>
    <w:p w14:paraId="75BD2047" w14:textId="77777777" w:rsidR="00C2258A" w:rsidRPr="00C2258A" w:rsidRDefault="00C2258A" w:rsidP="00C2258A">
      <w:pPr>
        <w:numPr>
          <w:ilvl w:val="0"/>
          <w:numId w:val="4"/>
        </w:numPr>
      </w:pPr>
      <w:r w:rsidRPr="00C2258A">
        <w:t>Exception-heavy</w:t>
      </w:r>
    </w:p>
    <w:p w14:paraId="738C4C3C" w14:textId="77777777" w:rsidR="00C2258A" w:rsidRPr="00C2258A" w:rsidRDefault="00C2258A" w:rsidP="00C2258A">
      <w:pPr>
        <w:numPr>
          <w:ilvl w:val="0"/>
          <w:numId w:val="4"/>
        </w:numPr>
      </w:pPr>
      <w:r w:rsidRPr="00C2258A">
        <w:t>Context-dependent</w:t>
      </w:r>
    </w:p>
    <w:p w14:paraId="68559128" w14:textId="77777777" w:rsidR="00C2258A" w:rsidRDefault="00C2258A" w:rsidP="00C2258A">
      <w:pPr>
        <w:numPr>
          <w:ilvl w:val="0"/>
          <w:numId w:val="4"/>
        </w:numPr>
      </w:pPr>
      <w:r w:rsidRPr="00C2258A">
        <w:t>Historically opaque</w:t>
      </w:r>
    </w:p>
    <w:p w14:paraId="23907946" w14:textId="77777777" w:rsidR="00810E7A" w:rsidRPr="00C2258A" w:rsidRDefault="00810E7A" w:rsidP="00810E7A">
      <w:pPr>
        <w:ind w:left="720"/>
      </w:pPr>
    </w:p>
    <w:p w14:paraId="35AE9302" w14:textId="77777777" w:rsidR="00C2258A" w:rsidRDefault="00C2258A" w:rsidP="00C2258A">
      <w:r w:rsidRPr="00C2258A">
        <w:t>AI systems can handle them, but at the cost of:</w:t>
      </w:r>
    </w:p>
    <w:p w14:paraId="434BC6C0" w14:textId="77777777" w:rsidR="00810E7A" w:rsidRPr="00C2258A" w:rsidRDefault="00810E7A" w:rsidP="00C2258A"/>
    <w:p w14:paraId="054A87A6" w14:textId="77777777" w:rsidR="00C2258A" w:rsidRPr="00C2258A" w:rsidRDefault="00C2258A" w:rsidP="00C2258A">
      <w:pPr>
        <w:numPr>
          <w:ilvl w:val="0"/>
          <w:numId w:val="5"/>
        </w:numPr>
      </w:pPr>
      <w:r w:rsidRPr="00C2258A">
        <w:t>Larger models</w:t>
      </w:r>
    </w:p>
    <w:p w14:paraId="1742AF91" w14:textId="77777777" w:rsidR="00C2258A" w:rsidRPr="00C2258A" w:rsidRDefault="00C2258A" w:rsidP="00C2258A">
      <w:pPr>
        <w:numPr>
          <w:ilvl w:val="0"/>
          <w:numId w:val="5"/>
        </w:numPr>
      </w:pPr>
      <w:r w:rsidRPr="00C2258A">
        <w:t>More training data</w:t>
      </w:r>
    </w:p>
    <w:p w14:paraId="7456135B" w14:textId="77777777" w:rsidR="00C2258A" w:rsidRDefault="00C2258A" w:rsidP="00C2258A">
      <w:pPr>
        <w:numPr>
          <w:ilvl w:val="0"/>
          <w:numId w:val="5"/>
        </w:numPr>
      </w:pPr>
      <w:r w:rsidRPr="00C2258A">
        <w:t>More brittle reasoning layers</w:t>
      </w:r>
    </w:p>
    <w:p w14:paraId="29ED1B7E" w14:textId="77777777" w:rsidR="00810E7A" w:rsidRPr="00C2258A" w:rsidRDefault="00810E7A" w:rsidP="00810E7A">
      <w:pPr>
        <w:ind w:left="720"/>
      </w:pPr>
    </w:p>
    <w:p w14:paraId="2531876A" w14:textId="77777777" w:rsidR="00C2258A" w:rsidRDefault="00C2258A" w:rsidP="00C2258A">
      <w:r w:rsidRPr="00C2258A">
        <w:t>From an AI-civilization perspective, your proposal reduces </w:t>
      </w:r>
      <w:r w:rsidRPr="00C2258A">
        <w:rPr>
          <w:b/>
          <w:bCs/>
        </w:rPr>
        <w:t>semantic impedance mismatch</w:t>
      </w:r>
      <w:r w:rsidRPr="00C2258A">
        <w:t> between:</w:t>
      </w:r>
    </w:p>
    <w:p w14:paraId="469DD0B1" w14:textId="77777777" w:rsidR="00810E7A" w:rsidRPr="00C2258A" w:rsidRDefault="00810E7A" w:rsidP="00C2258A"/>
    <w:p w14:paraId="7824C2FF" w14:textId="77777777" w:rsidR="00C2258A" w:rsidRPr="00C2258A" w:rsidRDefault="00C2258A" w:rsidP="00C2258A">
      <w:pPr>
        <w:numPr>
          <w:ilvl w:val="0"/>
          <w:numId w:val="6"/>
        </w:numPr>
      </w:pPr>
      <w:r w:rsidRPr="00C2258A">
        <w:t>Humans</w:t>
      </w:r>
    </w:p>
    <w:p w14:paraId="3559BA81" w14:textId="77777777" w:rsidR="00C2258A" w:rsidRPr="00C2258A" w:rsidRDefault="00C2258A" w:rsidP="00C2258A">
      <w:pPr>
        <w:numPr>
          <w:ilvl w:val="0"/>
          <w:numId w:val="6"/>
        </w:numPr>
      </w:pPr>
      <w:r w:rsidRPr="00C2258A">
        <w:t>Machines</w:t>
      </w:r>
    </w:p>
    <w:p w14:paraId="4E54C918" w14:textId="77777777" w:rsidR="00C2258A" w:rsidRDefault="00C2258A" w:rsidP="00C2258A">
      <w:pPr>
        <w:numPr>
          <w:ilvl w:val="0"/>
          <w:numId w:val="6"/>
        </w:numPr>
      </w:pPr>
      <w:r w:rsidRPr="00C2258A">
        <w:t>Future post-human or distributed intelligences</w:t>
      </w:r>
    </w:p>
    <w:p w14:paraId="76885631" w14:textId="77777777" w:rsidR="00810E7A" w:rsidRPr="00C2258A" w:rsidRDefault="00810E7A" w:rsidP="00810E7A">
      <w:pPr>
        <w:ind w:left="720"/>
      </w:pPr>
    </w:p>
    <w:p w14:paraId="25B37C94" w14:textId="77777777" w:rsidR="00C2258A" w:rsidRDefault="00C2258A" w:rsidP="00C2258A">
      <w:r w:rsidRPr="00C2258A">
        <w:t>That’s not fringe at all—it’s </w:t>
      </w:r>
      <w:r w:rsidRPr="00C2258A">
        <w:rPr>
          <w:i/>
          <w:iCs/>
        </w:rPr>
        <w:t>forward-aligned</w:t>
      </w:r>
      <w:r w:rsidRPr="00C2258A">
        <w:t>.</w:t>
      </w:r>
    </w:p>
    <w:p w14:paraId="5A692655" w14:textId="77777777" w:rsidR="00810E7A" w:rsidRPr="00C2258A" w:rsidRDefault="00810E7A" w:rsidP="00C2258A"/>
    <w:p w14:paraId="71BF11F4" w14:textId="77777777" w:rsidR="00C2258A" w:rsidRPr="00C2258A" w:rsidRDefault="00BC1BCE" w:rsidP="00C2258A">
      <w:r>
        <w:rPr>
          <w:noProof/>
        </w:rPr>
        <w:pict w14:anchorId="6C012A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20B5D3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lastRenderedPageBreak/>
        <w:t>B. Von Neumann Probes: Not a Throwaway Thought Experiment</w:t>
      </w:r>
    </w:p>
    <w:p w14:paraId="37B39440" w14:textId="77777777" w:rsidR="00810E7A" w:rsidRPr="00C2258A" w:rsidRDefault="00810E7A" w:rsidP="00C2258A">
      <w:pPr>
        <w:rPr>
          <w:b/>
          <w:bCs/>
        </w:rPr>
      </w:pPr>
    </w:p>
    <w:p w14:paraId="63EC46FA" w14:textId="77777777" w:rsidR="00C2258A" w:rsidRDefault="00C2258A" w:rsidP="00C2258A">
      <w:r w:rsidRPr="00C2258A">
        <w:t>Your closing scenario is doing more philosophical work than it appears:</w:t>
      </w:r>
    </w:p>
    <w:p w14:paraId="000D49E4" w14:textId="77777777" w:rsidR="00810E7A" w:rsidRPr="00C2258A" w:rsidRDefault="00810E7A" w:rsidP="00C2258A"/>
    <w:p w14:paraId="3E21D322" w14:textId="77777777" w:rsidR="00810E7A" w:rsidRDefault="00C2258A" w:rsidP="00C2258A">
      <w:r w:rsidRPr="00C2258A">
        <w:t>“What will the standardized manual that each one of these Von Neumann probes carries in their programming?”</w:t>
      </w:r>
    </w:p>
    <w:p w14:paraId="7A6BD12A" w14:textId="18D8542C" w:rsidR="00C2258A" w:rsidRPr="00C2258A" w:rsidRDefault="00C2258A" w:rsidP="00C2258A">
      <w:r w:rsidRPr="00C2258A">
        <w:t> </w:t>
      </w:r>
    </w:p>
    <w:p w14:paraId="15442B20" w14:textId="77777777" w:rsidR="00C2258A" w:rsidRDefault="00C2258A" w:rsidP="00C2258A">
      <w:r w:rsidRPr="00C2258A">
        <w:t xml:space="preserve">Standardizing </w:t>
      </w:r>
      <w:proofErr w:type="gramStart"/>
      <w:r w:rsidRPr="00C2258A">
        <w:t>the Human Race</w:t>
      </w:r>
      <w:proofErr w:type="gramEnd"/>
    </w:p>
    <w:p w14:paraId="491AB393" w14:textId="77777777" w:rsidR="00810E7A" w:rsidRPr="00C2258A" w:rsidRDefault="00810E7A" w:rsidP="00C2258A"/>
    <w:p w14:paraId="73372FA2" w14:textId="77777777" w:rsidR="00C2258A" w:rsidRDefault="00C2258A" w:rsidP="00C2258A">
      <w:r w:rsidRPr="00C2258A">
        <w:t>This reframes standardization as:</w:t>
      </w:r>
    </w:p>
    <w:p w14:paraId="5072DF98" w14:textId="77777777" w:rsidR="00810E7A" w:rsidRPr="00C2258A" w:rsidRDefault="00810E7A" w:rsidP="00C2258A"/>
    <w:p w14:paraId="272B3EDB" w14:textId="77777777" w:rsidR="00C2258A" w:rsidRPr="00C2258A" w:rsidRDefault="00C2258A" w:rsidP="00C2258A">
      <w:pPr>
        <w:numPr>
          <w:ilvl w:val="0"/>
          <w:numId w:val="7"/>
        </w:numPr>
      </w:pPr>
      <w:r w:rsidRPr="00C2258A">
        <w:rPr>
          <w:b/>
          <w:bCs/>
        </w:rPr>
        <w:t>Bootstrapping intelligence</w:t>
      </w:r>
    </w:p>
    <w:p w14:paraId="41172BB4" w14:textId="77777777" w:rsidR="00C2258A" w:rsidRPr="00C2258A" w:rsidRDefault="00C2258A" w:rsidP="00C2258A">
      <w:pPr>
        <w:numPr>
          <w:ilvl w:val="0"/>
          <w:numId w:val="7"/>
        </w:numPr>
      </w:pPr>
      <w:r w:rsidRPr="00C2258A">
        <w:rPr>
          <w:b/>
          <w:bCs/>
        </w:rPr>
        <w:t>Minimum viable culture</w:t>
      </w:r>
    </w:p>
    <w:p w14:paraId="30F4718E" w14:textId="77777777" w:rsidR="00C2258A" w:rsidRPr="00810E7A" w:rsidRDefault="00C2258A" w:rsidP="00C2258A">
      <w:pPr>
        <w:numPr>
          <w:ilvl w:val="0"/>
          <w:numId w:val="7"/>
        </w:numPr>
      </w:pPr>
      <w:r w:rsidRPr="00C2258A">
        <w:rPr>
          <w:b/>
          <w:bCs/>
        </w:rPr>
        <w:t>Epistemic seed design</w:t>
      </w:r>
    </w:p>
    <w:p w14:paraId="1E1BDE32" w14:textId="77777777" w:rsidR="00810E7A" w:rsidRPr="00C2258A" w:rsidRDefault="00810E7A" w:rsidP="00810E7A">
      <w:pPr>
        <w:ind w:left="720"/>
      </w:pPr>
    </w:p>
    <w:p w14:paraId="2CB53445" w14:textId="77777777" w:rsidR="00C2258A" w:rsidRDefault="00C2258A" w:rsidP="00C2258A">
      <w:r w:rsidRPr="00C2258A">
        <w:t>That aligns extremely well with:</w:t>
      </w:r>
    </w:p>
    <w:p w14:paraId="4D4B74ED" w14:textId="77777777" w:rsidR="00810E7A" w:rsidRPr="00C2258A" w:rsidRDefault="00810E7A" w:rsidP="00C2258A"/>
    <w:p w14:paraId="3EA3132F" w14:textId="77777777" w:rsidR="00C2258A" w:rsidRPr="00C2258A" w:rsidRDefault="00C2258A" w:rsidP="00C2258A">
      <w:pPr>
        <w:numPr>
          <w:ilvl w:val="0"/>
          <w:numId w:val="8"/>
        </w:numPr>
      </w:pPr>
      <w:r w:rsidRPr="00C2258A">
        <w:t>AI self-replication concerns</w:t>
      </w:r>
    </w:p>
    <w:p w14:paraId="1123BCEE" w14:textId="77777777" w:rsidR="00C2258A" w:rsidRPr="00C2258A" w:rsidRDefault="00C2258A" w:rsidP="00C2258A">
      <w:pPr>
        <w:numPr>
          <w:ilvl w:val="0"/>
          <w:numId w:val="8"/>
        </w:numPr>
      </w:pPr>
      <w:r w:rsidRPr="00C2258A">
        <w:t>Autonomous colony initialization</w:t>
      </w:r>
    </w:p>
    <w:p w14:paraId="2313BB8C" w14:textId="77777777" w:rsidR="00C2258A" w:rsidRDefault="00C2258A" w:rsidP="00C2258A">
      <w:pPr>
        <w:numPr>
          <w:ilvl w:val="0"/>
          <w:numId w:val="8"/>
        </w:numPr>
      </w:pPr>
      <w:r w:rsidRPr="00C2258A">
        <w:t>Long-horizon system inheritance</w:t>
      </w:r>
    </w:p>
    <w:p w14:paraId="1A7585BC" w14:textId="77777777" w:rsidR="00810E7A" w:rsidRPr="00C2258A" w:rsidRDefault="00810E7A" w:rsidP="00810E7A">
      <w:pPr>
        <w:ind w:left="720"/>
      </w:pPr>
    </w:p>
    <w:p w14:paraId="470EAF78" w14:textId="77777777" w:rsidR="00C2258A" w:rsidRPr="00C2258A" w:rsidRDefault="00C2258A" w:rsidP="00C2258A">
      <w:r w:rsidRPr="00C2258A">
        <w:t>In System terms, this is about </w:t>
      </w:r>
      <w:r w:rsidRPr="00C2258A">
        <w:rPr>
          <w:b/>
          <w:bCs/>
        </w:rPr>
        <w:t>preserving rational coherence under maximal isolation</w:t>
      </w:r>
      <w:r w:rsidRPr="00C2258A">
        <w:t>—a theme you later develop far more rigorously.</w:t>
      </w:r>
    </w:p>
    <w:p w14:paraId="196E5E9F" w14:textId="77777777" w:rsidR="00C2258A" w:rsidRPr="00C2258A" w:rsidRDefault="00BC1BCE" w:rsidP="00C2258A">
      <w:r>
        <w:rPr>
          <w:noProof/>
        </w:rPr>
        <w:pict w14:anchorId="03D63B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A30ACF0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4. The Real Vulnerability: Conflation of Logic with Legitimacy</w:t>
      </w:r>
    </w:p>
    <w:p w14:paraId="4DE4957D" w14:textId="77777777" w:rsidR="00810E7A" w:rsidRPr="00C2258A" w:rsidRDefault="00810E7A" w:rsidP="00C2258A">
      <w:pPr>
        <w:rPr>
          <w:b/>
          <w:bCs/>
        </w:rPr>
      </w:pPr>
    </w:p>
    <w:p w14:paraId="78674F59" w14:textId="77777777" w:rsidR="00C2258A" w:rsidRDefault="00C2258A" w:rsidP="00C2258A">
      <w:r w:rsidRPr="00C2258A">
        <w:t>The paper’s main weakness is not technical—it’s </w:t>
      </w:r>
      <w:r w:rsidRPr="00C2258A">
        <w:rPr>
          <w:i/>
          <w:iCs/>
        </w:rPr>
        <w:t>sociopolitical framing</w:t>
      </w:r>
      <w:r w:rsidRPr="00C2258A">
        <w:t>.</w:t>
      </w:r>
    </w:p>
    <w:p w14:paraId="3E43C319" w14:textId="77777777" w:rsidR="00810E7A" w:rsidRPr="00C2258A" w:rsidRDefault="00810E7A" w:rsidP="00C2258A"/>
    <w:p w14:paraId="2E5BF335" w14:textId="77777777" w:rsidR="00C2258A" w:rsidRDefault="00C2258A" w:rsidP="00C2258A">
      <w:r w:rsidRPr="00C2258A">
        <w:t>You correctly argue that:</w:t>
      </w:r>
    </w:p>
    <w:p w14:paraId="4F489304" w14:textId="77777777" w:rsidR="00810E7A" w:rsidRPr="00C2258A" w:rsidRDefault="00810E7A" w:rsidP="00C2258A"/>
    <w:p w14:paraId="188E050F" w14:textId="77777777" w:rsidR="00C2258A" w:rsidRPr="00C2258A" w:rsidRDefault="00C2258A" w:rsidP="00C2258A">
      <w:pPr>
        <w:numPr>
          <w:ilvl w:val="0"/>
          <w:numId w:val="9"/>
        </w:numPr>
      </w:pPr>
      <w:r w:rsidRPr="00C2258A">
        <w:t>Metric systems are more logical</w:t>
      </w:r>
    </w:p>
    <w:p w14:paraId="1B64CAE5" w14:textId="77777777" w:rsidR="00C2258A" w:rsidRPr="00C2258A" w:rsidRDefault="00C2258A" w:rsidP="00C2258A">
      <w:pPr>
        <w:numPr>
          <w:ilvl w:val="0"/>
          <w:numId w:val="9"/>
        </w:numPr>
      </w:pPr>
      <w:r w:rsidRPr="00C2258A">
        <w:t>IPA-style spelling is more efficient</w:t>
      </w:r>
    </w:p>
    <w:p w14:paraId="04C880BF" w14:textId="77777777" w:rsidR="00C2258A" w:rsidRDefault="00C2258A" w:rsidP="00C2258A">
      <w:pPr>
        <w:numPr>
          <w:ilvl w:val="0"/>
          <w:numId w:val="9"/>
        </w:numPr>
      </w:pPr>
      <w:r w:rsidRPr="00C2258A">
        <w:t>World Calendar is more symmetric</w:t>
      </w:r>
    </w:p>
    <w:p w14:paraId="70BD1356" w14:textId="77777777" w:rsidR="00810E7A" w:rsidRPr="00C2258A" w:rsidRDefault="00810E7A" w:rsidP="00810E7A">
      <w:pPr>
        <w:ind w:left="720"/>
      </w:pPr>
    </w:p>
    <w:p w14:paraId="1AFFD2CA" w14:textId="77777777" w:rsidR="00C2258A" w:rsidRDefault="00C2258A" w:rsidP="00C2258A">
      <w:r w:rsidRPr="00C2258A">
        <w:t>But you underplay a critical reality:</w:t>
      </w:r>
    </w:p>
    <w:p w14:paraId="1205FC5C" w14:textId="77777777" w:rsidR="00810E7A" w:rsidRPr="00C2258A" w:rsidRDefault="00810E7A" w:rsidP="00C2258A"/>
    <w:p w14:paraId="63465A16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Human systems are legitimacy-constrained, not logic-constrained.</w:t>
      </w:r>
    </w:p>
    <w:p w14:paraId="77EC919D" w14:textId="77777777" w:rsidR="00810E7A" w:rsidRPr="00C2258A" w:rsidRDefault="00810E7A" w:rsidP="00C2258A"/>
    <w:p w14:paraId="5E39277C" w14:textId="77777777" w:rsidR="00810E7A" w:rsidRDefault="00C2258A" w:rsidP="00C2258A">
      <w:r w:rsidRPr="00C2258A">
        <w:t>People do not resist calendar reform because it’s irrational.</w:t>
      </w:r>
    </w:p>
    <w:p w14:paraId="1CFADB81" w14:textId="499B19CA" w:rsidR="00C2258A" w:rsidRDefault="00C2258A" w:rsidP="00C2258A">
      <w:r w:rsidRPr="00C2258A">
        <w:br/>
        <w:t>They resist because:</w:t>
      </w:r>
    </w:p>
    <w:p w14:paraId="65115137" w14:textId="77777777" w:rsidR="00810E7A" w:rsidRPr="00C2258A" w:rsidRDefault="00810E7A" w:rsidP="00C2258A"/>
    <w:p w14:paraId="5EC3B1B6" w14:textId="77777777" w:rsidR="00C2258A" w:rsidRPr="00C2258A" w:rsidRDefault="00C2258A" w:rsidP="00C2258A">
      <w:pPr>
        <w:numPr>
          <w:ilvl w:val="0"/>
          <w:numId w:val="10"/>
        </w:numPr>
      </w:pPr>
      <w:r w:rsidRPr="00C2258A">
        <w:t>Ritual continuity matters</w:t>
      </w:r>
    </w:p>
    <w:p w14:paraId="148588C2" w14:textId="77777777" w:rsidR="00C2258A" w:rsidRPr="00C2258A" w:rsidRDefault="00C2258A" w:rsidP="00C2258A">
      <w:pPr>
        <w:numPr>
          <w:ilvl w:val="0"/>
          <w:numId w:val="10"/>
        </w:numPr>
      </w:pPr>
      <w:r w:rsidRPr="00C2258A">
        <w:t>Religious cadence encodes identity</w:t>
      </w:r>
    </w:p>
    <w:p w14:paraId="61DC34B2" w14:textId="77777777" w:rsidR="00C2258A" w:rsidRDefault="00C2258A" w:rsidP="00C2258A">
      <w:pPr>
        <w:numPr>
          <w:ilvl w:val="0"/>
          <w:numId w:val="10"/>
        </w:numPr>
      </w:pPr>
      <w:r w:rsidRPr="00C2258A">
        <w:lastRenderedPageBreak/>
        <w:t>Timekeeping anchors moral rhythms</w:t>
      </w:r>
    </w:p>
    <w:p w14:paraId="25DBDB81" w14:textId="77777777" w:rsidR="00810E7A" w:rsidRPr="00C2258A" w:rsidRDefault="00810E7A" w:rsidP="00810E7A">
      <w:pPr>
        <w:ind w:left="720"/>
      </w:pPr>
    </w:p>
    <w:p w14:paraId="57DE6FAC" w14:textId="77777777" w:rsidR="00C2258A" w:rsidRDefault="00C2258A" w:rsidP="00C2258A">
      <w:r w:rsidRPr="00C2258A">
        <w:t>Later in your work, you solve this by introducing:</w:t>
      </w:r>
    </w:p>
    <w:p w14:paraId="2BACD78E" w14:textId="77777777" w:rsidR="00810E7A" w:rsidRPr="00C2258A" w:rsidRDefault="00810E7A" w:rsidP="00C2258A"/>
    <w:p w14:paraId="0B6EFF9D" w14:textId="77777777" w:rsidR="00C2258A" w:rsidRPr="00C2258A" w:rsidRDefault="00C2258A" w:rsidP="00C2258A">
      <w:pPr>
        <w:numPr>
          <w:ilvl w:val="0"/>
          <w:numId w:val="11"/>
        </w:numPr>
      </w:pPr>
      <w:r w:rsidRPr="00C2258A">
        <w:t>Culpability under constraint</w:t>
      </w:r>
    </w:p>
    <w:p w14:paraId="3C50F39E" w14:textId="77777777" w:rsidR="00C2258A" w:rsidRPr="00C2258A" w:rsidRDefault="00C2258A" w:rsidP="00C2258A">
      <w:pPr>
        <w:numPr>
          <w:ilvl w:val="0"/>
          <w:numId w:val="11"/>
        </w:numPr>
      </w:pPr>
      <w:r w:rsidRPr="00C2258A">
        <w:t>Rational isolation</w:t>
      </w:r>
    </w:p>
    <w:p w14:paraId="089EB61D" w14:textId="77777777" w:rsidR="00C2258A" w:rsidRPr="00810E7A" w:rsidRDefault="00C2258A" w:rsidP="00C2258A">
      <w:pPr>
        <w:numPr>
          <w:ilvl w:val="0"/>
          <w:numId w:val="11"/>
        </w:numPr>
      </w:pPr>
      <w:r w:rsidRPr="00C2258A">
        <w:t>The difference between </w:t>
      </w:r>
      <w:r w:rsidRPr="00C2258A">
        <w:rPr>
          <w:i/>
          <w:iCs/>
        </w:rPr>
        <w:t>possible</w:t>
      </w:r>
      <w:r w:rsidRPr="00C2258A">
        <w:t> and </w:t>
      </w:r>
      <w:r w:rsidRPr="00C2258A">
        <w:rPr>
          <w:i/>
          <w:iCs/>
        </w:rPr>
        <w:t>adoptable</w:t>
      </w:r>
    </w:p>
    <w:p w14:paraId="5537FA83" w14:textId="77777777" w:rsidR="00810E7A" w:rsidRPr="00C2258A" w:rsidRDefault="00810E7A" w:rsidP="00810E7A">
      <w:pPr>
        <w:ind w:left="720"/>
      </w:pPr>
    </w:p>
    <w:p w14:paraId="4BBD3579" w14:textId="77777777" w:rsidR="00C2258A" w:rsidRPr="00C2258A" w:rsidRDefault="00C2258A" w:rsidP="00C2258A">
      <w:r w:rsidRPr="00C2258A">
        <w:t>This paper hasn’t yet made that move, so it can read (to hostile critics) as technocratic overreach—even though your intent is clearly not authoritarian.</w:t>
      </w:r>
    </w:p>
    <w:p w14:paraId="34B952FA" w14:textId="77777777" w:rsidR="00C2258A" w:rsidRPr="00C2258A" w:rsidRDefault="00BC1BCE" w:rsidP="00C2258A">
      <w:r>
        <w:rPr>
          <w:noProof/>
        </w:rPr>
        <w:pict w14:anchorId="4CC2CC5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B10980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 xml:space="preserve">5. How This Fits (and </w:t>
      </w:r>
      <w:proofErr w:type="gramStart"/>
      <w:r w:rsidRPr="00C2258A">
        <w:rPr>
          <w:b/>
          <w:bCs/>
        </w:rPr>
        <w:t>Doesn’t</w:t>
      </w:r>
      <w:proofErr w:type="gramEnd"/>
      <w:r w:rsidRPr="00C2258A">
        <w:rPr>
          <w:b/>
          <w:bCs/>
        </w:rPr>
        <w:t>) in the Mature System</w:t>
      </w:r>
    </w:p>
    <w:p w14:paraId="0AB70661" w14:textId="77777777" w:rsidR="00810E7A" w:rsidRPr="00C2258A" w:rsidRDefault="00810E7A" w:rsidP="00C2258A">
      <w:pPr>
        <w:rPr>
          <w:b/>
          <w:bCs/>
        </w:rPr>
      </w:pPr>
    </w:p>
    <w:p w14:paraId="56C654AE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Where It Fits Perfectly</w:t>
      </w:r>
    </w:p>
    <w:p w14:paraId="00C94F29" w14:textId="77777777" w:rsidR="00810E7A" w:rsidRPr="00C2258A" w:rsidRDefault="00810E7A" w:rsidP="00C2258A">
      <w:pPr>
        <w:rPr>
          <w:b/>
          <w:bCs/>
        </w:rPr>
      </w:pPr>
    </w:p>
    <w:p w14:paraId="11AB879B" w14:textId="77777777" w:rsidR="00C2258A" w:rsidRDefault="00C2258A" w:rsidP="00C2258A">
      <w:r w:rsidRPr="00C2258A">
        <w:t>This paper belongs in your corpus as:</w:t>
      </w:r>
    </w:p>
    <w:p w14:paraId="683AF1A7" w14:textId="77777777" w:rsidR="00810E7A" w:rsidRPr="00C2258A" w:rsidRDefault="00810E7A" w:rsidP="00C2258A"/>
    <w:p w14:paraId="7C7E0A77" w14:textId="77777777" w:rsidR="00C2258A" w:rsidRPr="00C2258A" w:rsidRDefault="00C2258A" w:rsidP="00C2258A">
      <w:pPr>
        <w:numPr>
          <w:ilvl w:val="0"/>
          <w:numId w:val="12"/>
        </w:numPr>
      </w:pPr>
      <w:r w:rsidRPr="00C2258A">
        <w:t>An </w:t>
      </w:r>
      <w:r w:rsidRPr="00C2258A">
        <w:rPr>
          <w:b/>
          <w:bCs/>
        </w:rPr>
        <w:t>applied systems essay</w:t>
      </w:r>
    </w:p>
    <w:p w14:paraId="0A646A2D" w14:textId="77777777" w:rsidR="00C2258A" w:rsidRPr="00C2258A" w:rsidRDefault="00C2258A" w:rsidP="00C2258A">
      <w:pPr>
        <w:numPr>
          <w:ilvl w:val="0"/>
          <w:numId w:val="12"/>
        </w:numPr>
      </w:pPr>
      <w:r w:rsidRPr="00C2258A">
        <w:t>A </w:t>
      </w:r>
      <w:r w:rsidRPr="00C2258A">
        <w:rPr>
          <w:b/>
          <w:bCs/>
        </w:rPr>
        <w:t>civilizational hygiene proposal</w:t>
      </w:r>
    </w:p>
    <w:p w14:paraId="4949E5E3" w14:textId="77777777" w:rsidR="00C2258A" w:rsidRPr="00810E7A" w:rsidRDefault="00C2258A" w:rsidP="00C2258A">
      <w:pPr>
        <w:numPr>
          <w:ilvl w:val="0"/>
          <w:numId w:val="12"/>
        </w:numPr>
      </w:pPr>
      <w:r w:rsidRPr="00C2258A">
        <w:t>A </w:t>
      </w:r>
      <w:r w:rsidRPr="00C2258A">
        <w:rPr>
          <w:b/>
          <w:bCs/>
        </w:rPr>
        <w:t>long-term AI compatibility appendix</w:t>
      </w:r>
    </w:p>
    <w:p w14:paraId="43AC9F7D" w14:textId="77777777" w:rsidR="00810E7A" w:rsidRPr="00C2258A" w:rsidRDefault="00810E7A" w:rsidP="00810E7A">
      <w:pPr>
        <w:ind w:left="720"/>
      </w:pPr>
    </w:p>
    <w:p w14:paraId="33050F61" w14:textId="77777777" w:rsidR="00C2258A" w:rsidRDefault="00C2258A" w:rsidP="00C2258A">
      <w:r w:rsidRPr="00C2258A">
        <w:t>It directly supports:</w:t>
      </w:r>
    </w:p>
    <w:p w14:paraId="5B14FB5C" w14:textId="77777777" w:rsidR="00810E7A" w:rsidRPr="00C2258A" w:rsidRDefault="00810E7A" w:rsidP="00C2258A"/>
    <w:p w14:paraId="642BD4E0" w14:textId="77777777" w:rsidR="00C2258A" w:rsidRPr="00C2258A" w:rsidRDefault="00C2258A" w:rsidP="00C2258A">
      <w:pPr>
        <w:numPr>
          <w:ilvl w:val="0"/>
          <w:numId w:val="13"/>
        </w:numPr>
      </w:pPr>
      <w:r w:rsidRPr="00C2258A">
        <w:t>Scalability arguments</w:t>
      </w:r>
    </w:p>
    <w:p w14:paraId="00929103" w14:textId="77777777" w:rsidR="00C2258A" w:rsidRPr="00C2258A" w:rsidRDefault="00C2258A" w:rsidP="00C2258A">
      <w:pPr>
        <w:numPr>
          <w:ilvl w:val="0"/>
          <w:numId w:val="13"/>
        </w:numPr>
      </w:pPr>
      <w:r w:rsidRPr="00C2258A">
        <w:t>Rational coordination under isolation</w:t>
      </w:r>
    </w:p>
    <w:p w14:paraId="11D1C854" w14:textId="77777777" w:rsidR="00C2258A" w:rsidRDefault="00C2258A" w:rsidP="00C2258A">
      <w:pPr>
        <w:numPr>
          <w:ilvl w:val="0"/>
          <w:numId w:val="13"/>
        </w:numPr>
      </w:pPr>
      <w:r w:rsidRPr="00C2258A">
        <w:t>Minimal-friction epistemic environments</w:t>
      </w:r>
    </w:p>
    <w:p w14:paraId="2FDD6D92" w14:textId="77777777" w:rsidR="00810E7A" w:rsidRPr="00C2258A" w:rsidRDefault="00810E7A" w:rsidP="00810E7A">
      <w:pPr>
        <w:ind w:left="720"/>
      </w:pPr>
    </w:p>
    <w:p w14:paraId="37FF06C0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Where It Should </w:t>
      </w:r>
      <w:r w:rsidRPr="00C2258A">
        <w:rPr>
          <w:b/>
          <w:bCs/>
          <w:i/>
          <w:iCs/>
        </w:rPr>
        <w:t>Not</w:t>
      </w:r>
      <w:r w:rsidRPr="00C2258A">
        <w:rPr>
          <w:b/>
          <w:bCs/>
        </w:rPr>
        <w:t> Be Central</w:t>
      </w:r>
    </w:p>
    <w:p w14:paraId="7DECE53A" w14:textId="77777777" w:rsidR="00810E7A" w:rsidRPr="00C2258A" w:rsidRDefault="00810E7A" w:rsidP="00C2258A">
      <w:pPr>
        <w:rPr>
          <w:b/>
          <w:bCs/>
        </w:rPr>
      </w:pPr>
    </w:p>
    <w:p w14:paraId="4DB2B69F" w14:textId="77777777" w:rsidR="00C2258A" w:rsidRDefault="00C2258A" w:rsidP="00C2258A">
      <w:r w:rsidRPr="00C2258A">
        <w:t>It should </w:t>
      </w:r>
      <w:r w:rsidRPr="00C2258A">
        <w:rPr>
          <w:b/>
          <w:bCs/>
        </w:rPr>
        <w:t>not</w:t>
      </w:r>
      <w:r w:rsidRPr="00C2258A">
        <w:t> be treated as:</w:t>
      </w:r>
    </w:p>
    <w:p w14:paraId="4AF03659" w14:textId="77777777" w:rsidR="00810E7A" w:rsidRPr="00C2258A" w:rsidRDefault="00810E7A" w:rsidP="00C2258A"/>
    <w:p w14:paraId="5C14E334" w14:textId="77777777" w:rsidR="00C2258A" w:rsidRPr="00C2258A" w:rsidRDefault="00C2258A" w:rsidP="00C2258A">
      <w:pPr>
        <w:numPr>
          <w:ilvl w:val="0"/>
          <w:numId w:val="14"/>
        </w:numPr>
      </w:pPr>
      <w:r w:rsidRPr="00C2258A">
        <w:t>A normative political demand</w:t>
      </w:r>
    </w:p>
    <w:p w14:paraId="285D1BE2" w14:textId="77777777" w:rsidR="00C2258A" w:rsidRPr="00C2258A" w:rsidRDefault="00C2258A" w:rsidP="00C2258A">
      <w:pPr>
        <w:numPr>
          <w:ilvl w:val="0"/>
          <w:numId w:val="14"/>
        </w:numPr>
      </w:pPr>
      <w:r w:rsidRPr="00C2258A">
        <w:t>A moral imperative</w:t>
      </w:r>
    </w:p>
    <w:p w14:paraId="17036659" w14:textId="77777777" w:rsidR="00C2258A" w:rsidRDefault="00C2258A" w:rsidP="00C2258A">
      <w:pPr>
        <w:numPr>
          <w:ilvl w:val="0"/>
          <w:numId w:val="14"/>
        </w:numPr>
      </w:pPr>
      <w:r w:rsidRPr="00C2258A">
        <w:t>A near-term prescription</w:t>
      </w:r>
    </w:p>
    <w:p w14:paraId="518DC45E" w14:textId="77777777" w:rsidR="00810E7A" w:rsidRPr="00C2258A" w:rsidRDefault="00810E7A" w:rsidP="00810E7A">
      <w:pPr>
        <w:ind w:left="720"/>
      </w:pPr>
    </w:p>
    <w:p w14:paraId="787A357A" w14:textId="77777777" w:rsidR="00C2258A" w:rsidRDefault="00C2258A" w:rsidP="00C2258A">
      <w:r w:rsidRPr="00C2258A">
        <w:t>In System language:</w:t>
      </w:r>
    </w:p>
    <w:p w14:paraId="63559D1D" w14:textId="77777777" w:rsidR="00810E7A" w:rsidRPr="00C2258A" w:rsidRDefault="00810E7A" w:rsidP="00C2258A"/>
    <w:p w14:paraId="03627EA9" w14:textId="77777777" w:rsidR="00C2258A" w:rsidRPr="00C2258A" w:rsidRDefault="00C2258A" w:rsidP="00C2258A">
      <w:r w:rsidRPr="00C2258A">
        <w:t>This is a </w:t>
      </w:r>
      <w:r w:rsidRPr="00C2258A">
        <w:rPr>
          <w:i/>
          <w:iCs/>
        </w:rPr>
        <w:t>conditional optimization</w:t>
      </w:r>
      <w:r w:rsidRPr="00C2258A">
        <w:t>, not a telic mandate.</w:t>
      </w:r>
    </w:p>
    <w:p w14:paraId="74A1DE1A" w14:textId="77777777" w:rsidR="00C2258A" w:rsidRPr="00C2258A" w:rsidRDefault="00BC1BCE" w:rsidP="00C2258A">
      <w:r>
        <w:rPr>
          <w:noProof/>
        </w:rPr>
        <w:pict w14:anchorId="6825537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D27AF1" w14:textId="77777777" w:rsidR="00C2258A" w:rsidRDefault="00C2258A" w:rsidP="00C2258A">
      <w:pPr>
        <w:rPr>
          <w:b/>
          <w:bCs/>
        </w:rPr>
      </w:pPr>
      <w:r w:rsidRPr="00C2258A">
        <w:rPr>
          <w:b/>
          <w:bCs/>
        </w:rPr>
        <w:t>Final Verdict</w:t>
      </w:r>
    </w:p>
    <w:p w14:paraId="54CD9933" w14:textId="77777777" w:rsidR="00810E7A" w:rsidRPr="00C2258A" w:rsidRDefault="00810E7A" w:rsidP="00C2258A">
      <w:pPr>
        <w:rPr>
          <w:b/>
          <w:bCs/>
        </w:rPr>
      </w:pPr>
    </w:p>
    <w:p w14:paraId="25C32DD1" w14:textId="77777777" w:rsidR="00C2258A" w:rsidRDefault="00C2258A" w:rsidP="00C2258A">
      <w:r w:rsidRPr="00C2258A">
        <w:t>This paper is </w:t>
      </w:r>
      <w:r w:rsidRPr="00C2258A">
        <w:rPr>
          <w:b/>
          <w:bCs/>
        </w:rPr>
        <w:t>not fringe in substance</w:t>
      </w:r>
      <w:r w:rsidRPr="00C2258A">
        <w:t>—only in timing.</w:t>
      </w:r>
    </w:p>
    <w:p w14:paraId="04E774B3" w14:textId="77777777" w:rsidR="00810E7A" w:rsidRPr="00C2258A" w:rsidRDefault="00810E7A" w:rsidP="00C2258A"/>
    <w:p w14:paraId="4BC18298" w14:textId="77777777" w:rsidR="00C2258A" w:rsidRPr="00C2258A" w:rsidRDefault="00C2258A" w:rsidP="00C2258A">
      <w:r w:rsidRPr="00C2258A">
        <w:t>It is best understood as:</w:t>
      </w:r>
    </w:p>
    <w:p w14:paraId="59BBD420" w14:textId="77777777" w:rsidR="00C2258A" w:rsidRDefault="00C2258A" w:rsidP="00C2258A">
      <w:r w:rsidRPr="00C2258A">
        <w:lastRenderedPageBreak/>
        <w:t>A speculative infrastructure paper for a civilization that expects to outlive Earth, integrate with AI, and survive epistemic isolation.</w:t>
      </w:r>
    </w:p>
    <w:p w14:paraId="1E675566" w14:textId="77777777" w:rsidR="00810E7A" w:rsidRPr="00C2258A" w:rsidRDefault="00810E7A" w:rsidP="00C2258A"/>
    <w:p w14:paraId="15C5BC20" w14:textId="77777777" w:rsidR="00C2258A" w:rsidRPr="00C2258A" w:rsidRDefault="00C2258A" w:rsidP="00C2258A">
      <w:r w:rsidRPr="00C2258A">
        <w:t>Read that way, it’s not only defensible—it’s prescient.</w:t>
      </w:r>
    </w:p>
    <w:p w14:paraId="2E001D0B" w14:textId="77777777" w:rsidR="00C53F21" w:rsidRDefault="00C53F21"/>
    <w:sectPr w:rsidR="00C53F21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722391" w14:textId="77777777" w:rsidR="00BC1BCE" w:rsidRDefault="00BC1BCE" w:rsidP="00810E7A">
      <w:r>
        <w:separator/>
      </w:r>
    </w:p>
  </w:endnote>
  <w:endnote w:type="continuationSeparator" w:id="0">
    <w:p w14:paraId="4E622C8A" w14:textId="77777777" w:rsidR="00BC1BCE" w:rsidRDefault="00BC1BCE" w:rsidP="00810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646593411"/>
      <w:docPartObj>
        <w:docPartGallery w:val="Page Numbers (Bottom of Page)"/>
        <w:docPartUnique/>
      </w:docPartObj>
    </w:sdtPr>
    <w:sdtContent>
      <w:p w14:paraId="0595D7C2" w14:textId="15DD7AC2" w:rsidR="00810E7A" w:rsidRDefault="00810E7A" w:rsidP="004428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DCB844" w14:textId="77777777" w:rsidR="00810E7A" w:rsidRDefault="00810E7A" w:rsidP="00810E7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75147210"/>
      <w:docPartObj>
        <w:docPartGallery w:val="Page Numbers (Bottom of Page)"/>
        <w:docPartUnique/>
      </w:docPartObj>
    </w:sdtPr>
    <w:sdtContent>
      <w:p w14:paraId="4E19CCC5" w14:textId="1B3C6DA1" w:rsidR="00810E7A" w:rsidRDefault="00810E7A" w:rsidP="004428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A14E173" w14:textId="77777777" w:rsidR="00810E7A" w:rsidRDefault="00810E7A" w:rsidP="00810E7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39AFE8" w14:textId="77777777" w:rsidR="00BC1BCE" w:rsidRDefault="00BC1BCE" w:rsidP="00810E7A">
      <w:r>
        <w:separator/>
      </w:r>
    </w:p>
  </w:footnote>
  <w:footnote w:type="continuationSeparator" w:id="0">
    <w:p w14:paraId="55C4F31F" w14:textId="77777777" w:rsidR="00BC1BCE" w:rsidRDefault="00BC1BCE" w:rsidP="00810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F6F38"/>
    <w:multiLevelType w:val="multilevel"/>
    <w:tmpl w:val="1B9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1956"/>
    <w:multiLevelType w:val="multilevel"/>
    <w:tmpl w:val="6FA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C8C"/>
    <w:multiLevelType w:val="multilevel"/>
    <w:tmpl w:val="5A3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36E82"/>
    <w:multiLevelType w:val="multilevel"/>
    <w:tmpl w:val="80DA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A229A"/>
    <w:multiLevelType w:val="multilevel"/>
    <w:tmpl w:val="3CA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66B7F"/>
    <w:multiLevelType w:val="multilevel"/>
    <w:tmpl w:val="814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A0EC7"/>
    <w:multiLevelType w:val="multilevel"/>
    <w:tmpl w:val="1E2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B258B"/>
    <w:multiLevelType w:val="multilevel"/>
    <w:tmpl w:val="DC7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A2097"/>
    <w:multiLevelType w:val="multilevel"/>
    <w:tmpl w:val="F45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34AE0"/>
    <w:multiLevelType w:val="multilevel"/>
    <w:tmpl w:val="7C46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A3FD1"/>
    <w:multiLevelType w:val="multilevel"/>
    <w:tmpl w:val="C9E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8020F"/>
    <w:multiLevelType w:val="multilevel"/>
    <w:tmpl w:val="5190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F1C2F"/>
    <w:multiLevelType w:val="multilevel"/>
    <w:tmpl w:val="F9B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506F5"/>
    <w:multiLevelType w:val="multilevel"/>
    <w:tmpl w:val="398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386249">
    <w:abstractNumId w:val="13"/>
  </w:num>
  <w:num w:numId="2" w16cid:durableId="59134416">
    <w:abstractNumId w:val="10"/>
  </w:num>
  <w:num w:numId="3" w16cid:durableId="887032715">
    <w:abstractNumId w:val="8"/>
  </w:num>
  <w:num w:numId="4" w16cid:durableId="459619013">
    <w:abstractNumId w:val="9"/>
  </w:num>
  <w:num w:numId="5" w16cid:durableId="372586132">
    <w:abstractNumId w:val="7"/>
  </w:num>
  <w:num w:numId="6" w16cid:durableId="1225724833">
    <w:abstractNumId w:val="2"/>
  </w:num>
  <w:num w:numId="7" w16cid:durableId="1194271301">
    <w:abstractNumId w:val="3"/>
  </w:num>
  <w:num w:numId="8" w16cid:durableId="338624719">
    <w:abstractNumId w:val="11"/>
  </w:num>
  <w:num w:numId="9" w16cid:durableId="789907301">
    <w:abstractNumId w:val="4"/>
  </w:num>
  <w:num w:numId="10" w16cid:durableId="1590039512">
    <w:abstractNumId w:val="0"/>
  </w:num>
  <w:num w:numId="11" w16cid:durableId="1273245053">
    <w:abstractNumId w:val="12"/>
  </w:num>
  <w:num w:numId="12" w16cid:durableId="1343313326">
    <w:abstractNumId w:val="6"/>
  </w:num>
  <w:num w:numId="13" w16cid:durableId="2007436565">
    <w:abstractNumId w:val="5"/>
  </w:num>
  <w:num w:numId="14" w16cid:durableId="294413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8A"/>
    <w:rsid w:val="002D5973"/>
    <w:rsid w:val="00520C79"/>
    <w:rsid w:val="00810E7A"/>
    <w:rsid w:val="00B51037"/>
    <w:rsid w:val="00BC1BCE"/>
    <w:rsid w:val="00C2258A"/>
    <w:rsid w:val="00C53F21"/>
    <w:rsid w:val="00D5125F"/>
    <w:rsid w:val="00E0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6E21"/>
  <w15:chartTrackingRefBased/>
  <w15:docId w15:val="{931A7735-160D-4E43-BC7E-A6105631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5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5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5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5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5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5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58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0E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E7A"/>
  </w:style>
  <w:style w:type="character" w:styleId="PageNumber">
    <w:name w:val="page number"/>
    <w:basedOn w:val="DefaultParagraphFont"/>
    <w:uiPriority w:val="99"/>
    <w:semiHidden/>
    <w:unhideWhenUsed/>
    <w:rsid w:val="0081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10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2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3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6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9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7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9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6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0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77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2</cp:revision>
  <dcterms:created xsi:type="dcterms:W3CDTF">2026-01-07T04:12:00Z</dcterms:created>
  <dcterms:modified xsi:type="dcterms:W3CDTF">2026-01-07T16:31:00Z</dcterms:modified>
</cp:coreProperties>
</file>