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D9578" w14:textId="77777777" w:rsidR="00E322CD" w:rsidRDefault="00E322CD" w:rsidP="00374CB0">
      <w:pPr>
        <w:jc w:val="both"/>
        <w:rPr>
          <w:b/>
          <w:bCs/>
          <w:sz w:val="28"/>
          <w:szCs w:val="28"/>
        </w:rPr>
      </w:pPr>
      <w:r w:rsidRPr="00374CB0">
        <w:rPr>
          <w:b/>
          <w:bCs/>
          <w:sz w:val="28"/>
          <w:szCs w:val="28"/>
        </w:rPr>
        <w:t>Telic Coherence: Sins, Blasphemies, and Heresies</w:t>
      </w:r>
    </w:p>
    <w:p w14:paraId="42224FEF" w14:textId="28EB2E34" w:rsidR="00374CB0" w:rsidRDefault="00374CB0" w:rsidP="00374CB0">
      <w:pPr>
        <w:jc w:val="both"/>
        <w:rPr>
          <w:b/>
          <w:bCs/>
        </w:rPr>
      </w:pPr>
      <w:r>
        <w:rPr>
          <w:b/>
          <w:bCs/>
        </w:rPr>
        <w:t>David M. Garrett</w:t>
      </w:r>
    </w:p>
    <w:p w14:paraId="1566EC11" w14:textId="77777777" w:rsidR="00374CB0" w:rsidRPr="00374CB0" w:rsidRDefault="00374CB0" w:rsidP="00374CB0">
      <w:pPr>
        <w:jc w:val="both"/>
        <w:rPr>
          <w:b/>
          <w:bCs/>
        </w:rPr>
      </w:pPr>
    </w:p>
    <w:p w14:paraId="457BFE86" w14:textId="77777777" w:rsidR="00E322CD" w:rsidRPr="00E322CD" w:rsidRDefault="00E322CD" w:rsidP="00374CB0">
      <w:pPr>
        <w:jc w:val="both"/>
      </w:pPr>
      <w:r w:rsidRPr="00E322CD">
        <w:rPr>
          <w:i/>
          <w:iCs/>
        </w:rPr>
        <w:t>A Historical–Analytic Expansion</w:t>
      </w:r>
    </w:p>
    <w:p w14:paraId="40E0441B" w14:textId="77777777" w:rsidR="00E322CD" w:rsidRPr="00E322CD" w:rsidRDefault="007E72D7" w:rsidP="00374CB0">
      <w:pPr>
        <w:jc w:val="both"/>
      </w:pPr>
      <w:r>
        <w:rPr>
          <w:noProof/>
        </w:rPr>
        <w:pict w14:anchorId="7DA32FC9">
          <v:rect id="_x0000_i1051" alt="" style="width:468pt;height:.05pt;mso-width-percent:0;mso-height-percent:0;mso-width-percent:0;mso-height-percent:0" o:hralign="center" o:hrstd="t" o:hr="t" fillcolor="#a0a0a0" stroked="f"/>
        </w:pict>
      </w:r>
    </w:p>
    <w:p w14:paraId="76A18916" w14:textId="77777777" w:rsidR="00E322CD" w:rsidRDefault="00E322CD" w:rsidP="00374CB0">
      <w:pPr>
        <w:jc w:val="both"/>
        <w:rPr>
          <w:b/>
          <w:bCs/>
        </w:rPr>
      </w:pPr>
      <w:r w:rsidRPr="00E322CD">
        <w:rPr>
          <w:b/>
          <w:bCs/>
        </w:rPr>
        <w:t>I. Telic “Sins”</w:t>
      </w:r>
    </w:p>
    <w:p w14:paraId="11402567" w14:textId="77777777" w:rsidR="00374CB0" w:rsidRPr="00E322CD" w:rsidRDefault="00374CB0" w:rsidP="00374CB0">
      <w:pPr>
        <w:jc w:val="both"/>
        <w:rPr>
          <w:b/>
          <w:bCs/>
        </w:rPr>
      </w:pPr>
    </w:p>
    <w:p w14:paraId="2E15038F" w14:textId="77777777" w:rsidR="00E322CD" w:rsidRDefault="00E322CD" w:rsidP="00374CB0">
      <w:pPr>
        <w:jc w:val="both"/>
        <w:rPr>
          <w:b/>
          <w:bCs/>
          <w:i/>
          <w:iCs/>
        </w:rPr>
      </w:pPr>
      <w:r w:rsidRPr="00E322CD">
        <w:rPr>
          <w:b/>
          <w:bCs/>
          <w:i/>
          <w:iCs/>
        </w:rPr>
        <w:t>(Local Failures of Rational Agency)</w:t>
      </w:r>
    </w:p>
    <w:p w14:paraId="3618D0EB" w14:textId="77777777" w:rsidR="00374CB0" w:rsidRPr="00E322CD" w:rsidRDefault="00374CB0" w:rsidP="00374CB0">
      <w:pPr>
        <w:jc w:val="both"/>
        <w:rPr>
          <w:b/>
          <w:bCs/>
        </w:rPr>
      </w:pPr>
    </w:p>
    <w:p w14:paraId="77365472" w14:textId="77777777" w:rsidR="00E322CD" w:rsidRPr="00E322CD" w:rsidRDefault="00E322CD" w:rsidP="00374CB0">
      <w:pPr>
        <w:jc w:val="both"/>
      </w:pPr>
      <w:r w:rsidRPr="00E322CD">
        <w:t>In a Telic Coherence framework, “sins” are </w:t>
      </w:r>
      <w:r w:rsidRPr="00E322CD">
        <w:rPr>
          <w:b/>
          <w:bCs/>
        </w:rPr>
        <w:t>avoidable failures of rational alignment at the agent level</w:t>
      </w:r>
      <w:r w:rsidRPr="00E322CD">
        <w:t>. They do not require malice; they require </w:t>
      </w:r>
      <w:r w:rsidRPr="00E322CD">
        <w:rPr>
          <w:i/>
          <w:iCs/>
        </w:rPr>
        <w:t>capacity unexercised</w:t>
      </w:r>
      <w:r w:rsidRPr="00E322CD">
        <w:t>. Culpability scales with awareness and opportunity for correction.</w:t>
      </w:r>
    </w:p>
    <w:p w14:paraId="7A528EE6" w14:textId="77777777" w:rsidR="00E322CD" w:rsidRPr="00E322CD" w:rsidRDefault="007E72D7" w:rsidP="00374CB0">
      <w:pPr>
        <w:jc w:val="both"/>
      </w:pPr>
      <w:r>
        <w:rPr>
          <w:noProof/>
        </w:rPr>
        <w:pict w14:anchorId="786D2362">
          <v:rect id="_x0000_i1050" alt="" style="width:468pt;height:.05pt;mso-width-percent:0;mso-height-percent:0;mso-width-percent:0;mso-height-percent:0" o:hralign="center" o:hrstd="t" o:hr="t" fillcolor="#a0a0a0" stroked="f"/>
        </w:pict>
      </w:r>
    </w:p>
    <w:p w14:paraId="4C410690" w14:textId="77777777" w:rsidR="00E322CD" w:rsidRDefault="00E322CD" w:rsidP="00374CB0">
      <w:pPr>
        <w:jc w:val="both"/>
        <w:rPr>
          <w:b/>
          <w:bCs/>
        </w:rPr>
      </w:pPr>
      <w:r w:rsidRPr="00E322CD">
        <w:rPr>
          <w:b/>
          <w:bCs/>
        </w:rPr>
        <w:t>1. Epistemic Negligence</w:t>
      </w:r>
    </w:p>
    <w:p w14:paraId="16CF20CE" w14:textId="77777777" w:rsidR="00374CB0" w:rsidRPr="00E322CD" w:rsidRDefault="00374CB0" w:rsidP="00374CB0">
      <w:pPr>
        <w:jc w:val="both"/>
        <w:rPr>
          <w:b/>
          <w:bCs/>
        </w:rPr>
      </w:pPr>
    </w:p>
    <w:p w14:paraId="7A9602B5" w14:textId="77777777" w:rsidR="00374CB0" w:rsidRDefault="00E322CD" w:rsidP="00374CB0">
      <w:pPr>
        <w:jc w:val="both"/>
        <w:rPr>
          <w:b/>
          <w:bCs/>
        </w:rPr>
      </w:pPr>
      <w:r w:rsidRPr="00E322CD">
        <w:rPr>
          <w:b/>
          <w:bCs/>
        </w:rPr>
        <w:t>Definition:</w:t>
      </w:r>
    </w:p>
    <w:p w14:paraId="75A5A9A3" w14:textId="4213544E" w:rsidR="00E322CD" w:rsidRDefault="00E322CD" w:rsidP="00374CB0">
      <w:pPr>
        <w:jc w:val="both"/>
      </w:pPr>
      <w:r w:rsidRPr="00E322CD">
        <w:br/>
        <w:t xml:space="preserve">The failure to update beliefs or actions </w:t>
      </w:r>
      <w:proofErr w:type="gramStart"/>
      <w:r w:rsidRPr="00E322CD">
        <w:t>in light of</w:t>
      </w:r>
      <w:proofErr w:type="gramEnd"/>
      <w:r w:rsidRPr="00E322CD">
        <w:t xml:space="preserve"> accessible, relevant evidence.</w:t>
      </w:r>
    </w:p>
    <w:p w14:paraId="6A9A9E02" w14:textId="77777777" w:rsidR="00374CB0" w:rsidRPr="00E322CD" w:rsidRDefault="00374CB0" w:rsidP="00374CB0">
      <w:pPr>
        <w:jc w:val="both"/>
      </w:pPr>
    </w:p>
    <w:p w14:paraId="6F69BE8F" w14:textId="77777777" w:rsidR="00E322CD" w:rsidRDefault="00E322CD" w:rsidP="00374CB0">
      <w:pPr>
        <w:jc w:val="both"/>
        <w:rPr>
          <w:b/>
          <w:bCs/>
        </w:rPr>
      </w:pPr>
      <w:r w:rsidRPr="00E322CD">
        <w:rPr>
          <w:b/>
          <w:bCs/>
        </w:rPr>
        <w:t>System Mapping:</w:t>
      </w:r>
    </w:p>
    <w:p w14:paraId="20CFAEDF" w14:textId="77777777" w:rsidR="00374CB0" w:rsidRPr="00E322CD" w:rsidRDefault="00374CB0" w:rsidP="00374CB0">
      <w:pPr>
        <w:jc w:val="both"/>
      </w:pPr>
    </w:p>
    <w:p w14:paraId="4099FA61" w14:textId="0587855F" w:rsidR="00374CB0" w:rsidRPr="00E322CD" w:rsidRDefault="00E322CD" w:rsidP="00374CB0">
      <w:pPr>
        <w:numPr>
          <w:ilvl w:val="0"/>
          <w:numId w:val="1"/>
        </w:numPr>
        <w:jc w:val="both"/>
      </w:pPr>
      <w:r w:rsidRPr="00E322CD">
        <w:rPr>
          <w:b/>
          <w:bCs/>
        </w:rPr>
        <w:t>First Cause culpability:</w:t>
      </w:r>
      <w:r w:rsidRPr="00E322CD">
        <w:t> Agents with decision-making authority bear responsibility when ignoring evidence foreseeably increases harm.</w:t>
      </w:r>
    </w:p>
    <w:p w14:paraId="5E3524EF" w14:textId="77777777" w:rsidR="00E322CD" w:rsidRDefault="00E322CD" w:rsidP="00374CB0">
      <w:pPr>
        <w:numPr>
          <w:ilvl w:val="0"/>
          <w:numId w:val="1"/>
        </w:numPr>
        <w:jc w:val="both"/>
      </w:pPr>
      <w:r w:rsidRPr="00E322CD">
        <w:rPr>
          <w:b/>
          <w:bCs/>
        </w:rPr>
        <w:t>Moral isolation:</w:t>
      </w:r>
      <w:r w:rsidRPr="00E322CD">
        <w:t> Negligence is aggravated when corrective signals are actively suppressed or dismissed.</w:t>
      </w:r>
    </w:p>
    <w:p w14:paraId="1BBFE9D8" w14:textId="77777777" w:rsidR="00374CB0" w:rsidRDefault="00374CB0" w:rsidP="00374CB0">
      <w:pPr>
        <w:pStyle w:val="ListParagraph"/>
        <w:jc w:val="both"/>
      </w:pPr>
    </w:p>
    <w:p w14:paraId="4B912EDE" w14:textId="77777777" w:rsidR="00374CB0" w:rsidRPr="00E322CD" w:rsidRDefault="00374CB0" w:rsidP="00374CB0">
      <w:pPr>
        <w:ind w:left="720"/>
        <w:jc w:val="both"/>
      </w:pPr>
    </w:p>
    <w:p w14:paraId="37D6C9D4" w14:textId="7DF98EDB" w:rsidR="00E322CD" w:rsidRDefault="00E322CD" w:rsidP="00374CB0">
      <w:pPr>
        <w:jc w:val="both"/>
        <w:rPr>
          <w:b/>
          <w:bCs/>
        </w:rPr>
      </w:pPr>
      <w:r w:rsidRPr="00E322CD">
        <w:rPr>
          <w:b/>
          <w:bCs/>
        </w:rPr>
        <w:t>Historical Examples</w:t>
      </w:r>
    </w:p>
    <w:p w14:paraId="5D9ED7FC" w14:textId="77777777" w:rsidR="00374CB0" w:rsidRPr="00E322CD" w:rsidRDefault="00374CB0" w:rsidP="00374CB0">
      <w:pPr>
        <w:jc w:val="both"/>
        <w:rPr>
          <w:b/>
          <w:bCs/>
        </w:rPr>
      </w:pPr>
    </w:p>
    <w:p w14:paraId="360CA660" w14:textId="77777777" w:rsidR="00374CB0" w:rsidRPr="00374CB0" w:rsidRDefault="00E322CD" w:rsidP="00374CB0">
      <w:pPr>
        <w:numPr>
          <w:ilvl w:val="0"/>
          <w:numId w:val="2"/>
        </w:numPr>
      </w:pPr>
      <w:r w:rsidRPr="00E322CD">
        <w:rPr>
          <w:b/>
          <w:bCs/>
        </w:rPr>
        <w:t>Louis XVI</w:t>
      </w:r>
    </w:p>
    <w:p w14:paraId="46099E29" w14:textId="40A932BF" w:rsidR="00E322CD" w:rsidRDefault="00E322CD" w:rsidP="00374CB0">
      <w:pPr>
        <w:ind w:left="720"/>
        <w:jc w:val="both"/>
      </w:pPr>
      <w:r w:rsidRPr="00E322CD">
        <w:br/>
        <w:t>By the late 1780s, France’s fiscal collapse was well-documented. Reform proposals existed, and advisors repeatedly warned of systemic instability. The failure was not ignorance but </w:t>
      </w:r>
      <w:r w:rsidRPr="00E322CD">
        <w:rPr>
          <w:i/>
          <w:iCs/>
        </w:rPr>
        <w:t>paralysis in the presence of knowledge</w:t>
      </w:r>
      <w:r w:rsidRPr="00E322CD">
        <w:t xml:space="preserve">. </w:t>
      </w:r>
      <w:proofErr w:type="spellStart"/>
      <w:r w:rsidRPr="00E322CD">
        <w:t>Telically</w:t>
      </w:r>
      <w:proofErr w:type="spellEnd"/>
      <w:r w:rsidRPr="00E322CD">
        <w:t>, this represents negligence under high causal capacity: the monarch could have constrained outcomes but deferred until constraint collapsed into revolution.</w:t>
      </w:r>
    </w:p>
    <w:p w14:paraId="3385AE5D" w14:textId="77777777" w:rsidR="00374CB0" w:rsidRPr="00E322CD" w:rsidRDefault="00374CB0" w:rsidP="00374CB0">
      <w:pPr>
        <w:ind w:left="720"/>
        <w:jc w:val="both"/>
      </w:pPr>
    </w:p>
    <w:p w14:paraId="76E00851" w14:textId="77777777" w:rsidR="00374CB0" w:rsidRPr="00374CB0" w:rsidRDefault="00E322CD" w:rsidP="00374CB0">
      <w:pPr>
        <w:numPr>
          <w:ilvl w:val="0"/>
          <w:numId w:val="2"/>
        </w:numPr>
      </w:pPr>
      <w:r w:rsidRPr="00E322CD">
        <w:rPr>
          <w:b/>
          <w:bCs/>
        </w:rPr>
        <w:t>Tuskegee Syphilis Study</w:t>
      </w:r>
    </w:p>
    <w:p w14:paraId="7A05640E" w14:textId="06188CD9" w:rsidR="00E322CD" w:rsidRDefault="00E322CD" w:rsidP="00374CB0">
      <w:pPr>
        <w:ind w:left="720"/>
        <w:jc w:val="both"/>
      </w:pPr>
      <w:r w:rsidRPr="00E322CD">
        <w:br/>
        <w:t>By the 1940s, the harms of untreated syphilis and the availability of penicillin were established. Continued non-intervention was not epistemic uncertainty but institutionalized negligence. Moral isolation was created through bureaucratic normalization—no single actor “caused” the harm, yet culpability increased precisely because correction was possible and known.</w:t>
      </w:r>
    </w:p>
    <w:p w14:paraId="301FD7DD" w14:textId="77777777" w:rsidR="00374CB0" w:rsidRDefault="00374CB0" w:rsidP="00374CB0">
      <w:pPr>
        <w:pStyle w:val="ListParagraph"/>
        <w:jc w:val="both"/>
      </w:pPr>
    </w:p>
    <w:p w14:paraId="131F3ACF" w14:textId="77777777" w:rsidR="00374CB0" w:rsidRPr="00E322CD" w:rsidRDefault="00374CB0" w:rsidP="00374CB0">
      <w:pPr>
        <w:ind w:left="720"/>
        <w:jc w:val="both"/>
      </w:pPr>
    </w:p>
    <w:p w14:paraId="3BDC7322" w14:textId="77777777" w:rsidR="00E322CD" w:rsidRPr="00E322CD" w:rsidRDefault="007E72D7" w:rsidP="00374CB0">
      <w:pPr>
        <w:jc w:val="both"/>
      </w:pPr>
      <w:r>
        <w:rPr>
          <w:noProof/>
        </w:rPr>
        <w:pict w14:anchorId="0DF36010">
          <v:rect id="_x0000_i1049" alt="" style="width:468pt;height:.05pt;mso-width-percent:0;mso-height-percent:0;mso-width-percent:0;mso-height-percent:0" o:hralign="center" o:hrstd="t" o:hr="t" fillcolor="#a0a0a0" stroked="f"/>
        </w:pict>
      </w:r>
    </w:p>
    <w:p w14:paraId="1339B78C" w14:textId="77777777" w:rsidR="00E322CD" w:rsidRDefault="00E322CD" w:rsidP="00374CB0">
      <w:pPr>
        <w:jc w:val="both"/>
        <w:rPr>
          <w:b/>
          <w:bCs/>
        </w:rPr>
      </w:pPr>
      <w:r w:rsidRPr="00E322CD">
        <w:rPr>
          <w:b/>
          <w:bCs/>
        </w:rPr>
        <w:t>2. Instrumentalization of Falsehood</w:t>
      </w:r>
    </w:p>
    <w:p w14:paraId="657A8AC9" w14:textId="77777777" w:rsidR="00374CB0" w:rsidRPr="00E322CD" w:rsidRDefault="00374CB0" w:rsidP="00374CB0">
      <w:pPr>
        <w:jc w:val="both"/>
        <w:rPr>
          <w:b/>
          <w:bCs/>
        </w:rPr>
      </w:pPr>
    </w:p>
    <w:p w14:paraId="797AF002" w14:textId="77777777" w:rsidR="00374CB0" w:rsidRDefault="00E322CD" w:rsidP="00374CB0">
      <w:pPr>
        <w:jc w:val="both"/>
        <w:rPr>
          <w:b/>
          <w:bCs/>
        </w:rPr>
      </w:pPr>
      <w:r w:rsidRPr="00E322CD">
        <w:rPr>
          <w:b/>
          <w:bCs/>
        </w:rPr>
        <w:t>Definition:</w:t>
      </w:r>
    </w:p>
    <w:p w14:paraId="28432152" w14:textId="292B341C" w:rsidR="00E322CD" w:rsidRDefault="00E322CD" w:rsidP="00374CB0">
      <w:pPr>
        <w:jc w:val="both"/>
      </w:pPr>
      <w:r w:rsidRPr="00E322CD">
        <w:br/>
        <w:t>The deliberate use of known falsehoods to achieve social, political, or institutional goals.</w:t>
      </w:r>
    </w:p>
    <w:p w14:paraId="1BCA363B" w14:textId="77777777" w:rsidR="00374CB0" w:rsidRPr="00E322CD" w:rsidRDefault="00374CB0" w:rsidP="00374CB0">
      <w:pPr>
        <w:jc w:val="both"/>
      </w:pPr>
    </w:p>
    <w:p w14:paraId="326207C1" w14:textId="77777777" w:rsidR="00E322CD" w:rsidRDefault="00E322CD" w:rsidP="00374CB0">
      <w:pPr>
        <w:jc w:val="both"/>
        <w:rPr>
          <w:b/>
          <w:bCs/>
        </w:rPr>
      </w:pPr>
      <w:r w:rsidRPr="00E322CD">
        <w:rPr>
          <w:b/>
          <w:bCs/>
        </w:rPr>
        <w:t>System Mapping:</w:t>
      </w:r>
    </w:p>
    <w:p w14:paraId="0E265605" w14:textId="77777777" w:rsidR="00374CB0" w:rsidRPr="00E322CD" w:rsidRDefault="00374CB0" w:rsidP="00374CB0">
      <w:pPr>
        <w:jc w:val="both"/>
      </w:pPr>
    </w:p>
    <w:p w14:paraId="75D03D18" w14:textId="77777777" w:rsidR="00E322CD" w:rsidRPr="00E322CD" w:rsidRDefault="00E322CD" w:rsidP="00374CB0">
      <w:pPr>
        <w:numPr>
          <w:ilvl w:val="0"/>
          <w:numId w:val="3"/>
        </w:numPr>
        <w:jc w:val="both"/>
      </w:pPr>
      <w:r w:rsidRPr="00E322CD">
        <w:t>Violates telic alignment by privileging short-term utility over long-term coherence.</w:t>
      </w:r>
    </w:p>
    <w:p w14:paraId="50C4B495" w14:textId="77777777" w:rsidR="00E322CD" w:rsidRDefault="00E322CD" w:rsidP="00374CB0">
      <w:pPr>
        <w:numPr>
          <w:ilvl w:val="0"/>
          <w:numId w:val="3"/>
        </w:numPr>
        <w:jc w:val="both"/>
      </w:pPr>
      <w:r w:rsidRPr="00E322CD">
        <w:t>Erodes shared epistemic reality, increasing downstream moral isolation.</w:t>
      </w:r>
    </w:p>
    <w:p w14:paraId="04B238BF" w14:textId="77777777" w:rsidR="00374CB0" w:rsidRPr="00E322CD" w:rsidRDefault="00374CB0" w:rsidP="00374CB0">
      <w:pPr>
        <w:ind w:left="720"/>
        <w:jc w:val="both"/>
      </w:pPr>
    </w:p>
    <w:p w14:paraId="2550A381" w14:textId="77777777" w:rsidR="00E322CD" w:rsidRDefault="00E322CD" w:rsidP="00374CB0">
      <w:pPr>
        <w:jc w:val="both"/>
        <w:rPr>
          <w:b/>
          <w:bCs/>
        </w:rPr>
      </w:pPr>
      <w:r w:rsidRPr="00E322CD">
        <w:rPr>
          <w:b/>
          <w:bCs/>
        </w:rPr>
        <w:t>Historical Examples</w:t>
      </w:r>
    </w:p>
    <w:p w14:paraId="254F8138" w14:textId="77777777" w:rsidR="00374CB0" w:rsidRPr="00E322CD" w:rsidRDefault="00374CB0" w:rsidP="00374CB0">
      <w:pPr>
        <w:jc w:val="both"/>
        <w:rPr>
          <w:b/>
          <w:bCs/>
        </w:rPr>
      </w:pPr>
    </w:p>
    <w:p w14:paraId="4FFB443A" w14:textId="77777777" w:rsidR="00374CB0" w:rsidRPr="00374CB0" w:rsidRDefault="00E322CD" w:rsidP="00374CB0">
      <w:pPr>
        <w:numPr>
          <w:ilvl w:val="0"/>
          <w:numId w:val="4"/>
        </w:numPr>
        <w:jc w:val="both"/>
      </w:pPr>
      <w:r w:rsidRPr="00E322CD">
        <w:rPr>
          <w:b/>
          <w:bCs/>
        </w:rPr>
        <w:t>Enron</w:t>
      </w:r>
    </w:p>
    <w:p w14:paraId="219D4A81" w14:textId="3DF736BA" w:rsidR="00E322CD" w:rsidRDefault="00E322CD" w:rsidP="00374CB0">
      <w:pPr>
        <w:ind w:left="720"/>
        <w:jc w:val="both"/>
      </w:pPr>
      <w:r w:rsidRPr="00E322CD">
        <w:br/>
        <w:t>Executives knowingly constructed deceptive accounting frameworks to maintain investor confidence. This was not merely fraud but epistemic sabotage: false models replaced reality as the basis for decision-making, producing cascading incoherence that destroyed trust networks.</w:t>
      </w:r>
    </w:p>
    <w:p w14:paraId="53BA41FD" w14:textId="77777777" w:rsidR="00374CB0" w:rsidRPr="00E322CD" w:rsidRDefault="00374CB0" w:rsidP="00374CB0">
      <w:pPr>
        <w:ind w:left="720"/>
        <w:jc w:val="both"/>
      </w:pPr>
    </w:p>
    <w:p w14:paraId="2FA1CF4F" w14:textId="77777777" w:rsidR="00374CB0" w:rsidRPr="00374CB0" w:rsidRDefault="00E322CD" w:rsidP="00374CB0">
      <w:pPr>
        <w:numPr>
          <w:ilvl w:val="0"/>
          <w:numId w:val="4"/>
        </w:numPr>
        <w:jc w:val="both"/>
      </w:pPr>
      <w:r w:rsidRPr="00E322CD">
        <w:rPr>
          <w:b/>
          <w:bCs/>
        </w:rPr>
        <w:t>Soviet Union economic reporting (late period)</w:t>
      </w:r>
    </w:p>
    <w:p w14:paraId="2A400B02" w14:textId="757549EC" w:rsidR="00E322CD" w:rsidRPr="00E322CD" w:rsidRDefault="00E322CD" w:rsidP="00374CB0">
      <w:pPr>
        <w:ind w:left="720"/>
        <w:jc w:val="both"/>
      </w:pPr>
      <w:r w:rsidRPr="00E322CD">
        <w:br/>
        <w:t>Systematic falsification of production data created a feedback loop where planners were isolated from reality. Falsehood became functional—yet the telic cost was catastrophic collapse once constraint could no longer be denied.</w:t>
      </w:r>
    </w:p>
    <w:p w14:paraId="75F324E3" w14:textId="77777777" w:rsidR="00E322CD" w:rsidRPr="00E322CD" w:rsidRDefault="007E72D7" w:rsidP="00374CB0">
      <w:pPr>
        <w:jc w:val="both"/>
      </w:pPr>
      <w:r>
        <w:rPr>
          <w:noProof/>
        </w:rPr>
        <w:pict w14:anchorId="4CB90A39">
          <v:rect id="_x0000_i1048" alt="" style="width:468pt;height:.05pt;mso-width-percent:0;mso-height-percent:0;mso-width-percent:0;mso-height-percent:0" o:hralign="center" o:hrstd="t" o:hr="t" fillcolor="#a0a0a0" stroked="f"/>
        </w:pict>
      </w:r>
    </w:p>
    <w:p w14:paraId="0BDB1E84" w14:textId="77777777" w:rsidR="00E322CD" w:rsidRDefault="00E322CD" w:rsidP="00374CB0">
      <w:pPr>
        <w:jc w:val="both"/>
        <w:rPr>
          <w:b/>
          <w:bCs/>
        </w:rPr>
      </w:pPr>
      <w:r w:rsidRPr="00E322CD">
        <w:rPr>
          <w:b/>
          <w:bCs/>
        </w:rPr>
        <w:t>3. Rational Sloth</w:t>
      </w:r>
    </w:p>
    <w:p w14:paraId="467298A4" w14:textId="77777777" w:rsidR="00374CB0" w:rsidRPr="00E322CD" w:rsidRDefault="00374CB0" w:rsidP="00374CB0">
      <w:pPr>
        <w:jc w:val="both"/>
        <w:rPr>
          <w:b/>
          <w:bCs/>
        </w:rPr>
      </w:pPr>
    </w:p>
    <w:p w14:paraId="5A81AF9B" w14:textId="77777777" w:rsidR="00374CB0" w:rsidRDefault="00E322CD" w:rsidP="00374CB0">
      <w:pPr>
        <w:jc w:val="both"/>
        <w:rPr>
          <w:b/>
          <w:bCs/>
        </w:rPr>
      </w:pPr>
      <w:r w:rsidRPr="00E322CD">
        <w:rPr>
          <w:b/>
          <w:bCs/>
        </w:rPr>
        <w:t>Definition:</w:t>
      </w:r>
    </w:p>
    <w:p w14:paraId="702E5FC7" w14:textId="3556B59A" w:rsidR="00E322CD" w:rsidRDefault="00E322CD" w:rsidP="00374CB0">
      <w:pPr>
        <w:jc w:val="both"/>
      </w:pPr>
      <w:r w:rsidRPr="00E322CD">
        <w:br/>
        <w:t>Failure to engage one’s rational faculties when circumstances demand effortful reasoning.</w:t>
      </w:r>
    </w:p>
    <w:p w14:paraId="35AEBA7D" w14:textId="77777777" w:rsidR="00374CB0" w:rsidRPr="00E322CD" w:rsidRDefault="00374CB0" w:rsidP="00374CB0">
      <w:pPr>
        <w:jc w:val="both"/>
      </w:pPr>
    </w:p>
    <w:p w14:paraId="3E1D4D7A" w14:textId="77777777" w:rsidR="00E322CD" w:rsidRDefault="00E322CD" w:rsidP="00374CB0">
      <w:pPr>
        <w:jc w:val="both"/>
        <w:rPr>
          <w:b/>
          <w:bCs/>
        </w:rPr>
      </w:pPr>
      <w:r w:rsidRPr="00E322CD">
        <w:rPr>
          <w:b/>
          <w:bCs/>
        </w:rPr>
        <w:t>System Mapping:</w:t>
      </w:r>
    </w:p>
    <w:p w14:paraId="101020DC" w14:textId="77777777" w:rsidR="00374CB0" w:rsidRPr="00E322CD" w:rsidRDefault="00374CB0" w:rsidP="00374CB0">
      <w:pPr>
        <w:jc w:val="both"/>
      </w:pPr>
    </w:p>
    <w:p w14:paraId="053228A6" w14:textId="77777777" w:rsidR="00E322CD" w:rsidRPr="00E322CD" w:rsidRDefault="00E322CD" w:rsidP="00374CB0">
      <w:pPr>
        <w:numPr>
          <w:ilvl w:val="0"/>
          <w:numId w:val="5"/>
        </w:numPr>
        <w:jc w:val="both"/>
      </w:pPr>
      <w:r w:rsidRPr="00E322CD">
        <w:t>A sin of </w:t>
      </w:r>
      <w:r w:rsidRPr="00E322CD">
        <w:rPr>
          <w:i/>
          <w:iCs/>
        </w:rPr>
        <w:t>omission</w:t>
      </w:r>
      <w:r w:rsidRPr="00E322CD">
        <w:t>, not commission.</w:t>
      </w:r>
    </w:p>
    <w:p w14:paraId="704E2E49" w14:textId="77777777" w:rsidR="00E322CD" w:rsidRDefault="00E322CD" w:rsidP="00374CB0">
      <w:pPr>
        <w:numPr>
          <w:ilvl w:val="0"/>
          <w:numId w:val="5"/>
        </w:numPr>
        <w:jc w:val="both"/>
      </w:pPr>
      <w:r w:rsidRPr="00E322CD">
        <w:t>Particularly dangerous in bureaucratic or hierarchical systems.</w:t>
      </w:r>
    </w:p>
    <w:p w14:paraId="24D1AB93" w14:textId="77777777" w:rsidR="00374CB0" w:rsidRPr="00E322CD" w:rsidRDefault="00374CB0" w:rsidP="00374CB0">
      <w:pPr>
        <w:ind w:left="720"/>
        <w:jc w:val="both"/>
      </w:pPr>
    </w:p>
    <w:p w14:paraId="02529964" w14:textId="77777777" w:rsidR="00E322CD" w:rsidRDefault="00E322CD" w:rsidP="00374CB0">
      <w:pPr>
        <w:jc w:val="both"/>
        <w:rPr>
          <w:b/>
          <w:bCs/>
        </w:rPr>
      </w:pPr>
      <w:r w:rsidRPr="00E322CD">
        <w:rPr>
          <w:b/>
          <w:bCs/>
        </w:rPr>
        <w:t>Historical Examples</w:t>
      </w:r>
    </w:p>
    <w:p w14:paraId="6BF2289C" w14:textId="77777777" w:rsidR="00374CB0" w:rsidRPr="00E322CD" w:rsidRDefault="00374CB0" w:rsidP="00374CB0">
      <w:pPr>
        <w:jc w:val="both"/>
        <w:rPr>
          <w:b/>
          <w:bCs/>
        </w:rPr>
      </w:pPr>
    </w:p>
    <w:p w14:paraId="657D6BD4" w14:textId="77777777" w:rsidR="00374CB0" w:rsidRPr="00374CB0" w:rsidRDefault="00E322CD" w:rsidP="00374CB0">
      <w:pPr>
        <w:numPr>
          <w:ilvl w:val="0"/>
          <w:numId w:val="6"/>
        </w:numPr>
        <w:jc w:val="both"/>
      </w:pPr>
      <w:r w:rsidRPr="00E322CD">
        <w:rPr>
          <w:b/>
          <w:bCs/>
        </w:rPr>
        <w:t>British East India Company</w:t>
      </w:r>
    </w:p>
    <w:p w14:paraId="35D32FFA" w14:textId="6D9AC4D1" w:rsidR="00E322CD" w:rsidRDefault="00E322CD" w:rsidP="00374CB0">
      <w:pPr>
        <w:ind w:left="720"/>
        <w:jc w:val="both"/>
      </w:pPr>
      <w:r w:rsidRPr="00E322CD">
        <w:lastRenderedPageBreak/>
        <w:br/>
        <w:t>Repeated famines were treated as logistical or climatic inevitabilities rather than predictable consequences of extractive policy. Institutional rational sloth manifested as refusal to re-evaluate governing assumptions despite mounting evidence.</w:t>
      </w:r>
    </w:p>
    <w:p w14:paraId="3A49996C" w14:textId="77777777" w:rsidR="00374CB0" w:rsidRPr="00E322CD" w:rsidRDefault="00374CB0" w:rsidP="00374CB0">
      <w:pPr>
        <w:ind w:left="720"/>
        <w:jc w:val="both"/>
      </w:pPr>
    </w:p>
    <w:p w14:paraId="367D0A2A" w14:textId="77777777" w:rsidR="00374CB0" w:rsidRDefault="00E322CD" w:rsidP="00374CB0">
      <w:pPr>
        <w:numPr>
          <w:ilvl w:val="0"/>
          <w:numId w:val="6"/>
        </w:numPr>
        <w:jc w:val="both"/>
      </w:pPr>
      <w:r w:rsidRPr="00E322CD">
        <w:t>Mid-20th-century </w:t>
      </w:r>
      <w:r w:rsidRPr="00E322CD">
        <w:rPr>
          <w:b/>
          <w:bCs/>
        </w:rPr>
        <w:t>technocratic governance</w:t>
      </w:r>
      <w:r w:rsidRPr="00E322CD">
        <w:t> broadly</w:t>
      </w:r>
    </w:p>
    <w:p w14:paraId="01E44878" w14:textId="179E7F0E" w:rsidR="00E322CD" w:rsidRPr="00E322CD" w:rsidRDefault="00E322CD" w:rsidP="00374CB0">
      <w:pPr>
        <w:ind w:left="720"/>
        <w:jc w:val="both"/>
      </w:pPr>
      <w:r w:rsidRPr="00E322CD">
        <w:br/>
        <w:t>The “expert knows best” mindset often became an excuse for moral disengagement: actors ceased questioning outcomes because procedures were followed, illustrating how sloth can masquerade as professionalism.</w:t>
      </w:r>
    </w:p>
    <w:p w14:paraId="2DBCC204" w14:textId="77777777" w:rsidR="00E322CD" w:rsidRPr="00E322CD" w:rsidRDefault="007E72D7" w:rsidP="00374CB0">
      <w:pPr>
        <w:jc w:val="both"/>
      </w:pPr>
      <w:r>
        <w:rPr>
          <w:noProof/>
        </w:rPr>
        <w:pict w14:anchorId="71CA0053">
          <v:rect id="_x0000_i1047" alt="" style="width:468pt;height:.05pt;mso-width-percent:0;mso-height-percent:0;mso-width-percent:0;mso-height-percent:0" o:hralign="center" o:hrstd="t" o:hr="t" fillcolor="#a0a0a0" stroked="f"/>
        </w:pict>
      </w:r>
    </w:p>
    <w:p w14:paraId="3D6BE38E" w14:textId="77777777" w:rsidR="00E322CD" w:rsidRDefault="00E322CD" w:rsidP="00374CB0">
      <w:pPr>
        <w:jc w:val="both"/>
        <w:rPr>
          <w:b/>
          <w:bCs/>
        </w:rPr>
      </w:pPr>
      <w:r w:rsidRPr="00E322CD">
        <w:rPr>
          <w:b/>
          <w:bCs/>
        </w:rPr>
        <w:t>4. Moral Compartmentalization</w:t>
      </w:r>
    </w:p>
    <w:p w14:paraId="028B0948" w14:textId="77777777" w:rsidR="00374CB0" w:rsidRPr="00E322CD" w:rsidRDefault="00374CB0" w:rsidP="00374CB0">
      <w:pPr>
        <w:jc w:val="both"/>
        <w:rPr>
          <w:b/>
          <w:bCs/>
        </w:rPr>
      </w:pPr>
    </w:p>
    <w:p w14:paraId="4833533F" w14:textId="77777777" w:rsidR="00374CB0" w:rsidRDefault="00E322CD" w:rsidP="00374CB0">
      <w:pPr>
        <w:jc w:val="both"/>
        <w:rPr>
          <w:b/>
          <w:bCs/>
        </w:rPr>
      </w:pPr>
      <w:r w:rsidRPr="00E322CD">
        <w:rPr>
          <w:b/>
          <w:bCs/>
        </w:rPr>
        <w:t>Definition:</w:t>
      </w:r>
    </w:p>
    <w:p w14:paraId="6F058FBB" w14:textId="2AEFAFAD" w:rsidR="00E322CD" w:rsidRDefault="00E322CD" w:rsidP="00374CB0">
      <w:pPr>
        <w:jc w:val="both"/>
      </w:pPr>
      <w:r w:rsidRPr="00E322CD">
        <w:br/>
        <w:t>Applying different epistemic or moral standards across contexts to protect identity, power, or ideology.</w:t>
      </w:r>
    </w:p>
    <w:p w14:paraId="4177CDC3" w14:textId="77777777" w:rsidR="00374CB0" w:rsidRPr="00E322CD" w:rsidRDefault="00374CB0" w:rsidP="00374CB0">
      <w:pPr>
        <w:jc w:val="both"/>
      </w:pPr>
    </w:p>
    <w:p w14:paraId="4367EE45" w14:textId="77777777" w:rsidR="00E322CD" w:rsidRDefault="00E322CD" w:rsidP="00374CB0">
      <w:pPr>
        <w:jc w:val="both"/>
        <w:rPr>
          <w:b/>
          <w:bCs/>
        </w:rPr>
      </w:pPr>
      <w:r w:rsidRPr="00E322CD">
        <w:rPr>
          <w:b/>
          <w:bCs/>
        </w:rPr>
        <w:t>System Mapping:</w:t>
      </w:r>
    </w:p>
    <w:p w14:paraId="03D22BE8" w14:textId="77777777" w:rsidR="00374CB0" w:rsidRPr="00E322CD" w:rsidRDefault="00374CB0" w:rsidP="00374CB0">
      <w:pPr>
        <w:jc w:val="both"/>
      </w:pPr>
    </w:p>
    <w:p w14:paraId="052CB825" w14:textId="77777777" w:rsidR="00E322CD" w:rsidRPr="00E322CD" w:rsidRDefault="00E322CD" w:rsidP="00374CB0">
      <w:pPr>
        <w:numPr>
          <w:ilvl w:val="0"/>
          <w:numId w:val="7"/>
        </w:numPr>
        <w:jc w:val="both"/>
      </w:pPr>
      <w:r w:rsidRPr="00E322CD">
        <w:t>Breaks cross-domain coherence.</w:t>
      </w:r>
    </w:p>
    <w:p w14:paraId="1FA10636" w14:textId="77777777" w:rsidR="00E322CD" w:rsidRDefault="00E322CD" w:rsidP="00374CB0">
      <w:pPr>
        <w:numPr>
          <w:ilvl w:val="0"/>
          <w:numId w:val="7"/>
        </w:numPr>
        <w:jc w:val="both"/>
      </w:pPr>
      <w:r w:rsidRPr="00E322CD">
        <w:t>Enables high-functioning systems to commit grave harms while maintaining internal rationality.</w:t>
      </w:r>
    </w:p>
    <w:p w14:paraId="43CF796D" w14:textId="77777777" w:rsidR="00374CB0" w:rsidRPr="00E322CD" w:rsidRDefault="00374CB0" w:rsidP="00374CB0">
      <w:pPr>
        <w:ind w:left="720"/>
        <w:jc w:val="both"/>
      </w:pPr>
    </w:p>
    <w:p w14:paraId="7F7803E1" w14:textId="77777777" w:rsidR="00E322CD" w:rsidRDefault="00E322CD" w:rsidP="00374CB0">
      <w:pPr>
        <w:jc w:val="both"/>
        <w:rPr>
          <w:b/>
          <w:bCs/>
        </w:rPr>
      </w:pPr>
      <w:r w:rsidRPr="00E322CD">
        <w:rPr>
          <w:b/>
          <w:bCs/>
        </w:rPr>
        <w:t>Historical Examples</w:t>
      </w:r>
    </w:p>
    <w:p w14:paraId="7CC9D8E3" w14:textId="77777777" w:rsidR="00374CB0" w:rsidRPr="00E322CD" w:rsidRDefault="00374CB0" w:rsidP="00374CB0">
      <w:pPr>
        <w:jc w:val="both"/>
        <w:rPr>
          <w:b/>
          <w:bCs/>
        </w:rPr>
      </w:pPr>
    </w:p>
    <w:p w14:paraId="1D5FAE1A" w14:textId="77777777" w:rsidR="00861873" w:rsidRPr="00861873" w:rsidRDefault="00E322CD" w:rsidP="00374CB0">
      <w:pPr>
        <w:numPr>
          <w:ilvl w:val="0"/>
          <w:numId w:val="8"/>
        </w:numPr>
        <w:jc w:val="both"/>
      </w:pPr>
      <w:r w:rsidRPr="00E322CD">
        <w:rPr>
          <w:b/>
          <w:bCs/>
        </w:rPr>
        <w:t>Nazi Party technocratic apparatus</w:t>
      </w:r>
    </w:p>
    <w:p w14:paraId="3A39CCC5" w14:textId="3579D150" w:rsidR="00E322CD" w:rsidRDefault="00E322CD" w:rsidP="00861873">
      <w:pPr>
        <w:ind w:left="720"/>
        <w:jc w:val="both"/>
      </w:pPr>
      <w:r w:rsidRPr="00E322CD">
        <w:br/>
        <w:t>Engineers, physicians, and administrators applied rigorous scientific and logistical reasoning within their domains while suspending moral reasoning regarding human subjects. This is a paradigmatic case of compartmentalized rationality producing extreme incoherence.</w:t>
      </w:r>
    </w:p>
    <w:p w14:paraId="1DAB7386" w14:textId="77777777" w:rsidR="00374CB0" w:rsidRPr="00E322CD" w:rsidRDefault="00374CB0" w:rsidP="00374CB0">
      <w:pPr>
        <w:ind w:left="720"/>
        <w:jc w:val="both"/>
      </w:pPr>
    </w:p>
    <w:p w14:paraId="6BF58A0F" w14:textId="77777777" w:rsidR="00861873" w:rsidRPr="00861873" w:rsidRDefault="00E322CD" w:rsidP="00374CB0">
      <w:pPr>
        <w:numPr>
          <w:ilvl w:val="0"/>
          <w:numId w:val="8"/>
        </w:numPr>
        <w:jc w:val="both"/>
      </w:pPr>
      <w:r w:rsidRPr="00E322CD">
        <w:rPr>
          <w:b/>
          <w:bCs/>
        </w:rPr>
        <w:t>IBM (Holocaust-era punch card systems)</w:t>
      </w:r>
    </w:p>
    <w:p w14:paraId="567168F9" w14:textId="7AA6CC38" w:rsidR="00E322CD" w:rsidRPr="00E322CD" w:rsidRDefault="00E322CD" w:rsidP="00861873">
      <w:pPr>
        <w:ind w:left="720"/>
        <w:jc w:val="both"/>
      </w:pPr>
      <w:r w:rsidRPr="00E322CD">
        <w:br/>
        <w:t>Technical optimization proceeded independently of ethical context, illustrating how compartmentalization allows local rational success to generate global moral failure.</w:t>
      </w:r>
    </w:p>
    <w:p w14:paraId="57D4F644" w14:textId="77777777" w:rsidR="00E322CD" w:rsidRPr="00E322CD" w:rsidRDefault="007E72D7" w:rsidP="00374CB0">
      <w:pPr>
        <w:jc w:val="both"/>
      </w:pPr>
      <w:r>
        <w:rPr>
          <w:noProof/>
        </w:rPr>
        <w:pict w14:anchorId="6D7B6543">
          <v:rect id="_x0000_i1046" alt="" style="width:468pt;height:.05pt;mso-width-percent:0;mso-height-percent:0;mso-width-percent:0;mso-height-percent:0" o:hralign="center" o:hrstd="t" o:hr="t" fillcolor="#a0a0a0" stroked="f"/>
        </w:pict>
      </w:r>
    </w:p>
    <w:p w14:paraId="1FF8786E" w14:textId="77777777" w:rsidR="00E322CD" w:rsidRDefault="00E322CD" w:rsidP="00374CB0">
      <w:pPr>
        <w:jc w:val="both"/>
        <w:rPr>
          <w:b/>
          <w:bCs/>
        </w:rPr>
      </w:pPr>
      <w:r w:rsidRPr="00E322CD">
        <w:rPr>
          <w:b/>
          <w:bCs/>
        </w:rPr>
        <w:t>II. Telic “Blasphemies”</w:t>
      </w:r>
    </w:p>
    <w:p w14:paraId="037FBD0E" w14:textId="77777777" w:rsidR="00374CB0" w:rsidRPr="00E322CD" w:rsidRDefault="00374CB0" w:rsidP="00374CB0">
      <w:pPr>
        <w:jc w:val="both"/>
        <w:rPr>
          <w:b/>
          <w:bCs/>
        </w:rPr>
      </w:pPr>
    </w:p>
    <w:p w14:paraId="1A30D2C1" w14:textId="77777777" w:rsidR="00E322CD" w:rsidRDefault="00E322CD" w:rsidP="00374CB0">
      <w:pPr>
        <w:jc w:val="both"/>
        <w:rPr>
          <w:b/>
          <w:bCs/>
          <w:i/>
          <w:iCs/>
        </w:rPr>
      </w:pPr>
      <w:r w:rsidRPr="00E322CD">
        <w:rPr>
          <w:b/>
          <w:bCs/>
          <w:i/>
          <w:iCs/>
        </w:rPr>
        <w:t>(Violations Against Reality’s Constraint)</w:t>
      </w:r>
    </w:p>
    <w:p w14:paraId="3456B333" w14:textId="77777777" w:rsidR="00374CB0" w:rsidRPr="00E322CD" w:rsidRDefault="00374CB0" w:rsidP="00374CB0">
      <w:pPr>
        <w:jc w:val="both"/>
        <w:rPr>
          <w:b/>
          <w:bCs/>
        </w:rPr>
      </w:pPr>
    </w:p>
    <w:p w14:paraId="5E11F1D4" w14:textId="77777777" w:rsidR="00E322CD" w:rsidRPr="00E322CD" w:rsidRDefault="00E322CD" w:rsidP="00374CB0">
      <w:pPr>
        <w:jc w:val="both"/>
      </w:pPr>
      <w:r w:rsidRPr="00E322CD">
        <w:t>Blasphemy, in this system, refers to </w:t>
      </w:r>
      <w:r w:rsidRPr="00E322CD">
        <w:rPr>
          <w:b/>
          <w:bCs/>
        </w:rPr>
        <w:t>contempt for constraint itself</w:t>
      </w:r>
      <w:r w:rsidRPr="00E322CD">
        <w:t>—the denial that reality places limits on belief, ideology, or will.</w:t>
      </w:r>
    </w:p>
    <w:p w14:paraId="7177494C" w14:textId="77777777" w:rsidR="00E322CD" w:rsidRPr="00E322CD" w:rsidRDefault="007E72D7" w:rsidP="00374CB0">
      <w:pPr>
        <w:jc w:val="both"/>
      </w:pPr>
      <w:r>
        <w:rPr>
          <w:noProof/>
        </w:rPr>
        <w:lastRenderedPageBreak/>
        <w:pict w14:anchorId="31E8B7F2">
          <v:rect id="_x0000_i1045" alt="" style="width:468pt;height:.05pt;mso-width-percent:0;mso-height-percent:0;mso-width-percent:0;mso-height-percent:0" o:hralign="center" o:hrstd="t" o:hr="t" fillcolor="#a0a0a0" stroked="f"/>
        </w:pict>
      </w:r>
    </w:p>
    <w:p w14:paraId="0843EF69" w14:textId="77777777" w:rsidR="00E322CD" w:rsidRDefault="00E322CD" w:rsidP="00374CB0">
      <w:pPr>
        <w:jc w:val="both"/>
        <w:rPr>
          <w:b/>
          <w:bCs/>
        </w:rPr>
      </w:pPr>
      <w:r w:rsidRPr="00E322CD">
        <w:rPr>
          <w:b/>
          <w:bCs/>
        </w:rPr>
        <w:t>5. Denial of Constraint</w:t>
      </w:r>
    </w:p>
    <w:p w14:paraId="20E7F670" w14:textId="77777777" w:rsidR="00374CB0" w:rsidRPr="00E322CD" w:rsidRDefault="00374CB0" w:rsidP="00374CB0">
      <w:pPr>
        <w:jc w:val="both"/>
        <w:rPr>
          <w:b/>
          <w:bCs/>
        </w:rPr>
      </w:pPr>
    </w:p>
    <w:p w14:paraId="795367DF" w14:textId="77777777" w:rsidR="00374CB0" w:rsidRDefault="00E322CD" w:rsidP="00374CB0">
      <w:pPr>
        <w:jc w:val="both"/>
        <w:rPr>
          <w:b/>
          <w:bCs/>
        </w:rPr>
      </w:pPr>
      <w:r w:rsidRPr="00E322CD">
        <w:rPr>
          <w:b/>
          <w:bCs/>
        </w:rPr>
        <w:t>Definition:</w:t>
      </w:r>
    </w:p>
    <w:p w14:paraId="314439EE" w14:textId="7DE5F0CA" w:rsidR="00E322CD" w:rsidRDefault="00E322CD" w:rsidP="00374CB0">
      <w:pPr>
        <w:jc w:val="both"/>
      </w:pPr>
      <w:r w:rsidRPr="00E322CD">
        <w:br/>
        <w:t>The assertion that beliefs or systems need not answer to empirical, logical, or moral reality.</w:t>
      </w:r>
    </w:p>
    <w:p w14:paraId="00D31D87" w14:textId="77777777" w:rsidR="00374CB0" w:rsidRDefault="00374CB0" w:rsidP="00374CB0">
      <w:pPr>
        <w:jc w:val="both"/>
      </w:pPr>
    </w:p>
    <w:p w14:paraId="7E3FBEDE" w14:textId="77777777" w:rsidR="00374CB0" w:rsidRPr="00E322CD" w:rsidRDefault="00374CB0" w:rsidP="00374CB0">
      <w:pPr>
        <w:jc w:val="both"/>
      </w:pPr>
    </w:p>
    <w:p w14:paraId="216F2E70" w14:textId="77777777" w:rsidR="00E322CD" w:rsidRDefault="00E322CD" w:rsidP="00374CB0">
      <w:pPr>
        <w:jc w:val="both"/>
        <w:rPr>
          <w:b/>
          <w:bCs/>
        </w:rPr>
      </w:pPr>
      <w:r w:rsidRPr="00E322CD">
        <w:rPr>
          <w:b/>
          <w:bCs/>
        </w:rPr>
        <w:t>System Mapping:</w:t>
      </w:r>
    </w:p>
    <w:p w14:paraId="0ABFEBBC" w14:textId="77777777" w:rsidR="00374CB0" w:rsidRPr="00E322CD" w:rsidRDefault="00374CB0" w:rsidP="00374CB0">
      <w:pPr>
        <w:jc w:val="both"/>
      </w:pPr>
    </w:p>
    <w:p w14:paraId="41554366" w14:textId="77777777" w:rsidR="00E322CD" w:rsidRPr="00E322CD" w:rsidRDefault="00E322CD" w:rsidP="00374CB0">
      <w:pPr>
        <w:numPr>
          <w:ilvl w:val="0"/>
          <w:numId w:val="9"/>
        </w:numPr>
        <w:jc w:val="both"/>
      </w:pPr>
      <w:r w:rsidRPr="00E322CD">
        <w:t>Represents a rupture between cognition and world.</w:t>
      </w:r>
    </w:p>
    <w:p w14:paraId="7F07692E" w14:textId="77777777" w:rsidR="00E322CD" w:rsidRDefault="00E322CD" w:rsidP="00374CB0">
      <w:pPr>
        <w:numPr>
          <w:ilvl w:val="0"/>
          <w:numId w:val="9"/>
        </w:numPr>
        <w:jc w:val="both"/>
      </w:pPr>
      <w:r w:rsidRPr="00E322CD">
        <w:t>Converts error into doctrine.</w:t>
      </w:r>
    </w:p>
    <w:p w14:paraId="4794DF54" w14:textId="77777777" w:rsidR="00374CB0" w:rsidRPr="00E322CD" w:rsidRDefault="00374CB0" w:rsidP="00374CB0">
      <w:pPr>
        <w:ind w:left="720"/>
        <w:jc w:val="both"/>
      </w:pPr>
    </w:p>
    <w:p w14:paraId="5A5B14B4" w14:textId="77777777" w:rsidR="00E322CD" w:rsidRDefault="00E322CD" w:rsidP="00374CB0">
      <w:pPr>
        <w:jc w:val="both"/>
        <w:rPr>
          <w:b/>
          <w:bCs/>
        </w:rPr>
      </w:pPr>
      <w:r w:rsidRPr="00E322CD">
        <w:rPr>
          <w:b/>
          <w:bCs/>
        </w:rPr>
        <w:t>Historical Examples</w:t>
      </w:r>
    </w:p>
    <w:p w14:paraId="37393ED6" w14:textId="77777777" w:rsidR="00374CB0" w:rsidRPr="00E322CD" w:rsidRDefault="00374CB0" w:rsidP="00374CB0">
      <w:pPr>
        <w:jc w:val="both"/>
        <w:rPr>
          <w:b/>
          <w:bCs/>
        </w:rPr>
      </w:pPr>
    </w:p>
    <w:p w14:paraId="32E05EFC" w14:textId="77777777" w:rsidR="00861873" w:rsidRPr="00861873" w:rsidRDefault="00E322CD" w:rsidP="00374CB0">
      <w:pPr>
        <w:numPr>
          <w:ilvl w:val="0"/>
          <w:numId w:val="10"/>
        </w:numPr>
        <w:jc w:val="both"/>
      </w:pPr>
      <w:r w:rsidRPr="00E322CD">
        <w:rPr>
          <w:b/>
          <w:bCs/>
        </w:rPr>
        <w:t>Mao Zedong — Great Leap Forward</w:t>
      </w:r>
    </w:p>
    <w:p w14:paraId="73361521" w14:textId="45BE5C1B" w:rsidR="00E322CD" w:rsidRDefault="00E322CD" w:rsidP="00861873">
      <w:pPr>
        <w:ind w:left="720"/>
        <w:jc w:val="both"/>
      </w:pPr>
      <w:r w:rsidRPr="00E322CD">
        <w:br/>
        <w:t>Agricultural and industrial targets were set ideologically rather than empirically. Reports contradicting success were suppressed, producing moral isolation at the highest causal level. Tens of millions died not because reality was unknown, but because it was </w:t>
      </w:r>
      <w:r w:rsidRPr="00E322CD">
        <w:rPr>
          <w:i/>
          <w:iCs/>
        </w:rPr>
        <w:t>refused</w:t>
      </w:r>
      <w:r w:rsidRPr="00E322CD">
        <w:t>.</w:t>
      </w:r>
    </w:p>
    <w:p w14:paraId="03900F84" w14:textId="77777777" w:rsidR="00374CB0" w:rsidRPr="00E322CD" w:rsidRDefault="00374CB0" w:rsidP="00374CB0">
      <w:pPr>
        <w:ind w:left="720"/>
        <w:jc w:val="both"/>
      </w:pPr>
    </w:p>
    <w:p w14:paraId="3A0BD6C0" w14:textId="77777777" w:rsidR="00861873" w:rsidRPr="00861873" w:rsidRDefault="00E322CD" w:rsidP="00374CB0">
      <w:pPr>
        <w:numPr>
          <w:ilvl w:val="0"/>
          <w:numId w:val="10"/>
        </w:numPr>
        <w:jc w:val="both"/>
      </w:pPr>
      <w:r w:rsidRPr="00E322CD">
        <w:rPr>
          <w:b/>
          <w:bCs/>
        </w:rPr>
        <w:t>Lysenkoism</w:t>
      </w:r>
    </w:p>
    <w:p w14:paraId="7CD587B9" w14:textId="64A8C7F4" w:rsidR="00E322CD" w:rsidRPr="00E322CD" w:rsidRDefault="00E322CD" w:rsidP="00861873">
      <w:pPr>
        <w:ind w:left="720"/>
        <w:jc w:val="both"/>
      </w:pPr>
      <w:r w:rsidRPr="00E322CD">
        <w:br/>
        <w:t>Biological constraints were rejected as “bourgeois,” replacing empirical science with ideological affirmation. This is blasphemy in the telic sense: an explicit declaration that nature must conform to belief.</w:t>
      </w:r>
    </w:p>
    <w:p w14:paraId="26C4C443" w14:textId="77777777" w:rsidR="00E322CD" w:rsidRPr="00E322CD" w:rsidRDefault="007E72D7" w:rsidP="00374CB0">
      <w:pPr>
        <w:jc w:val="both"/>
      </w:pPr>
      <w:r>
        <w:rPr>
          <w:noProof/>
        </w:rPr>
        <w:pict w14:anchorId="47E59B73">
          <v:rect id="_x0000_i1044" alt="" style="width:468pt;height:.05pt;mso-width-percent:0;mso-height-percent:0;mso-width-percent:0;mso-height-percent:0" o:hralign="center" o:hrstd="t" o:hr="t" fillcolor="#a0a0a0" stroked="f"/>
        </w:pict>
      </w:r>
    </w:p>
    <w:p w14:paraId="65AA0226" w14:textId="77777777" w:rsidR="00E322CD" w:rsidRDefault="00E322CD" w:rsidP="00374CB0">
      <w:pPr>
        <w:jc w:val="both"/>
        <w:rPr>
          <w:b/>
          <w:bCs/>
        </w:rPr>
      </w:pPr>
      <w:r w:rsidRPr="00E322CD">
        <w:rPr>
          <w:b/>
          <w:bCs/>
        </w:rPr>
        <w:t>6. Sanctification of Irrationality</w:t>
      </w:r>
    </w:p>
    <w:p w14:paraId="7FE83476" w14:textId="77777777" w:rsidR="00374CB0" w:rsidRPr="00E322CD" w:rsidRDefault="00374CB0" w:rsidP="00374CB0">
      <w:pPr>
        <w:jc w:val="both"/>
        <w:rPr>
          <w:b/>
          <w:bCs/>
        </w:rPr>
      </w:pPr>
    </w:p>
    <w:p w14:paraId="278871E2" w14:textId="77777777" w:rsidR="00374CB0" w:rsidRDefault="00E322CD" w:rsidP="00374CB0">
      <w:pPr>
        <w:jc w:val="both"/>
        <w:rPr>
          <w:b/>
          <w:bCs/>
        </w:rPr>
      </w:pPr>
      <w:r w:rsidRPr="00E322CD">
        <w:rPr>
          <w:b/>
          <w:bCs/>
        </w:rPr>
        <w:t>Definition:</w:t>
      </w:r>
    </w:p>
    <w:p w14:paraId="46215468" w14:textId="0A317CAB" w:rsidR="00E322CD" w:rsidRDefault="00E322CD" w:rsidP="00374CB0">
      <w:pPr>
        <w:jc w:val="both"/>
      </w:pPr>
      <w:r w:rsidRPr="00E322CD">
        <w:br/>
        <w:t>Treating irrationality, ignorance, or anti-intellectualism as moral virtues.</w:t>
      </w:r>
    </w:p>
    <w:p w14:paraId="79BF7E52" w14:textId="77777777" w:rsidR="00374CB0" w:rsidRPr="00E322CD" w:rsidRDefault="00374CB0" w:rsidP="00374CB0">
      <w:pPr>
        <w:jc w:val="both"/>
      </w:pPr>
    </w:p>
    <w:p w14:paraId="07AFE324" w14:textId="77777777" w:rsidR="00E322CD" w:rsidRDefault="00E322CD" w:rsidP="00374CB0">
      <w:pPr>
        <w:jc w:val="both"/>
        <w:rPr>
          <w:b/>
          <w:bCs/>
        </w:rPr>
      </w:pPr>
      <w:r w:rsidRPr="00E322CD">
        <w:rPr>
          <w:b/>
          <w:bCs/>
        </w:rPr>
        <w:t>System Mapping:</w:t>
      </w:r>
    </w:p>
    <w:p w14:paraId="2E0E2FA5" w14:textId="77777777" w:rsidR="00374CB0" w:rsidRPr="00E322CD" w:rsidRDefault="00374CB0" w:rsidP="00374CB0">
      <w:pPr>
        <w:jc w:val="both"/>
      </w:pPr>
    </w:p>
    <w:p w14:paraId="01A988E4" w14:textId="77777777" w:rsidR="00E322CD" w:rsidRPr="00E322CD" w:rsidRDefault="00E322CD" w:rsidP="00374CB0">
      <w:pPr>
        <w:numPr>
          <w:ilvl w:val="0"/>
          <w:numId w:val="11"/>
        </w:numPr>
        <w:jc w:val="both"/>
      </w:pPr>
      <w:r w:rsidRPr="00E322CD">
        <w:t>Inverts the telos of rational beings.</w:t>
      </w:r>
    </w:p>
    <w:p w14:paraId="5FF537C4" w14:textId="77777777" w:rsidR="00E322CD" w:rsidRDefault="00E322CD" w:rsidP="00374CB0">
      <w:pPr>
        <w:numPr>
          <w:ilvl w:val="0"/>
          <w:numId w:val="11"/>
        </w:numPr>
        <w:jc w:val="both"/>
      </w:pPr>
      <w:r w:rsidRPr="00E322CD">
        <w:t>Reframes corrective feedback as corruption.</w:t>
      </w:r>
    </w:p>
    <w:p w14:paraId="3C14D3E0" w14:textId="77777777" w:rsidR="00374CB0" w:rsidRPr="00E322CD" w:rsidRDefault="00374CB0" w:rsidP="00374CB0">
      <w:pPr>
        <w:ind w:left="720"/>
        <w:jc w:val="both"/>
      </w:pPr>
    </w:p>
    <w:p w14:paraId="5D694919" w14:textId="77777777" w:rsidR="00E322CD" w:rsidRDefault="00E322CD" w:rsidP="00374CB0">
      <w:pPr>
        <w:jc w:val="both"/>
        <w:rPr>
          <w:b/>
          <w:bCs/>
        </w:rPr>
      </w:pPr>
      <w:r w:rsidRPr="00E322CD">
        <w:rPr>
          <w:b/>
          <w:bCs/>
        </w:rPr>
        <w:t>Historical Examples</w:t>
      </w:r>
    </w:p>
    <w:p w14:paraId="5736E230" w14:textId="77777777" w:rsidR="00374CB0" w:rsidRPr="00E322CD" w:rsidRDefault="00374CB0" w:rsidP="00374CB0">
      <w:pPr>
        <w:jc w:val="both"/>
        <w:rPr>
          <w:b/>
          <w:bCs/>
        </w:rPr>
      </w:pPr>
    </w:p>
    <w:p w14:paraId="1DE680E8" w14:textId="77777777" w:rsidR="00861873" w:rsidRPr="00861873" w:rsidRDefault="00E322CD" w:rsidP="00374CB0">
      <w:pPr>
        <w:numPr>
          <w:ilvl w:val="0"/>
          <w:numId w:val="12"/>
        </w:numPr>
        <w:jc w:val="both"/>
      </w:pPr>
      <w:r w:rsidRPr="00E322CD">
        <w:rPr>
          <w:b/>
          <w:bCs/>
        </w:rPr>
        <w:t>Cultural Revolution</w:t>
      </w:r>
    </w:p>
    <w:p w14:paraId="2B2622CB" w14:textId="733A47EF" w:rsidR="00E322CD" w:rsidRDefault="00E322CD" w:rsidP="00861873">
      <w:pPr>
        <w:ind w:left="720"/>
        <w:jc w:val="both"/>
      </w:pPr>
      <w:r w:rsidRPr="00E322CD">
        <w:br/>
        <w:t xml:space="preserve">Intellectuals were persecuted explicitly because reasoning was framed as </w:t>
      </w:r>
      <w:proofErr w:type="gramStart"/>
      <w:r w:rsidRPr="00E322CD">
        <w:t>counter-</w:t>
      </w:r>
      <w:r w:rsidRPr="00E322CD">
        <w:lastRenderedPageBreak/>
        <w:t>revolutionary</w:t>
      </w:r>
      <w:proofErr w:type="gramEnd"/>
      <w:r w:rsidRPr="00E322CD">
        <w:t xml:space="preserve">. Rational capacity became suspect; ignorance became proof of moral purity. </w:t>
      </w:r>
      <w:proofErr w:type="spellStart"/>
      <w:r w:rsidRPr="00E322CD">
        <w:t>Telically</w:t>
      </w:r>
      <w:proofErr w:type="spellEnd"/>
      <w:r w:rsidRPr="00E322CD">
        <w:t>, this represents self-mutilation of the species’ primary alignment faculty.</w:t>
      </w:r>
    </w:p>
    <w:p w14:paraId="0865E14C" w14:textId="77777777" w:rsidR="00374CB0" w:rsidRPr="00E322CD" w:rsidRDefault="00374CB0" w:rsidP="00374CB0">
      <w:pPr>
        <w:ind w:left="720"/>
        <w:jc w:val="both"/>
      </w:pPr>
    </w:p>
    <w:p w14:paraId="2DC05CD2" w14:textId="77777777" w:rsidR="00861873" w:rsidRPr="00861873" w:rsidRDefault="00E322CD" w:rsidP="00374CB0">
      <w:pPr>
        <w:numPr>
          <w:ilvl w:val="0"/>
          <w:numId w:val="12"/>
        </w:numPr>
        <w:jc w:val="both"/>
      </w:pPr>
      <w:r w:rsidRPr="00E322CD">
        <w:t>Certain radicalized strands of </w:t>
      </w:r>
      <w:r w:rsidRPr="00E322CD">
        <w:rPr>
          <w:b/>
          <w:bCs/>
        </w:rPr>
        <w:t>Romanticism</w:t>
      </w:r>
    </w:p>
    <w:p w14:paraId="71118FFF" w14:textId="2EEBF91B" w:rsidR="00E322CD" w:rsidRDefault="00E322CD" w:rsidP="00861873">
      <w:pPr>
        <w:ind w:left="720"/>
        <w:jc w:val="both"/>
      </w:pPr>
      <w:r w:rsidRPr="00E322CD">
        <w:br/>
        <w:t>When emotional authenticity was elevated above empirical constraint, coherence fractured—not inherently, but when absolutized.</w:t>
      </w:r>
    </w:p>
    <w:p w14:paraId="3183F56C" w14:textId="77777777" w:rsidR="00374CB0" w:rsidRDefault="00374CB0" w:rsidP="00374CB0">
      <w:pPr>
        <w:pStyle w:val="ListParagraph"/>
        <w:jc w:val="both"/>
      </w:pPr>
    </w:p>
    <w:p w14:paraId="328EF619" w14:textId="77777777" w:rsidR="00374CB0" w:rsidRDefault="00374CB0" w:rsidP="00374CB0">
      <w:pPr>
        <w:ind w:left="720"/>
        <w:jc w:val="both"/>
      </w:pPr>
    </w:p>
    <w:p w14:paraId="5C51625B" w14:textId="77777777" w:rsidR="00374CB0" w:rsidRPr="00E322CD" w:rsidRDefault="00374CB0" w:rsidP="00374CB0">
      <w:pPr>
        <w:ind w:left="720"/>
        <w:jc w:val="both"/>
      </w:pPr>
    </w:p>
    <w:p w14:paraId="49CE2A10" w14:textId="77777777" w:rsidR="00E322CD" w:rsidRPr="00E322CD" w:rsidRDefault="007E72D7" w:rsidP="00374CB0">
      <w:pPr>
        <w:jc w:val="both"/>
      </w:pPr>
      <w:r>
        <w:rPr>
          <w:noProof/>
        </w:rPr>
        <w:pict w14:anchorId="4E897121">
          <v:rect id="_x0000_i1043" alt="" style="width:468pt;height:.05pt;mso-width-percent:0;mso-height-percent:0;mso-width-percent:0;mso-height-percent:0" o:hralign="center" o:hrstd="t" o:hr="t" fillcolor="#a0a0a0" stroked="f"/>
        </w:pict>
      </w:r>
    </w:p>
    <w:p w14:paraId="05308E65" w14:textId="77777777" w:rsidR="00E322CD" w:rsidRDefault="00E322CD" w:rsidP="00374CB0">
      <w:pPr>
        <w:jc w:val="both"/>
        <w:rPr>
          <w:b/>
          <w:bCs/>
        </w:rPr>
      </w:pPr>
      <w:r w:rsidRPr="00E322CD">
        <w:rPr>
          <w:b/>
          <w:bCs/>
        </w:rPr>
        <w:t>7. Teleological Nihilism</w:t>
      </w:r>
    </w:p>
    <w:p w14:paraId="145905FE" w14:textId="77777777" w:rsidR="00374CB0" w:rsidRPr="00E322CD" w:rsidRDefault="00374CB0" w:rsidP="00374CB0">
      <w:pPr>
        <w:jc w:val="both"/>
        <w:rPr>
          <w:b/>
          <w:bCs/>
        </w:rPr>
      </w:pPr>
    </w:p>
    <w:p w14:paraId="7552E233" w14:textId="77777777" w:rsidR="00374CB0" w:rsidRDefault="00E322CD" w:rsidP="00374CB0">
      <w:pPr>
        <w:jc w:val="both"/>
        <w:rPr>
          <w:b/>
          <w:bCs/>
        </w:rPr>
      </w:pPr>
      <w:r w:rsidRPr="00E322CD">
        <w:rPr>
          <w:b/>
          <w:bCs/>
        </w:rPr>
        <w:t>Definition:</w:t>
      </w:r>
    </w:p>
    <w:p w14:paraId="32D35F5B" w14:textId="3647A35C" w:rsidR="00E322CD" w:rsidRDefault="00E322CD" w:rsidP="00374CB0">
      <w:pPr>
        <w:jc w:val="both"/>
      </w:pPr>
      <w:r w:rsidRPr="00E322CD">
        <w:br/>
        <w:t>Denial that reality exhibits directionality, constraint, or optimization at any level.</w:t>
      </w:r>
    </w:p>
    <w:p w14:paraId="6F2A3AE3" w14:textId="77777777" w:rsidR="00374CB0" w:rsidRPr="00E322CD" w:rsidRDefault="00374CB0" w:rsidP="00374CB0">
      <w:pPr>
        <w:jc w:val="both"/>
      </w:pPr>
    </w:p>
    <w:p w14:paraId="71FDF568" w14:textId="77777777" w:rsidR="00E322CD" w:rsidRDefault="00E322CD" w:rsidP="00374CB0">
      <w:pPr>
        <w:jc w:val="both"/>
        <w:rPr>
          <w:b/>
          <w:bCs/>
        </w:rPr>
      </w:pPr>
      <w:r w:rsidRPr="00E322CD">
        <w:rPr>
          <w:b/>
          <w:bCs/>
        </w:rPr>
        <w:t>System Mapping:</w:t>
      </w:r>
    </w:p>
    <w:p w14:paraId="2F42A183" w14:textId="77777777" w:rsidR="00374CB0" w:rsidRPr="00E322CD" w:rsidRDefault="00374CB0" w:rsidP="00374CB0">
      <w:pPr>
        <w:jc w:val="both"/>
      </w:pPr>
    </w:p>
    <w:p w14:paraId="36BC7E55" w14:textId="77777777" w:rsidR="00E322CD" w:rsidRPr="00E322CD" w:rsidRDefault="00E322CD" w:rsidP="00374CB0">
      <w:pPr>
        <w:numPr>
          <w:ilvl w:val="0"/>
          <w:numId w:val="13"/>
        </w:numPr>
        <w:jc w:val="both"/>
      </w:pPr>
      <w:r w:rsidRPr="00E322CD">
        <w:t>Undermines moral motivation.</w:t>
      </w:r>
    </w:p>
    <w:p w14:paraId="78475DC4" w14:textId="31A7592A" w:rsidR="00E322CD" w:rsidRDefault="00E322CD" w:rsidP="00374CB0">
      <w:pPr>
        <w:numPr>
          <w:ilvl w:val="0"/>
          <w:numId w:val="13"/>
        </w:numPr>
        <w:jc w:val="both"/>
      </w:pPr>
      <w:r w:rsidRPr="00E322CD">
        <w:t>Collapses rational agency into arbitrariness</w:t>
      </w:r>
      <w:r w:rsidR="00374CB0">
        <w:t>.</w:t>
      </w:r>
    </w:p>
    <w:p w14:paraId="3410B722" w14:textId="77777777" w:rsidR="00374CB0" w:rsidRPr="00E322CD" w:rsidRDefault="00374CB0" w:rsidP="00374CB0">
      <w:pPr>
        <w:ind w:left="720"/>
        <w:jc w:val="both"/>
      </w:pPr>
    </w:p>
    <w:p w14:paraId="64E50EB4" w14:textId="77777777" w:rsidR="00E322CD" w:rsidRDefault="00E322CD" w:rsidP="00374CB0">
      <w:pPr>
        <w:jc w:val="both"/>
        <w:rPr>
          <w:b/>
          <w:bCs/>
        </w:rPr>
      </w:pPr>
      <w:r w:rsidRPr="00E322CD">
        <w:rPr>
          <w:b/>
          <w:bCs/>
        </w:rPr>
        <w:t>Historical Examples</w:t>
      </w:r>
    </w:p>
    <w:p w14:paraId="58DA23D6" w14:textId="77777777" w:rsidR="00374CB0" w:rsidRPr="00E322CD" w:rsidRDefault="00374CB0" w:rsidP="00374CB0">
      <w:pPr>
        <w:jc w:val="both"/>
        <w:rPr>
          <w:b/>
          <w:bCs/>
        </w:rPr>
      </w:pPr>
    </w:p>
    <w:p w14:paraId="229C460B" w14:textId="77777777" w:rsidR="00861873" w:rsidRDefault="00E322CD" w:rsidP="00374CB0">
      <w:pPr>
        <w:numPr>
          <w:ilvl w:val="0"/>
          <w:numId w:val="14"/>
        </w:numPr>
        <w:jc w:val="both"/>
      </w:pPr>
      <w:r w:rsidRPr="00E322CD">
        <w:t>Late-stage </w:t>
      </w:r>
      <w:r w:rsidRPr="00E322CD">
        <w:rPr>
          <w:b/>
          <w:bCs/>
        </w:rPr>
        <w:t>Weimar Republic</w:t>
      </w:r>
      <w:r w:rsidRPr="00E322CD">
        <w:t> cultural nihilism</w:t>
      </w:r>
    </w:p>
    <w:p w14:paraId="4271FBD0" w14:textId="47B5C03A" w:rsidR="00E322CD" w:rsidRDefault="00E322CD" w:rsidP="00861873">
      <w:pPr>
        <w:ind w:left="720"/>
        <w:jc w:val="both"/>
      </w:pPr>
      <w:r w:rsidRPr="00E322CD">
        <w:br/>
        <w:t>A pervasive sense that nothing was meaningful or binding weakened resistance to totalitarian narratives promising imposed meaning.</w:t>
      </w:r>
    </w:p>
    <w:p w14:paraId="157DDFA2" w14:textId="77777777" w:rsidR="00374CB0" w:rsidRPr="00E322CD" w:rsidRDefault="00374CB0" w:rsidP="00374CB0">
      <w:pPr>
        <w:ind w:left="720"/>
        <w:jc w:val="both"/>
      </w:pPr>
    </w:p>
    <w:p w14:paraId="29D62E09" w14:textId="77777777" w:rsidR="00E322CD" w:rsidRPr="00E322CD" w:rsidRDefault="00E322CD" w:rsidP="00374CB0">
      <w:pPr>
        <w:numPr>
          <w:ilvl w:val="0"/>
          <w:numId w:val="14"/>
        </w:numPr>
        <w:jc w:val="both"/>
      </w:pPr>
      <w:r w:rsidRPr="00E322CD">
        <w:t>Certain postmodern political movements when severed from constraint</w:t>
      </w:r>
      <w:r w:rsidRPr="00E322CD">
        <w:br/>
        <w:t>When all narratives are treated as equally groundless, coercive power becomes the only remaining arbiter.</w:t>
      </w:r>
    </w:p>
    <w:p w14:paraId="18B0D016" w14:textId="77777777" w:rsidR="00E322CD" w:rsidRPr="00E322CD" w:rsidRDefault="007E72D7" w:rsidP="00374CB0">
      <w:pPr>
        <w:jc w:val="both"/>
      </w:pPr>
      <w:r>
        <w:rPr>
          <w:noProof/>
        </w:rPr>
        <w:pict w14:anchorId="09C5DD7A">
          <v:rect id="_x0000_i1042" alt="" style="width:468pt;height:.05pt;mso-width-percent:0;mso-height-percent:0;mso-width-percent:0;mso-height-percent:0" o:hralign="center" o:hrstd="t" o:hr="t" fillcolor="#a0a0a0" stroked="f"/>
        </w:pict>
      </w:r>
    </w:p>
    <w:p w14:paraId="522B940A" w14:textId="77777777" w:rsidR="00E322CD" w:rsidRDefault="00E322CD" w:rsidP="00374CB0">
      <w:pPr>
        <w:jc w:val="both"/>
        <w:rPr>
          <w:b/>
          <w:bCs/>
        </w:rPr>
      </w:pPr>
      <w:r w:rsidRPr="00E322CD">
        <w:rPr>
          <w:b/>
          <w:bCs/>
        </w:rPr>
        <w:t>III. Telic “Heresies”</w:t>
      </w:r>
    </w:p>
    <w:p w14:paraId="24350484" w14:textId="77777777" w:rsidR="00374CB0" w:rsidRPr="00E322CD" w:rsidRDefault="00374CB0" w:rsidP="00374CB0">
      <w:pPr>
        <w:jc w:val="both"/>
        <w:rPr>
          <w:b/>
          <w:bCs/>
        </w:rPr>
      </w:pPr>
    </w:p>
    <w:p w14:paraId="6CDB1860" w14:textId="77777777" w:rsidR="00E322CD" w:rsidRDefault="00E322CD" w:rsidP="00374CB0">
      <w:pPr>
        <w:jc w:val="both"/>
        <w:rPr>
          <w:b/>
          <w:bCs/>
          <w:i/>
          <w:iCs/>
        </w:rPr>
      </w:pPr>
      <w:r w:rsidRPr="00E322CD">
        <w:rPr>
          <w:b/>
          <w:bCs/>
          <w:i/>
          <w:iCs/>
        </w:rPr>
        <w:t>(Systemic Distortions of the Framework)</w:t>
      </w:r>
    </w:p>
    <w:p w14:paraId="5866821C" w14:textId="77777777" w:rsidR="00374CB0" w:rsidRPr="00E322CD" w:rsidRDefault="00374CB0" w:rsidP="00374CB0">
      <w:pPr>
        <w:jc w:val="both"/>
        <w:rPr>
          <w:b/>
          <w:bCs/>
        </w:rPr>
      </w:pPr>
    </w:p>
    <w:p w14:paraId="2C43056D" w14:textId="77777777" w:rsidR="00E322CD" w:rsidRPr="00E322CD" w:rsidRDefault="00E322CD" w:rsidP="00374CB0">
      <w:pPr>
        <w:jc w:val="both"/>
      </w:pPr>
      <w:r w:rsidRPr="00E322CD">
        <w:t>Heresies are not local errors but </w:t>
      </w:r>
      <w:r w:rsidRPr="00E322CD">
        <w:rPr>
          <w:b/>
          <w:bCs/>
        </w:rPr>
        <w:t>structural mis-</w:t>
      </w:r>
      <w:proofErr w:type="spellStart"/>
      <w:r w:rsidRPr="00E322CD">
        <w:rPr>
          <w:b/>
          <w:bCs/>
        </w:rPr>
        <w:t>modelings</w:t>
      </w:r>
      <w:proofErr w:type="spellEnd"/>
      <w:r w:rsidRPr="00E322CD">
        <w:t> that propagate incoherence across domains.</w:t>
      </w:r>
    </w:p>
    <w:p w14:paraId="2233E551" w14:textId="77777777" w:rsidR="00E322CD" w:rsidRPr="00E322CD" w:rsidRDefault="007E72D7" w:rsidP="00374CB0">
      <w:pPr>
        <w:jc w:val="both"/>
      </w:pPr>
      <w:r>
        <w:rPr>
          <w:noProof/>
        </w:rPr>
        <w:pict w14:anchorId="06CE46AC">
          <v:rect id="_x0000_i1041" alt="" style="width:468pt;height:.05pt;mso-width-percent:0;mso-height-percent:0;mso-width-percent:0;mso-height-percent:0" o:hralign="center" o:hrstd="t" o:hr="t" fillcolor="#a0a0a0" stroked="f"/>
        </w:pict>
      </w:r>
    </w:p>
    <w:p w14:paraId="3BF1092D" w14:textId="77777777" w:rsidR="00E322CD" w:rsidRDefault="00E322CD" w:rsidP="00374CB0">
      <w:pPr>
        <w:jc w:val="both"/>
        <w:rPr>
          <w:b/>
          <w:bCs/>
        </w:rPr>
      </w:pPr>
      <w:r w:rsidRPr="00E322CD">
        <w:rPr>
          <w:b/>
          <w:bCs/>
        </w:rPr>
        <w:t>8. Reductionist Absolutism</w:t>
      </w:r>
    </w:p>
    <w:p w14:paraId="1025C89B" w14:textId="77777777" w:rsidR="00374CB0" w:rsidRPr="00E322CD" w:rsidRDefault="00374CB0" w:rsidP="00374CB0">
      <w:pPr>
        <w:jc w:val="both"/>
        <w:rPr>
          <w:b/>
          <w:bCs/>
        </w:rPr>
      </w:pPr>
    </w:p>
    <w:p w14:paraId="168A13C3" w14:textId="77777777" w:rsidR="00374CB0" w:rsidRDefault="00E322CD" w:rsidP="00374CB0">
      <w:pPr>
        <w:jc w:val="both"/>
        <w:rPr>
          <w:b/>
          <w:bCs/>
        </w:rPr>
      </w:pPr>
      <w:r w:rsidRPr="00E322CD">
        <w:rPr>
          <w:b/>
          <w:bCs/>
        </w:rPr>
        <w:t>Definition:</w:t>
      </w:r>
    </w:p>
    <w:p w14:paraId="28F9D865" w14:textId="148D9497" w:rsidR="00E322CD" w:rsidRDefault="00E322CD" w:rsidP="00374CB0">
      <w:pPr>
        <w:jc w:val="both"/>
      </w:pPr>
      <w:r w:rsidRPr="00E322CD">
        <w:lastRenderedPageBreak/>
        <w:br/>
        <w:t>Collapsing all explanatory domains into a single privileged layer.</w:t>
      </w:r>
    </w:p>
    <w:p w14:paraId="05DC2D49" w14:textId="77777777" w:rsidR="00374CB0" w:rsidRPr="00E322CD" w:rsidRDefault="00374CB0" w:rsidP="00374CB0">
      <w:pPr>
        <w:jc w:val="both"/>
      </w:pPr>
    </w:p>
    <w:p w14:paraId="13EF5464" w14:textId="77777777" w:rsidR="00E322CD" w:rsidRDefault="00E322CD" w:rsidP="00374CB0">
      <w:pPr>
        <w:jc w:val="both"/>
        <w:rPr>
          <w:b/>
          <w:bCs/>
        </w:rPr>
      </w:pPr>
      <w:r w:rsidRPr="00E322CD">
        <w:rPr>
          <w:b/>
          <w:bCs/>
        </w:rPr>
        <w:t>System Mapping:</w:t>
      </w:r>
    </w:p>
    <w:p w14:paraId="2FA90D96" w14:textId="77777777" w:rsidR="00374CB0" w:rsidRPr="00E322CD" w:rsidRDefault="00374CB0" w:rsidP="00374CB0">
      <w:pPr>
        <w:jc w:val="both"/>
      </w:pPr>
    </w:p>
    <w:p w14:paraId="5F852E8F" w14:textId="77777777" w:rsidR="00E322CD" w:rsidRPr="00E322CD" w:rsidRDefault="00E322CD" w:rsidP="00374CB0">
      <w:pPr>
        <w:numPr>
          <w:ilvl w:val="0"/>
          <w:numId w:val="15"/>
        </w:numPr>
        <w:jc w:val="both"/>
      </w:pPr>
      <w:r w:rsidRPr="00E322CD">
        <w:t>Violates multi-level coherence.</w:t>
      </w:r>
    </w:p>
    <w:p w14:paraId="13580090" w14:textId="77777777" w:rsidR="00E322CD" w:rsidRDefault="00E322CD" w:rsidP="00374CB0">
      <w:pPr>
        <w:numPr>
          <w:ilvl w:val="0"/>
          <w:numId w:val="15"/>
        </w:numPr>
        <w:jc w:val="both"/>
      </w:pPr>
      <w:r w:rsidRPr="00E322CD">
        <w:t>Treats emergence as illusion.</w:t>
      </w:r>
    </w:p>
    <w:p w14:paraId="1F4BAF20" w14:textId="77777777" w:rsidR="00374CB0" w:rsidRPr="00E322CD" w:rsidRDefault="00374CB0" w:rsidP="00374CB0">
      <w:pPr>
        <w:ind w:left="720"/>
        <w:jc w:val="both"/>
      </w:pPr>
    </w:p>
    <w:p w14:paraId="321A5B45" w14:textId="77777777" w:rsidR="00E322CD" w:rsidRDefault="00E322CD" w:rsidP="00374CB0">
      <w:pPr>
        <w:jc w:val="both"/>
        <w:rPr>
          <w:b/>
          <w:bCs/>
        </w:rPr>
      </w:pPr>
      <w:r w:rsidRPr="00E322CD">
        <w:rPr>
          <w:b/>
          <w:bCs/>
        </w:rPr>
        <w:t>Historical Examples</w:t>
      </w:r>
    </w:p>
    <w:p w14:paraId="11D60838" w14:textId="77777777" w:rsidR="00374CB0" w:rsidRPr="00E322CD" w:rsidRDefault="00374CB0" w:rsidP="00374CB0">
      <w:pPr>
        <w:jc w:val="both"/>
        <w:rPr>
          <w:b/>
          <w:bCs/>
        </w:rPr>
      </w:pPr>
    </w:p>
    <w:p w14:paraId="56CF7FEC" w14:textId="77777777" w:rsidR="00861873" w:rsidRDefault="00E322CD" w:rsidP="00374CB0">
      <w:pPr>
        <w:numPr>
          <w:ilvl w:val="0"/>
          <w:numId w:val="16"/>
        </w:numPr>
        <w:jc w:val="both"/>
      </w:pPr>
      <w:r w:rsidRPr="00E322CD">
        <w:rPr>
          <w:b/>
          <w:bCs/>
        </w:rPr>
        <w:t>B.F. Skinner</w:t>
      </w:r>
      <w:r w:rsidRPr="00E322CD">
        <w:t> (radical behaviorism)</w:t>
      </w:r>
    </w:p>
    <w:p w14:paraId="382C406E" w14:textId="6037C6B9" w:rsidR="00E322CD" w:rsidRDefault="00E322CD" w:rsidP="00861873">
      <w:pPr>
        <w:ind w:left="720"/>
        <w:jc w:val="both"/>
      </w:pPr>
      <w:r w:rsidRPr="00E322CD">
        <w:br/>
        <w:t>By denying internal mental states explanatory legitimacy, behaviorism produced predictive success in limited domains while impoverishing moral and cognitive theory.</w:t>
      </w:r>
    </w:p>
    <w:p w14:paraId="0E9BBF54" w14:textId="77777777" w:rsidR="00374CB0" w:rsidRPr="00E322CD" w:rsidRDefault="00374CB0" w:rsidP="00374CB0">
      <w:pPr>
        <w:ind w:left="720"/>
        <w:jc w:val="both"/>
      </w:pPr>
    </w:p>
    <w:p w14:paraId="3EDA86F0" w14:textId="77777777" w:rsidR="00861873" w:rsidRPr="00861873" w:rsidRDefault="00E322CD" w:rsidP="00374CB0">
      <w:pPr>
        <w:numPr>
          <w:ilvl w:val="0"/>
          <w:numId w:val="16"/>
        </w:numPr>
        <w:jc w:val="both"/>
      </w:pPr>
      <w:r w:rsidRPr="00E322CD">
        <w:rPr>
          <w:b/>
          <w:bCs/>
        </w:rPr>
        <w:t>Logical Positivism</w:t>
      </w:r>
    </w:p>
    <w:p w14:paraId="14B0980D" w14:textId="716B5CF8" w:rsidR="00E322CD" w:rsidRPr="00E322CD" w:rsidRDefault="00E322CD" w:rsidP="00861873">
      <w:pPr>
        <w:ind w:left="720"/>
        <w:jc w:val="both"/>
      </w:pPr>
      <w:r w:rsidRPr="00E322CD">
        <w:br/>
        <w:t xml:space="preserve">Declaring ethics and metaphysics meaningless </w:t>
      </w:r>
      <w:proofErr w:type="gramStart"/>
      <w:r w:rsidRPr="00E322CD">
        <w:t>by definition amputated</w:t>
      </w:r>
      <w:proofErr w:type="gramEnd"/>
      <w:r w:rsidRPr="00E322CD">
        <w:t xml:space="preserve"> entire domains of rational inquiry, ultimately undermining the movement’s own coherence.</w:t>
      </w:r>
    </w:p>
    <w:p w14:paraId="55C5E744" w14:textId="77777777" w:rsidR="00E322CD" w:rsidRPr="00E322CD" w:rsidRDefault="007E72D7" w:rsidP="00374CB0">
      <w:pPr>
        <w:jc w:val="both"/>
      </w:pPr>
      <w:r>
        <w:rPr>
          <w:noProof/>
        </w:rPr>
        <w:pict w14:anchorId="3279F48D">
          <v:rect id="_x0000_i1040" alt="" style="width:468pt;height:.05pt;mso-width-percent:0;mso-height-percent:0;mso-width-percent:0;mso-height-percent:0" o:hralign="center" o:hrstd="t" o:hr="t" fillcolor="#a0a0a0" stroked="f"/>
        </w:pict>
      </w:r>
    </w:p>
    <w:p w14:paraId="2445EC8E" w14:textId="77777777" w:rsidR="00E322CD" w:rsidRDefault="00E322CD" w:rsidP="00374CB0">
      <w:pPr>
        <w:jc w:val="both"/>
        <w:rPr>
          <w:b/>
          <w:bCs/>
        </w:rPr>
      </w:pPr>
      <w:r w:rsidRPr="00E322CD">
        <w:rPr>
          <w:b/>
          <w:bCs/>
        </w:rPr>
        <w:t>9. Utopian Coercion</w:t>
      </w:r>
    </w:p>
    <w:p w14:paraId="2AE8CDE9" w14:textId="77777777" w:rsidR="00374CB0" w:rsidRPr="00E322CD" w:rsidRDefault="00374CB0" w:rsidP="00374CB0">
      <w:pPr>
        <w:jc w:val="both"/>
        <w:rPr>
          <w:b/>
          <w:bCs/>
        </w:rPr>
      </w:pPr>
    </w:p>
    <w:p w14:paraId="13CAE5B5" w14:textId="77777777" w:rsidR="00374CB0" w:rsidRDefault="00E322CD" w:rsidP="00374CB0">
      <w:pPr>
        <w:jc w:val="both"/>
        <w:rPr>
          <w:b/>
          <w:bCs/>
        </w:rPr>
      </w:pPr>
      <w:r w:rsidRPr="00E322CD">
        <w:rPr>
          <w:b/>
          <w:bCs/>
        </w:rPr>
        <w:t>Definition:</w:t>
      </w:r>
    </w:p>
    <w:p w14:paraId="2990B6B0" w14:textId="403030BF" w:rsidR="00E322CD" w:rsidRDefault="00E322CD" w:rsidP="00374CB0">
      <w:pPr>
        <w:jc w:val="both"/>
      </w:pPr>
      <w:r w:rsidRPr="00E322CD">
        <w:br/>
        <w:t>Belief that enforced conformity can substitute for rational convergence.</w:t>
      </w:r>
    </w:p>
    <w:p w14:paraId="13AE0C8E" w14:textId="77777777" w:rsidR="00374CB0" w:rsidRPr="00E322CD" w:rsidRDefault="00374CB0" w:rsidP="00374CB0">
      <w:pPr>
        <w:jc w:val="both"/>
      </w:pPr>
    </w:p>
    <w:p w14:paraId="2FBD5322" w14:textId="77777777" w:rsidR="00E322CD" w:rsidRDefault="00E322CD" w:rsidP="00374CB0">
      <w:pPr>
        <w:jc w:val="both"/>
        <w:rPr>
          <w:b/>
          <w:bCs/>
        </w:rPr>
      </w:pPr>
      <w:r w:rsidRPr="00E322CD">
        <w:rPr>
          <w:b/>
          <w:bCs/>
        </w:rPr>
        <w:t>System Mapping:</w:t>
      </w:r>
    </w:p>
    <w:p w14:paraId="698B82B4" w14:textId="77777777" w:rsidR="00374CB0" w:rsidRPr="00E322CD" w:rsidRDefault="00374CB0" w:rsidP="00374CB0">
      <w:pPr>
        <w:jc w:val="both"/>
      </w:pPr>
    </w:p>
    <w:p w14:paraId="0D2B06FD" w14:textId="77777777" w:rsidR="00E322CD" w:rsidRPr="00E322CD" w:rsidRDefault="00E322CD" w:rsidP="00374CB0">
      <w:pPr>
        <w:numPr>
          <w:ilvl w:val="0"/>
          <w:numId w:val="17"/>
        </w:numPr>
        <w:jc w:val="both"/>
      </w:pPr>
      <w:r w:rsidRPr="00E322CD">
        <w:t>High First Cause culpability.</w:t>
      </w:r>
    </w:p>
    <w:p w14:paraId="46B7BDE6" w14:textId="77777777" w:rsidR="00E322CD" w:rsidRDefault="00E322CD" w:rsidP="00374CB0">
      <w:pPr>
        <w:numPr>
          <w:ilvl w:val="0"/>
          <w:numId w:val="17"/>
        </w:numPr>
        <w:jc w:val="both"/>
      </w:pPr>
      <w:r w:rsidRPr="00E322CD">
        <w:t>Maximal moral isolation imposed from above.</w:t>
      </w:r>
    </w:p>
    <w:p w14:paraId="4275A7A6" w14:textId="77777777" w:rsidR="00374CB0" w:rsidRPr="00E322CD" w:rsidRDefault="00374CB0" w:rsidP="00374CB0">
      <w:pPr>
        <w:ind w:left="720"/>
        <w:jc w:val="both"/>
      </w:pPr>
    </w:p>
    <w:p w14:paraId="11FCFDEB" w14:textId="77777777" w:rsidR="00E322CD" w:rsidRDefault="00E322CD" w:rsidP="00374CB0">
      <w:pPr>
        <w:jc w:val="both"/>
        <w:rPr>
          <w:b/>
          <w:bCs/>
        </w:rPr>
      </w:pPr>
      <w:r w:rsidRPr="00E322CD">
        <w:rPr>
          <w:b/>
          <w:bCs/>
        </w:rPr>
        <w:t>Historical Examples</w:t>
      </w:r>
    </w:p>
    <w:p w14:paraId="378C3167" w14:textId="77777777" w:rsidR="00374CB0" w:rsidRPr="00E322CD" w:rsidRDefault="00374CB0" w:rsidP="00374CB0">
      <w:pPr>
        <w:jc w:val="both"/>
        <w:rPr>
          <w:b/>
          <w:bCs/>
        </w:rPr>
      </w:pPr>
    </w:p>
    <w:p w14:paraId="60BBDEF5" w14:textId="77777777" w:rsidR="00861873" w:rsidRPr="00861873" w:rsidRDefault="00E322CD" w:rsidP="00374CB0">
      <w:pPr>
        <w:numPr>
          <w:ilvl w:val="0"/>
          <w:numId w:val="18"/>
        </w:numPr>
        <w:jc w:val="both"/>
      </w:pPr>
      <w:r w:rsidRPr="00E322CD">
        <w:rPr>
          <w:b/>
          <w:bCs/>
        </w:rPr>
        <w:t>Khmer Rouge</w:t>
      </w:r>
    </w:p>
    <w:p w14:paraId="31A5E049" w14:textId="60776DCB" w:rsidR="00E322CD" w:rsidRDefault="00E322CD" w:rsidP="00861873">
      <w:pPr>
        <w:ind w:left="720"/>
        <w:jc w:val="both"/>
      </w:pPr>
      <w:r w:rsidRPr="00E322CD">
        <w:br/>
        <w:t>The attempt to engineer purity through force annihilated corrective feedback entirely. The system could not self-correct because dissent equaled death.</w:t>
      </w:r>
    </w:p>
    <w:p w14:paraId="5441AA56" w14:textId="77777777" w:rsidR="00374CB0" w:rsidRPr="00E322CD" w:rsidRDefault="00374CB0" w:rsidP="00374CB0">
      <w:pPr>
        <w:ind w:left="720"/>
        <w:jc w:val="both"/>
      </w:pPr>
    </w:p>
    <w:p w14:paraId="23F5201A" w14:textId="77777777" w:rsidR="00861873" w:rsidRPr="00861873" w:rsidRDefault="00E322CD" w:rsidP="00374CB0">
      <w:pPr>
        <w:numPr>
          <w:ilvl w:val="0"/>
          <w:numId w:val="18"/>
        </w:numPr>
        <w:jc w:val="both"/>
      </w:pPr>
      <w:r w:rsidRPr="00E322CD">
        <w:rPr>
          <w:b/>
          <w:bCs/>
        </w:rPr>
        <w:t>Robespierre</w:t>
      </w:r>
    </w:p>
    <w:p w14:paraId="439A2809" w14:textId="22655185" w:rsidR="00E322CD" w:rsidRPr="00E322CD" w:rsidRDefault="00E322CD" w:rsidP="00861873">
      <w:pPr>
        <w:ind w:left="720"/>
        <w:jc w:val="both"/>
      </w:pPr>
      <w:r w:rsidRPr="00E322CD">
        <w:br/>
        <w:t>Virtue enforced through terror collapses into incoherence, demonstrating that moral ends cannot be reached by epistemically destructive means.</w:t>
      </w:r>
    </w:p>
    <w:p w14:paraId="0BFEC11B" w14:textId="77777777" w:rsidR="00E322CD" w:rsidRPr="00E322CD" w:rsidRDefault="007E72D7" w:rsidP="00374CB0">
      <w:pPr>
        <w:jc w:val="both"/>
      </w:pPr>
      <w:r>
        <w:rPr>
          <w:noProof/>
        </w:rPr>
        <w:pict w14:anchorId="0BA78451">
          <v:rect id="_x0000_i1039" alt="" style="width:468pt;height:.05pt;mso-width-percent:0;mso-height-percent:0;mso-width-percent:0;mso-height-percent:0" o:hralign="center" o:hrstd="t" o:hr="t" fillcolor="#a0a0a0" stroked="f"/>
        </w:pict>
      </w:r>
    </w:p>
    <w:p w14:paraId="4742E87F" w14:textId="77777777" w:rsidR="00E322CD" w:rsidRDefault="00E322CD" w:rsidP="00374CB0">
      <w:pPr>
        <w:jc w:val="both"/>
        <w:rPr>
          <w:b/>
          <w:bCs/>
        </w:rPr>
      </w:pPr>
      <w:r w:rsidRPr="00E322CD">
        <w:rPr>
          <w:b/>
          <w:bCs/>
        </w:rPr>
        <w:lastRenderedPageBreak/>
        <w:t>10. Anti-Fallibilism</w:t>
      </w:r>
    </w:p>
    <w:p w14:paraId="3EFDC97D" w14:textId="77777777" w:rsidR="00374CB0" w:rsidRPr="00E322CD" w:rsidRDefault="00374CB0" w:rsidP="00374CB0">
      <w:pPr>
        <w:jc w:val="both"/>
        <w:rPr>
          <w:b/>
          <w:bCs/>
        </w:rPr>
      </w:pPr>
    </w:p>
    <w:p w14:paraId="6F77D95E" w14:textId="77777777" w:rsidR="00374CB0" w:rsidRDefault="00E322CD" w:rsidP="00374CB0">
      <w:pPr>
        <w:jc w:val="both"/>
        <w:rPr>
          <w:b/>
          <w:bCs/>
        </w:rPr>
      </w:pPr>
      <w:r w:rsidRPr="00E322CD">
        <w:rPr>
          <w:b/>
          <w:bCs/>
        </w:rPr>
        <w:t>Definition:</w:t>
      </w:r>
    </w:p>
    <w:p w14:paraId="6CDE391C" w14:textId="29279B26" w:rsidR="00E322CD" w:rsidRDefault="00E322CD" w:rsidP="00374CB0">
      <w:pPr>
        <w:jc w:val="both"/>
      </w:pPr>
      <w:r w:rsidRPr="00E322CD">
        <w:br/>
        <w:t>The belief that one’s system or doctrine is immune to error.</w:t>
      </w:r>
    </w:p>
    <w:p w14:paraId="5EC9015B" w14:textId="77777777" w:rsidR="00374CB0" w:rsidRPr="00E322CD" w:rsidRDefault="00374CB0" w:rsidP="00374CB0">
      <w:pPr>
        <w:jc w:val="both"/>
      </w:pPr>
    </w:p>
    <w:p w14:paraId="2441D35F" w14:textId="77777777" w:rsidR="00E322CD" w:rsidRDefault="00E322CD" w:rsidP="00374CB0">
      <w:pPr>
        <w:jc w:val="both"/>
        <w:rPr>
          <w:b/>
          <w:bCs/>
        </w:rPr>
      </w:pPr>
      <w:r w:rsidRPr="00E322CD">
        <w:rPr>
          <w:b/>
          <w:bCs/>
        </w:rPr>
        <w:t>System Mapping:</w:t>
      </w:r>
    </w:p>
    <w:p w14:paraId="76DE4F05" w14:textId="77777777" w:rsidR="00374CB0" w:rsidRPr="00E322CD" w:rsidRDefault="00374CB0" w:rsidP="00374CB0">
      <w:pPr>
        <w:jc w:val="both"/>
      </w:pPr>
    </w:p>
    <w:p w14:paraId="0C56A215" w14:textId="77777777" w:rsidR="00E322CD" w:rsidRPr="00E322CD" w:rsidRDefault="00E322CD" w:rsidP="00374CB0">
      <w:pPr>
        <w:numPr>
          <w:ilvl w:val="0"/>
          <w:numId w:val="19"/>
        </w:numPr>
        <w:jc w:val="both"/>
      </w:pPr>
      <w:r w:rsidRPr="00E322CD">
        <w:t>Freezes system evolution.</w:t>
      </w:r>
    </w:p>
    <w:p w14:paraId="7294A670" w14:textId="77777777" w:rsidR="00E322CD" w:rsidRDefault="00E322CD" w:rsidP="00374CB0">
      <w:pPr>
        <w:numPr>
          <w:ilvl w:val="0"/>
          <w:numId w:val="19"/>
        </w:numPr>
        <w:jc w:val="both"/>
      </w:pPr>
      <w:r w:rsidRPr="00E322CD">
        <w:t>Guarantees eventual catastrophic misalignment.</w:t>
      </w:r>
    </w:p>
    <w:p w14:paraId="5E26871A" w14:textId="77777777" w:rsidR="00374CB0" w:rsidRPr="00E322CD" w:rsidRDefault="00374CB0" w:rsidP="00374CB0">
      <w:pPr>
        <w:ind w:left="720"/>
        <w:jc w:val="both"/>
      </w:pPr>
    </w:p>
    <w:p w14:paraId="4BC21A56" w14:textId="77777777" w:rsidR="00E322CD" w:rsidRDefault="00E322CD" w:rsidP="00374CB0">
      <w:pPr>
        <w:jc w:val="both"/>
        <w:rPr>
          <w:b/>
          <w:bCs/>
        </w:rPr>
      </w:pPr>
      <w:r w:rsidRPr="00E322CD">
        <w:rPr>
          <w:b/>
          <w:bCs/>
        </w:rPr>
        <w:t>Historical Examples</w:t>
      </w:r>
    </w:p>
    <w:p w14:paraId="042CFBCA" w14:textId="77777777" w:rsidR="00374CB0" w:rsidRPr="00E322CD" w:rsidRDefault="00374CB0" w:rsidP="00374CB0">
      <w:pPr>
        <w:jc w:val="both"/>
        <w:rPr>
          <w:b/>
          <w:bCs/>
        </w:rPr>
      </w:pPr>
    </w:p>
    <w:p w14:paraId="7F279600" w14:textId="77777777" w:rsidR="00861873" w:rsidRDefault="00E322CD" w:rsidP="00374CB0">
      <w:pPr>
        <w:numPr>
          <w:ilvl w:val="0"/>
          <w:numId w:val="20"/>
        </w:numPr>
        <w:jc w:val="both"/>
      </w:pPr>
      <w:r w:rsidRPr="00E322CD">
        <w:rPr>
          <w:b/>
          <w:bCs/>
        </w:rPr>
        <w:t>Catholic Church</w:t>
      </w:r>
      <w:r w:rsidRPr="00E322CD">
        <w:t> (pre-modern infallibility claims)</w:t>
      </w:r>
    </w:p>
    <w:p w14:paraId="707934A0" w14:textId="0DDD558C" w:rsidR="00E322CD" w:rsidRDefault="00E322CD" w:rsidP="00861873">
      <w:pPr>
        <w:ind w:left="720"/>
        <w:jc w:val="both"/>
      </w:pPr>
      <w:r w:rsidRPr="00E322CD">
        <w:br/>
        <w:t>Doctrinal immunity delayed necessary corrections, notably in scientific domains, until external pressure forced reform.</w:t>
      </w:r>
    </w:p>
    <w:p w14:paraId="1C429435" w14:textId="77777777" w:rsidR="00374CB0" w:rsidRPr="00E322CD" w:rsidRDefault="00374CB0" w:rsidP="00374CB0">
      <w:pPr>
        <w:ind w:left="720"/>
        <w:jc w:val="both"/>
      </w:pPr>
    </w:p>
    <w:p w14:paraId="565B65BD" w14:textId="77777777" w:rsidR="00861873" w:rsidRDefault="00E322CD" w:rsidP="00374CB0">
      <w:pPr>
        <w:numPr>
          <w:ilvl w:val="0"/>
          <w:numId w:val="20"/>
        </w:numPr>
        <w:jc w:val="both"/>
      </w:pPr>
      <w:r w:rsidRPr="00E322CD">
        <w:t>Totalitarian party ideologies broadly</w:t>
      </w:r>
    </w:p>
    <w:p w14:paraId="74E4C0BA" w14:textId="2CB27C68" w:rsidR="00E322CD" w:rsidRPr="00E322CD" w:rsidRDefault="00E322CD" w:rsidP="00861873">
      <w:pPr>
        <w:ind w:left="720"/>
        <w:jc w:val="both"/>
      </w:pPr>
      <w:r w:rsidRPr="00E322CD">
        <w:br/>
        <w:t>Infallibility transforms feedback into treason, ensuring collapse once reality’s constraint overwhelms suppression.</w:t>
      </w:r>
    </w:p>
    <w:p w14:paraId="06C2A146" w14:textId="77777777" w:rsidR="00E322CD" w:rsidRPr="00E322CD" w:rsidRDefault="007E72D7" w:rsidP="00374CB0">
      <w:pPr>
        <w:jc w:val="both"/>
      </w:pPr>
      <w:r>
        <w:rPr>
          <w:noProof/>
        </w:rPr>
        <w:pict w14:anchorId="348BC8A8">
          <v:rect id="_x0000_i1038" alt="" style="width:468pt;height:.05pt;mso-width-percent:0;mso-height-percent:0;mso-width-percent:0;mso-height-percent:0" o:hralign="center" o:hrstd="t" o:hr="t" fillcolor="#a0a0a0" stroked="f"/>
        </w:pict>
      </w:r>
    </w:p>
    <w:p w14:paraId="73B1BE16" w14:textId="77777777" w:rsidR="00E322CD" w:rsidRDefault="00E322CD" w:rsidP="00374CB0">
      <w:pPr>
        <w:jc w:val="both"/>
        <w:rPr>
          <w:b/>
          <w:bCs/>
        </w:rPr>
      </w:pPr>
      <w:r w:rsidRPr="00E322CD">
        <w:rPr>
          <w:b/>
          <w:bCs/>
        </w:rPr>
        <w:t>IV. Summary Integration</w:t>
      </w:r>
    </w:p>
    <w:p w14:paraId="495ED381" w14:textId="77777777" w:rsidR="00374CB0" w:rsidRPr="00E322CD" w:rsidRDefault="00374CB0" w:rsidP="00374CB0">
      <w:pPr>
        <w:jc w:val="both"/>
        <w:rPr>
          <w:b/>
          <w:bCs/>
        </w:rPr>
      </w:pPr>
    </w:p>
    <w:p w14:paraId="04D65306" w14:textId="77777777" w:rsidR="00E322CD" w:rsidRDefault="00E322CD" w:rsidP="00374CB0">
      <w:pPr>
        <w:jc w:val="both"/>
      </w:pPr>
      <w:r w:rsidRPr="00E322CD">
        <w:t>In Telic Coherence terms:</w:t>
      </w:r>
    </w:p>
    <w:p w14:paraId="48F53465" w14:textId="77777777" w:rsidR="00374CB0" w:rsidRPr="00E322CD" w:rsidRDefault="00374CB0" w:rsidP="00374CB0">
      <w:pPr>
        <w:jc w:val="both"/>
      </w:pPr>
    </w:p>
    <w:p w14:paraId="2D3BB86A" w14:textId="77777777" w:rsidR="00E322CD" w:rsidRPr="00E322CD" w:rsidRDefault="00E322CD" w:rsidP="00374CB0">
      <w:pPr>
        <w:numPr>
          <w:ilvl w:val="0"/>
          <w:numId w:val="21"/>
        </w:numPr>
        <w:jc w:val="both"/>
      </w:pPr>
      <w:r w:rsidRPr="00E322CD">
        <w:rPr>
          <w:b/>
          <w:bCs/>
        </w:rPr>
        <w:t>Sin</w:t>
      </w:r>
      <w:r w:rsidRPr="00E322CD">
        <w:t> = avoidable local irrationality</w:t>
      </w:r>
    </w:p>
    <w:p w14:paraId="671E8CED" w14:textId="77777777" w:rsidR="00E322CD" w:rsidRPr="00E322CD" w:rsidRDefault="00E322CD" w:rsidP="00374CB0">
      <w:pPr>
        <w:numPr>
          <w:ilvl w:val="0"/>
          <w:numId w:val="21"/>
        </w:numPr>
        <w:jc w:val="both"/>
      </w:pPr>
      <w:r w:rsidRPr="00E322CD">
        <w:rPr>
          <w:b/>
          <w:bCs/>
        </w:rPr>
        <w:t>Blasphemy</w:t>
      </w:r>
      <w:r w:rsidRPr="00E322CD">
        <w:t> = rejection of reality’s constraint</w:t>
      </w:r>
    </w:p>
    <w:p w14:paraId="1A1158CF" w14:textId="77777777" w:rsidR="00E322CD" w:rsidRDefault="00E322CD" w:rsidP="00374CB0">
      <w:pPr>
        <w:numPr>
          <w:ilvl w:val="0"/>
          <w:numId w:val="21"/>
        </w:numPr>
        <w:jc w:val="both"/>
      </w:pPr>
      <w:r w:rsidRPr="00E322CD">
        <w:rPr>
          <w:b/>
          <w:bCs/>
        </w:rPr>
        <w:t>Heresy</w:t>
      </w:r>
      <w:r w:rsidRPr="00E322CD">
        <w:t> = systemic incoherence that disables correction</w:t>
      </w:r>
    </w:p>
    <w:p w14:paraId="39835D39" w14:textId="77777777" w:rsidR="00374CB0" w:rsidRPr="00E322CD" w:rsidRDefault="00374CB0" w:rsidP="00374CB0">
      <w:pPr>
        <w:ind w:left="720"/>
        <w:jc w:val="both"/>
      </w:pPr>
    </w:p>
    <w:p w14:paraId="2688C894" w14:textId="77777777" w:rsidR="00E322CD" w:rsidRDefault="00E322CD" w:rsidP="00374CB0">
      <w:pPr>
        <w:jc w:val="both"/>
      </w:pPr>
      <w:r w:rsidRPr="00E322CD">
        <w:t>All three become morally significant </w:t>
      </w:r>
      <w:r w:rsidRPr="00E322CD">
        <w:rPr>
          <w:b/>
          <w:bCs/>
        </w:rPr>
        <w:t>only because rational beings possess capacity</w:t>
      </w:r>
      <w:r w:rsidRPr="00E322CD">
        <w:t>, and because </w:t>
      </w:r>
      <w:r w:rsidRPr="00E322CD">
        <w:rPr>
          <w:b/>
          <w:bCs/>
        </w:rPr>
        <w:t>First Causes are culpable when they isolate systems from correction</w:t>
      </w:r>
      <w:r w:rsidRPr="00E322CD">
        <w:t>.</w:t>
      </w:r>
    </w:p>
    <w:p w14:paraId="3C3D37A4" w14:textId="77777777" w:rsidR="00861873" w:rsidRPr="00E322CD" w:rsidRDefault="00861873" w:rsidP="00374CB0">
      <w:pPr>
        <w:jc w:val="both"/>
      </w:pPr>
    </w:p>
    <w:p w14:paraId="6883A543" w14:textId="77777777" w:rsidR="00E322CD" w:rsidRPr="00E322CD" w:rsidRDefault="00E322CD" w:rsidP="00374CB0">
      <w:pPr>
        <w:jc w:val="both"/>
      </w:pPr>
      <w:r w:rsidRPr="00E322CD">
        <w:t>This framework preserves moral seriousness without invoking supernatural command—and explains historical catastrophe without appealing to evil intent.</w:t>
      </w:r>
    </w:p>
    <w:p w14:paraId="16225140" w14:textId="77777777" w:rsidR="00C53F21" w:rsidRDefault="00C53F21" w:rsidP="00374CB0">
      <w:pPr>
        <w:jc w:val="both"/>
      </w:pPr>
    </w:p>
    <w:p w14:paraId="4063E5CD" w14:textId="77777777" w:rsidR="00AC1ECE" w:rsidRDefault="00AC1ECE" w:rsidP="00374CB0">
      <w:pPr>
        <w:jc w:val="both"/>
      </w:pPr>
    </w:p>
    <w:p w14:paraId="0BAB8CC3" w14:textId="77777777" w:rsidR="00861873" w:rsidRDefault="00861873" w:rsidP="00374CB0">
      <w:pPr>
        <w:jc w:val="both"/>
      </w:pPr>
    </w:p>
    <w:p w14:paraId="79231DAB" w14:textId="77777777" w:rsidR="00861873" w:rsidRDefault="00861873" w:rsidP="00374CB0">
      <w:pPr>
        <w:jc w:val="both"/>
      </w:pPr>
    </w:p>
    <w:p w14:paraId="5F328E74" w14:textId="77777777" w:rsidR="00861873" w:rsidRDefault="00861873" w:rsidP="00374CB0">
      <w:pPr>
        <w:jc w:val="both"/>
      </w:pPr>
    </w:p>
    <w:p w14:paraId="77576641" w14:textId="77777777" w:rsidR="00861873" w:rsidRDefault="00861873" w:rsidP="00374CB0">
      <w:pPr>
        <w:jc w:val="both"/>
      </w:pPr>
    </w:p>
    <w:p w14:paraId="26B1BF5E" w14:textId="77777777" w:rsidR="00861873" w:rsidRDefault="00861873" w:rsidP="00374CB0">
      <w:pPr>
        <w:jc w:val="both"/>
      </w:pPr>
    </w:p>
    <w:p w14:paraId="0C0833A0" w14:textId="77777777" w:rsidR="00861873" w:rsidRDefault="00861873" w:rsidP="00374CB0">
      <w:pPr>
        <w:jc w:val="both"/>
      </w:pPr>
    </w:p>
    <w:p w14:paraId="3B71AD64" w14:textId="77777777" w:rsidR="00AC1ECE" w:rsidRDefault="00AC1ECE" w:rsidP="00374CB0">
      <w:pPr>
        <w:jc w:val="both"/>
        <w:rPr>
          <w:b/>
          <w:bCs/>
        </w:rPr>
      </w:pPr>
      <w:r w:rsidRPr="00AC1ECE">
        <w:rPr>
          <w:b/>
          <w:bCs/>
        </w:rPr>
        <w:lastRenderedPageBreak/>
        <w:t>Methodological Appendix</w:t>
      </w:r>
    </w:p>
    <w:p w14:paraId="778EFA5B" w14:textId="77777777" w:rsidR="00861873" w:rsidRPr="00AC1ECE" w:rsidRDefault="00861873" w:rsidP="00374CB0">
      <w:pPr>
        <w:jc w:val="both"/>
        <w:rPr>
          <w:b/>
          <w:bCs/>
        </w:rPr>
      </w:pPr>
    </w:p>
    <w:p w14:paraId="13159B9D" w14:textId="77777777" w:rsidR="00AC1ECE" w:rsidRDefault="00AC1ECE" w:rsidP="00374CB0">
      <w:pPr>
        <w:jc w:val="both"/>
        <w:rPr>
          <w:b/>
          <w:bCs/>
        </w:rPr>
      </w:pPr>
      <w:r w:rsidRPr="00AC1ECE">
        <w:rPr>
          <w:b/>
          <w:bCs/>
        </w:rPr>
        <w:t>On the Justification of Telic Moral Taxonomy</w:t>
      </w:r>
    </w:p>
    <w:p w14:paraId="57D68A9C" w14:textId="77777777" w:rsidR="00861873" w:rsidRPr="00AC1ECE" w:rsidRDefault="00861873" w:rsidP="00374CB0">
      <w:pPr>
        <w:jc w:val="both"/>
        <w:rPr>
          <w:b/>
          <w:bCs/>
        </w:rPr>
      </w:pPr>
    </w:p>
    <w:p w14:paraId="3EFF980C" w14:textId="77777777" w:rsidR="00AC1ECE" w:rsidRDefault="00AC1ECE" w:rsidP="00374CB0">
      <w:pPr>
        <w:jc w:val="both"/>
        <w:rPr>
          <w:b/>
          <w:bCs/>
        </w:rPr>
      </w:pPr>
      <w:r w:rsidRPr="00AC1ECE">
        <w:rPr>
          <w:b/>
          <w:bCs/>
        </w:rPr>
        <w:t>Purpose and Scope</w:t>
      </w:r>
    </w:p>
    <w:p w14:paraId="2920006D" w14:textId="77777777" w:rsidR="00861873" w:rsidRPr="00AC1ECE" w:rsidRDefault="00861873" w:rsidP="00374CB0">
      <w:pPr>
        <w:jc w:val="both"/>
        <w:rPr>
          <w:b/>
          <w:bCs/>
        </w:rPr>
      </w:pPr>
    </w:p>
    <w:p w14:paraId="6E78DF2C" w14:textId="77777777" w:rsidR="00AC1ECE" w:rsidRDefault="00AC1ECE" w:rsidP="00374CB0">
      <w:pPr>
        <w:jc w:val="both"/>
      </w:pPr>
      <w:r w:rsidRPr="00AC1ECE">
        <w:t>This appendix addresses a foreseeable concern:</w:t>
      </w:r>
    </w:p>
    <w:p w14:paraId="338F9056" w14:textId="77777777" w:rsidR="00861873" w:rsidRPr="00AC1ECE" w:rsidRDefault="00861873" w:rsidP="00374CB0">
      <w:pPr>
        <w:jc w:val="both"/>
      </w:pPr>
    </w:p>
    <w:p w14:paraId="2E167A85" w14:textId="77777777" w:rsidR="00AC1ECE" w:rsidRDefault="00AC1ECE" w:rsidP="00374CB0">
      <w:pPr>
        <w:jc w:val="both"/>
        <w:rPr>
          <w:i/>
          <w:iCs/>
        </w:rPr>
      </w:pPr>
      <w:r w:rsidRPr="00AC1ECE">
        <w:rPr>
          <w:i/>
          <w:iCs/>
        </w:rPr>
        <w:t>On what methodological grounds can a system grounded in Telic Coherence legitimately speak of “sins,” “blasphemies,” and “heresies” without smuggling in theology, dogma, or moral absolutism?</w:t>
      </w:r>
    </w:p>
    <w:p w14:paraId="2B637420" w14:textId="77777777" w:rsidR="00861873" w:rsidRPr="00AC1ECE" w:rsidRDefault="00861873" w:rsidP="00374CB0">
      <w:pPr>
        <w:jc w:val="both"/>
      </w:pPr>
    </w:p>
    <w:p w14:paraId="2F670A92" w14:textId="77777777" w:rsidR="00AC1ECE" w:rsidRPr="00AC1ECE" w:rsidRDefault="00AC1ECE" w:rsidP="00374CB0">
      <w:pPr>
        <w:jc w:val="both"/>
      </w:pPr>
      <w:r w:rsidRPr="00AC1ECE">
        <w:t>The answer is that these categories are </w:t>
      </w:r>
      <w:r w:rsidRPr="00AC1ECE">
        <w:rPr>
          <w:b/>
          <w:bCs/>
        </w:rPr>
        <w:t>analytic tools</w:t>
      </w:r>
      <w:r w:rsidRPr="00AC1ECE">
        <w:t>, not metaphysical claims. They describe </w:t>
      </w:r>
      <w:r w:rsidRPr="00AC1ECE">
        <w:rPr>
          <w:i/>
          <w:iCs/>
        </w:rPr>
        <w:t>failure modes of rational systems</w:t>
      </w:r>
      <w:r w:rsidRPr="00AC1ECE">
        <w:t> under constraint, not offenses against divine will.</w:t>
      </w:r>
    </w:p>
    <w:p w14:paraId="1F0D5D1B" w14:textId="77777777" w:rsidR="00AC1ECE" w:rsidRPr="00AC1ECE" w:rsidRDefault="007E72D7" w:rsidP="00374CB0">
      <w:pPr>
        <w:jc w:val="both"/>
      </w:pPr>
      <w:r>
        <w:rPr>
          <w:noProof/>
        </w:rPr>
        <w:pict w14:anchorId="427F82F0">
          <v:rect id="_x0000_i1037" alt="" style="width:468pt;height:.05pt;mso-width-percent:0;mso-height-percent:0;mso-width-percent:0;mso-height-percent:0" o:hralign="center" o:hrstd="t" o:hr="t" fillcolor="#a0a0a0" stroked="f"/>
        </w:pict>
      </w:r>
    </w:p>
    <w:p w14:paraId="5EB99505" w14:textId="77777777" w:rsidR="00AC1ECE" w:rsidRDefault="00AC1ECE" w:rsidP="00374CB0">
      <w:pPr>
        <w:jc w:val="both"/>
        <w:rPr>
          <w:b/>
          <w:bCs/>
        </w:rPr>
      </w:pPr>
      <w:r w:rsidRPr="00AC1ECE">
        <w:rPr>
          <w:b/>
          <w:bCs/>
        </w:rPr>
        <w:t>I. Why Moral Taxonomies Are Methodologically Necessary</w:t>
      </w:r>
    </w:p>
    <w:p w14:paraId="086349C8" w14:textId="77777777" w:rsidR="00861873" w:rsidRPr="00AC1ECE" w:rsidRDefault="00861873" w:rsidP="00374CB0">
      <w:pPr>
        <w:jc w:val="both"/>
        <w:rPr>
          <w:b/>
          <w:bCs/>
        </w:rPr>
      </w:pPr>
    </w:p>
    <w:p w14:paraId="1096D436" w14:textId="77777777" w:rsidR="00AC1ECE" w:rsidRDefault="00AC1ECE" w:rsidP="00374CB0">
      <w:pPr>
        <w:jc w:val="both"/>
        <w:rPr>
          <w:b/>
          <w:bCs/>
        </w:rPr>
      </w:pPr>
      <w:r w:rsidRPr="00AC1ECE">
        <w:rPr>
          <w:b/>
          <w:bCs/>
        </w:rPr>
        <w:t>1. The Inevitability of Normativity</w:t>
      </w:r>
    </w:p>
    <w:p w14:paraId="3C9428B8" w14:textId="77777777" w:rsidR="00861873" w:rsidRPr="00AC1ECE" w:rsidRDefault="00861873" w:rsidP="00374CB0">
      <w:pPr>
        <w:jc w:val="both"/>
        <w:rPr>
          <w:b/>
          <w:bCs/>
        </w:rPr>
      </w:pPr>
    </w:p>
    <w:p w14:paraId="0557C49B" w14:textId="77777777" w:rsidR="00AC1ECE" w:rsidRDefault="00AC1ECE" w:rsidP="00374CB0">
      <w:pPr>
        <w:jc w:val="both"/>
      </w:pPr>
      <w:r w:rsidRPr="00AC1ECE">
        <w:t>Any system that:</w:t>
      </w:r>
    </w:p>
    <w:p w14:paraId="62841674" w14:textId="77777777" w:rsidR="00861873" w:rsidRPr="00AC1ECE" w:rsidRDefault="00861873" w:rsidP="00374CB0">
      <w:pPr>
        <w:jc w:val="both"/>
      </w:pPr>
    </w:p>
    <w:p w14:paraId="131E2F80" w14:textId="77777777" w:rsidR="00AC1ECE" w:rsidRPr="00AC1ECE" w:rsidRDefault="00AC1ECE" w:rsidP="00374CB0">
      <w:pPr>
        <w:numPr>
          <w:ilvl w:val="0"/>
          <w:numId w:val="22"/>
        </w:numPr>
        <w:jc w:val="both"/>
      </w:pPr>
      <w:r w:rsidRPr="00AC1ECE">
        <w:t>distinguishes better from worse reasoning,</w:t>
      </w:r>
    </w:p>
    <w:p w14:paraId="0810F607" w14:textId="77777777" w:rsidR="00AC1ECE" w:rsidRPr="00AC1ECE" w:rsidRDefault="00AC1ECE" w:rsidP="00374CB0">
      <w:pPr>
        <w:numPr>
          <w:ilvl w:val="0"/>
          <w:numId w:val="22"/>
        </w:numPr>
        <w:jc w:val="both"/>
      </w:pPr>
      <w:r w:rsidRPr="00AC1ECE">
        <w:t>prefers truth-preserving over error-propagating structures,</w:t>
      </w:r>
    </w:p>
    <w:p w14:paraId="0DBB2AAF" w14:textId="77777777" w:rsidR="00AC1ECE" w:rsidRDefault="00AC1ECE" w:rsidP="00374CB0">
      <w:pPr>
        <w:numPr>
          <w:ilvl w:val="0"/>
          <w:numId w:val="22"/>
        </w:numPr>
        <w:jc w:val="both"/>
      </w:pPr>
      <w:r w:rsidRPr="00AC1ECE">
        <w:t>or values coherence over collapse</w:t>
      </w:r>
    </w:p>
    <w:p w14:paraId="0CFE4B4F" w14:textId="77777777" w:rsidR="00861873" w:rsidRPr="00AC1ECE" w:rsidRDefault="00861873" w:rsidP="00861873">
      <w:pPr>
        <w:ind w:left="720"/>
        <w:jc w:val="both"/>
      </w:pPr>
    </w:p>
    <w:p w14:paraId="606141A1" w14:textId="77777777" w:rsidR="00AC1ECE" w:rsidRDefault="00AC1ECE" w:rsidP="00374CB0">
      <w:pPr>
        <w:jc w:val="both"/>
      </w:pPr>
      <w:r w:rsidRPr="00AC1ECE">
        <w:rPr>
          <w:b/>
          <w:bCs/>
        </w:rPr>
        <w:t>already contains normativity</w:t>
      </w:r>
      <w:r w:rsidRPr="00AC1ECE">
        <w:t>, whether acknowledged or denied.</w:t>
      </w:r>
    </w:p>
    <w:p w14:paraId="7B652D54" w14:textId="77777777" w:rsidR="00861873" w:rsidRPr="00AC1ECE" w:rsidRDefault="00861873" w:rsidP="00374CB0">
      <w:pPr>
        <w:jc w:val="both"/>
      </w:pPr>
    </w:p>
    <w:p w14:paraId="0E1FB753" w14:textId="77777777" w:rsidR="00AC1ECE" w:rsidRDefault="00AC1ECE" w:rsidP="00374CB0">
      <w:pPr>
        <w:jc w:val="both"/>
      </w:pPr>
      <w:r w:rsidRPr="00AC1ECE">
        <w:t>Telic Coherence does not introduce normativity arbitrarily; it </w:t>
      </w:r>
      <w:r w:rsidRPr="00AC1ECE">
        <w:rPr>
          <w:b/>
          <w:bCs/>
        </w:rPr>
        <w:t>makes explicit what is implicit</w:t>
      </w:r>
      <w:r w:rsidRPr="00AC1ECE">
        <w:t> in all rational practice:</w:t>
      </w:r>
    </w:p>
    <w:p w14:paraId="686F6B6F" w14:textId="77777777" w:rsidR="00861873" w:rsidRPr="00AC1ECE" w:rsidRDefault="00861873" w:rsidP="00374CB0">
      <w:pPr>
        <w:jc w:val="both"/>
      </w:pPr>
    </w:p>
    <w:p w14:paraId="71C8ABF6" w14:textId="77777777" w:rsidR="00AC1ECE" w:rsidRPr="00AC1ECE" w:rsidRDefault="00AC1ECE" w:rsidP="00374CB0">
      <w:pPr>
        <w:numPr>
          <w:ilvl w:val="0"/>
          <w:numId w:val="23"/>
        </w:numPr>
        <w:jc w:val="both"/>
      </w:pPr>
      <w:r w:rsidRPr="00AC1ECE">
        <w:t>Beliefs ought to track reality.</w:t>
      </w:r>
    </w:p>
    <w:p w14:paraId="3A7A0124" w14:textId="77777777" w:rsidR="00AC1ECE" w:rsidRPr="00AC1ECE" w:rsidRDefault="00AC1ECE" w:rsidP="00374CB0">
      <w:pPr>
        <w:numPr>
          <w:ilvl w:val="0"/>
          <w:numId w:val="23"/>
        </w:numPr>
        <w:jc w:val="both"/>
      </w:pPr>
      <w:r w:rsidRPr="00AC1ECE">
        <w:t>Systems ought to remain corrigible.</w:t>
      </w:r>
    </w:p>
    <w:p w14:paraId="758A96D2" w14:textId="77777777" w:rsidR="00AC1ECE" w:rsidRDefault="00AC1ECE" w:rsidP="00374CB0">
      <w:pPr>
        <w:numPr>
          <w:ilvl w:val="0"/>
          <w:numId w:val="23"/>
        </w:numPr>
        <w:jc w:val="both"/>
      </w:pPr>
      <w:r w:rsidRPr="00AC1ECE">
        <w:t>Power increases responsibility.</w:t>
      </w:r>
    </w:p>
    <w:p w14:paraId="6C186703" w14:textId="77777777" w:rsidR="00861873" w:rsidRPr="00AC1ECE" w:rsidRDefault="00861873" w:rsidP="00861873">
      <w:pPr>
        <w:ind w:left="720"/>
        <w:jc w:val="both"/>
      </w:pPr>
    </w:p>
    <w:p w14:paraId="60C8E0D6" w14:textId="77777777" w:rsidR="00AC1ECE" w:rsidRPr="00AC1ECE" w:rsidRDefault="00AC1ECE" w:rsidP="00374CB0">
      <w:pPr>
        <w:jc w:val="both"/>
      </w:pPr>
      <w:r w:rsidRPr="00AC1ECE">
        <w:t>The refusal to name failure modes does not eliminate moral judgment—it merely obscures it.</w:t>
      </w:r>
    </w:p>
    <w:p w14:paraId="156656D3" w14:textId="77777777" w:rsidR="00AC1ECE" w:rsidRPr="00AC1ECE" w:rsidRDefault="007E72D7" w:rsidP="00374CB0">
      <w:pPr>
        <w:jc w:val="both"/>
      </w:pPr>
      <w:r>
        <w:rPr>
          <w:noProof/>
        </w:rPr>
        <w:pict w14:anchorId="30CF0449">
          <v:rect id="_x0000_i1036" alt="" style="width:468pt;height:.05pt;mso-width-percent:0;mso-height-percent:0;mso-width-percent:0;mso-height-percent:0" o:hralign="center" o:hrstd="t" o:hr="t" fillcolor="#a0a0a0" stroked="f"/>
        </w:pict>
      </w:r>
    </w:p>
    <w:p w14:paraId="121D9168" w14:textId="77777777" w:rsidR="00AC1ECE" w:rsidRDefault="00AC1ECE" w:rsidP="00374CB0">
      <w:pPr>
        <w:jc w:val="both"/>
        <w:rPr>
          <w:b/>
          <w:bCs/>
        </w:rPr>
      </w:pPr>
      <w:r w:rsidRPr="00AC1ECE">
        <w:rPr>
          <w:b/>
          <w:bCs/>
        </w:rPr>
        <w:t>2. Why Historical Religious Categories Are Retained (with Redefinition)</w:t>
      </w:r>
    </w:p>
    <w:p w14:paraId="29B6BB34" w14:textId="77777777" w:rsidR="00861873" w:rsidRPr="00AC1ECE" w:rsidRDefault="00861873" w:rsidP="00374CB0">
      <w:pPr>
        <w:jc w:val="both"/>
        <w:rPr>
          <w:b/>
          <w:bCs/>
        </w:rPr>
      </w:pPr>
    </w:p>
    <w:p w14:paraId="135FF177" w14:textId="77777777" w:rsidR="00AC1ECE" w:rsidRDefault="00AC1ECE" w:rsidP="00374CB0">
      <w:pPr>
        <w:jc w:val="both"/>
      </w:pPr>
      <w:r w:rsidRPr="00AC1ECE">
        <w:t>The terms </w:t>
      </w:r>
      <w:r w:rsidRPr="00AC1ECE">
        <w:rPr>
          <w:i/>
          <w:iCs/>
        </w:rPr>
        <w:t>sin</w:t>
      </w:r>
      <w:r w:rsidRPr="00AC1ECE">
        <w:t>, </w:t>
      </w:r>
      <w:r w:rsidRPr="00AC1ECE">
        <w:rPr>
          <w:i/>
          <w:iCs/>
        </w:rPr>
        <w:t>blasphemy</w:t>
      </w:r>
      <w:r w:rsidRPr="00AC1ECE">
        <w:t>, and </w:t>
      </w:r>
      <w:r w:rsidRPr="00AC1ECE">
        <w:rPr>
          <w:i/>
          <w:iCs/>
        </w:rPr>
        <w:t>heresy</w:t>
      </w:r>
      <w:r w:rsidRPr="00AC1ECE">
        <w:t> are retained for </w:t>
      </w:r>
      <w:r w:rsidRPr="00AC1ECE">
        <w:rPr>
          <w:b/>
          <w:bCs/>
        </w:rPr>
        <w:t>structural clarity</w:t>
      </w:r>
      <w:r w:rsidRPr="00AC1ECE">
        <w:t>, not theological inheritance.</w:t>
      </w:r>
    </w:p>
    <w:p w14:paraId="2BAB6B18" w14:textId="77777777" w:rsidR="00861873" w:rsidRPr="00AC1ECE" w:rsidRDefault="00861873" w:rsidP="00374CB0">
      <w:pPr>
        <w:jc w:val="both"/>
      </w:pPr>
    </w:p>
    <w:p w14:paraId="62BF1BEC" w14:textId="77777777" w:rsidR="00AC1ECE" w:rsidRDefault="00AC1ECE" w:rsidP="00374CB0">
      <w:pPr>
        <w:jc w:val="both"/>
      </w:pPr>
      <w:r w:rsidRPr="00AC1ECE">
        <w:t>They persist because they already encode three analytically distinct layers of failure:</w:t>
      </w:r>
    </w:p>
    <w:p w14:paraId="0D477081" w14:textId="77777777" w:rsidR="00861873" w:rsidRPr="00AC1ECE" w:rsidRDefault="00861873" w:rsidP="00374CB0">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4854"/>
      </w:tblGrid>
      <w:tr w:rsidR="00AC1ECE" w:rsidRPr="00AC1ECE" w14:paraId="7ECB10F6" w14:textId="77777777" w:rsidTr="00AC1ECE">
        <w:trPr>
          <w:tblHeader/>
          <w:tblCellSpacing w:w="15" w:type="dxa"/>
        </w:trPr>
        <w:tc>
          <w:tcPr>
            <w:tcW w:w="0" w:type="auto"/>
            <w:vAlign w:val="center"/>
            <w:hideMark/>
          </w:tcPr>
          <w:p w14:paraId="589F27B1" w14:textId="77777777" w:rsidR="00AC1ECE" w:rsidRPr="00AC1ECE" w:rsidRDefault="00AC1ECE" w:rsidP="00374CB0">
            <w:pPr>
              <w:jc w:val="both"/>
              <w:rPr>
                <w:b/>
                <w:bCs/>
              </w:rPr>
            </w:pPr>
            <w:r w:rsidRPr="00AC1ECE">
              <w:rPr>
                <w:b/>
                <w:bCs/>
              </w:rPr>
              <w:lastRenderedPageBreak/>
              <w:t>Classical Term</w:t>
            </w:r>
          </w:p>
        </w:tc>
        <w:tc>
          <w:tcPr>
            <w:tcW w:w="0" w:type="auto"/>
            <w:vAlign w:val="center"/>
            <w:hideMark/>
          </w:tcPr>
          <w:p w14:paraId="6CC28DE9" w14:textId="2FCC9767" w:rsidR="00861873" w:rsidRPr="00AC1ECE" w:rsidRDefault="00861873" w:rsidP="00374CB0">
            <w:pPr>
              <w:jc w:val="both"/>
              <w:rPr>
                <w:b/>
                <w:bCs/>
              </w:rPr>
            </w:pPr>
            <w:r>
              <w:rPr>
                <w:b/>
                <w:bCs/>
              </w:rPr>
              <w:t xml:space="preserve">              </w:t>
            </w:r>
            <w:r w:rsidR="00AC1ECE" w:rsidRPr="00AC1ECE">
              <w:rPr>
                <w:b/>
                <w:bCs/>
              </w:rPr>
              <w:t>Telic Function</w:t>
            </w:r>
          </w:p>
        </w:tc>
      </w:tr>
      <w:tr w:rsidR="00AC1ECE" w:rsidRPr="00AC1ECE" w14:paraId="6B2BCD80" w14:textId="77777777" w:rsidTr="00AC1ECE">
        <w:trPr>
          <w:tblCellSpacing w:w="15" w:type="dxa"/>
        </w:trPr>
        <w:tc>
          <w:tcPr>
            <w:tcW w:w="0" w:type="auto"/>
            <w:vAlign w:val="center"/>
            <w:hideMark/>
          </w:tcPr>
          <w:p w14:paraId="4F56AE2B" w14:textId="77777777" w:rsidR="00AC1ECE" w:rsidRPr="00AC1ECE" w:rsidRDefault="00AC1ECE" w:rsidP="00374CB0">
            <w:pPr>
              <w:jc w:val="both"/>
            </w:pPr>
            <w:r w:rsidRPr="00AC1ECE">
              <w:t>Sin</w:t>
            </w:r>
          </w:p>
        </w:tc>
        <w:tc>
          <w:tcPr>
            <w:tcW w:w="0" w:type="auto"/>
            <w:vAlign w:val="center"/>
            <w:hideMark/>
          </w:tcPr>
          <w:p w14:paraId="4B648AC0" w14:textId="22BE9718" w:rsidR="00AC1ECE" w:rsidRPr="00AC1ECE" w:rsidRDefault="00861873" w:rsidP="00374CB0">
            <w:pPr>
              <w:jc w:val="both"/>
            </w:pPr>
            <w:r>
              <w:t xml:space="preserve">              </w:t>
            </w:r>
            <w:r w:rsidR="00AC1ECE" w:rsidRPr="00AC1ECE">
              <w:t>Local, agent-level misalignment</w:t>
            </w:r>
          </w:p>
        </w:tc>
      </w:tr>
      <w:tr w:rsidR="00AC1ECE" w:rsidRPr="00AC1ECE" w14:paraId="4D23ABA9" w14:textId="77777777" w:rsidTr="00AC1ECE">
        <w:trPr>
          <w:tblCellSpacing w:w="15" w:type="dxa"/>
        </w:trPr>
        <w:tc>
          <w:tcPr>
            <w:tcW w:w="0" w:type="auto"/>
            <w:vAlign w:val="center"/>
            <w:hideMark/>
          </w:tcPr>
          <w:p w14:paraId="0A779AF8" w14:textId="77777777" w:rsidR="00AC1ECE" w:rsidRPr="00AC1ECE" w:rsidRDefault="00AC1ECE" w:rsidP="00374CB0">
            <w:pPr>
              <w:jc w:val="both"/>
            </w:pPr>
            <w:r w:rsidRPr="00AC1ECE">
              <w:t>Blasphemy</w:t>
            </w:r>
          </w:p>
        </w:tc>
        <w:tc>
          <w:tcPr>
            <w:tcW w:w="0" w:type="auto"/>
            <w:vAlign w:val="center"/>
            <w:hideMark/>
          </w:tcPr>
          <w:p w14:paraId="2980CC20" w14:textId="39360BD4" w:rsidR="00AC1ECE" w:rsidRPr="00AC1ECE" w:rsidRDefault="00861873" w:rsidP="00374CB0">
            <w:pPr>
              <w:jc w:val="both"/>
            </w:pPr>
            <w:r>
              <w:t xml:space="preserve">              </w:t>
            </w:r>
            <w:r w:rsidR="00AC1ECE" w:rsidRPr="00AC1ECE">
              <w:t>Rejection of constraint itself</w:t>
            </w:r>
          </w:p>
        </w:tc>
      </w:tr>
      <w:tr w:rsidR="00AC1ECE" w:rsidRPr="00AC1ECE" w14:paraId="105ACFEC" w14:textId="77777777" w:rsidTr="00AC1ECE">
        <w:trPr>
          <w:tblCellSpacing w:w="15" w:type="dxa"/>
        </w:trPr>
        <w:tc>
          <w:tcPr>
            <w:tcW w:w="0" w:type="auto"/>
            <w:vAlign w:val="center"/>
            <w:hideMark/>
          </w:tcPr>
          <w:p w14:paraId="6C7D4989" w14:textId="77777777" w:rsidR="00AC1ECE" w:rsidRPr="00AC1ECE" w:rsidRDefault="00AC1ECE" w:rsidP="00374CB0">
            <w:pPr>
              <w:jc w:val="both"/>
            </w:pPr>
            <w:r w:rsidRPr="00AC1ECE">
              <w:t>Heresy</w:t>
            </w:r>
          </w:p>
        </w:tc>
        <w:tc>
          <w:tcPr>
            <w:tcW w:w="0" w:type="auto"/>
            <w:vAlign w:val="center"/>
            <w:hideMark/>
          </w:tcPr>
          <w:p w14:paraId="1D7AF020" w14:textId="05D1A729" w:rsidR="00861873" w:rsidRPr="00AC1ECE" w:rsidRDefault="00861873" w:rsidP="00374CB0">
            <w:pPr>
              <w:jc w:val="both"/>
            </w:pPr>
            <w:r>
              <w:t xml:space="preserve">              </w:t>
            </w:r>
            <w:r w:rsidR="00AC1ECE" w:rsidRPr="00AC1ECE">
              <w:t>Systemic distortion disabling correction</w:t>
            </w:r>
          </w:p>
        </w:tc>
      </w:tr>
    </w:tbl>
    <w:p w14:paraId="2FA5A84A" w14:textId="77777777" w:rsidR="00861873" w:rsidRDefault="00861873" w:rsidP="00374CB0">
      <w:pPr>
        <w:jc w:val="both"/>
      </w:pPr>
    </w:p>
    <w:p w14:paraId="06E7517A" w14:textId="57068192" w:rsidR="00AC1ECE" w:rsidRPr="00AC1ECE" w:rsidRDefault="00AC1ECE" w:rsidP="00374CB0">
      <w:pPr>
        <w:jc w:val="both"/>
      </w:pPr>
      <w:r w:rsidRPr="00AC1ECE">
        <w:t>Discarding this vocabulary would </w:t>
      </w:r>
      <w:r w:rsidRPr="00AC1ECE">
        <w:rPr>
          <w:b/>
          <w:bCs/>
        </w:rPr>
        <w:t>not improve rigor</w:t>
      </w:r>
      <w:r w:rsidRPr="00AC1ECE">
        <w:t>—it would merely require reinventing parallel distinctions under new names.</w:t>
      </w:r>
    </w:p>
    <w:p w14:paraId="732D6665" w14:textId="77777777" w:rsidR="00AC1ECE" w:rsidRPr="00AC1ECE" w:rsidRDefault="007E72D7" w:rsidP="00374CB0">
      <w:pPr>
        <w:jc w:val="both"/>
      </w:pPr>
      <w:r>
        <w:rPr>
          <w:noProof/>
        </w:rPr>
        <w:pict w14:anchorId="10E428DB">
          <v:rect id="_x0000_i1035" alt="" style="width:468pt;height:.05pt;mso-width-percent:0;mso-height-percent:0;mso-width-percent:0;mso-height-percent:0" o:hralign="center" o:hrstd="t" o:hr="t" fillcolor="#a0a0a0" stroked="f"/>
        </w:pict>
      </w:r>
    </w:p>
    <w:p w14:paraId="2FBE2FEC" w14:textId="77777777" w:rsidR="00AC1ECE" w:rsidRDefault="00AC1ECE" w:rsidP="00374CB0">
      <w:pPr>
        <w:jc w:val="both"/>
        <w:rPr>
          <w:b/>
          <w:bCs/>
        </w:rPr>
      </w:pPr>
      <w:r w:rsidRPr="00AC1ECE">
        <w:rPr>
          <w:b/>
          <w:bCs/>
        </w:rPr>
        <w:t>II. The Epistemic Grounding of Telic Normativity</w:t>
      </w:r>
    </w:p>
    <w:p w14:paraId="224FEEC0" w14:textId="77777777" w:rsidR="00861873" w:rsidRPr="00AC1ECE" w:rsidRDefault="00861873" w:rsidP="00374CB0">
      <w:pPr>
        <w:jc w:val="both"/>
        <w:rPr>
          <w:b/>
          <w:bCs/>
        </w:rPr>
      </w:pPr>
    </w:p>
    <w:p w14:paraId="2E41348C" w14:textId="77777777" w:rsidR="00AC1ECE" w:rsidRDefault="00AC1ECE" w:rsidP="00374CB0">
      <w:pPr>
        <w:jc w:val="both"/>
        <w:rPr>
          <w:b/>
          <w:bCs/>
        </w:rPr>
      </w:pPr>
      <w:r w:rsidRPr="00AC1ECE">
        <w:rPr>
          <w:b/>
          <w:bCs/>
        </w:rPr>
        <w:t>1. Constraint as the Primitive Moral Fact</w:t>
      </w:r>
    </w:p>
    <w:p w14:paraId="27B6A8AF" w14:textId="77777777" w:rsidR="00861873" w:rsidRPr="00AC1ECE" w:rsidRDefault="00861873" w:rsidP="00374CB0">
      <w:pPr>
        <w:jc w:val="both"/>
        <w:rPr>
          <w:b/>
          <w:bCs/>
        </w:rPr>
      </w:pPr>
    </w:p>
    <w:p w14:paraId="1689A119" w14:textId="77777777" w:rsidR="00AC1ECE" w:rsidRPr="00AC1ECE" w:rsidRDefault="00AC1ECE" w:rsidP="00374CB0">
      <w:pPr>
        <w:jc w:val="both"/>
      </w:pPr>
      <w:r w:rsidRPr="00AC1ECE">
        <w:t>Telic Coherence begins from a minimal, non-theological premise:</w:t>
      </w:r>
    </w:p>
    <w:p w14:paraId="38F60570" w14:textId="77777777" w:rsidR="00AC1ECE" w:rsidRPr="00AC1ECE" w:rsidRDefault="00AC1ECE" w:rsidP="00374CB0">
      <w:pPr>
        <w:jc w:val="both"/>
      </w:pPr>
      <w:r w:rsidRPr="00AC1ECE">
        <w:t>Reality constrains successful belief and action.</w:t>
      </w:r>
    </w:p>
    <w:p w14:paraId="513B6CDB" w14:textId="77777777" w:rsidR="00AC1ECE" w:rsidRDefault="00AC1ECE" w:rsidP="00374CB0">
      <w:pPr>
        <w:jc w:val="both"/>
      </w:pPr>
      <w:r w:rsidRPr="00AC1ECE">
        <w:t>From this, several conclusions follow necessarily:</w:t>
      </w:r>
    </w:p>
    <w:p w14:paraId="38357AA6" w14:textId="77777777" w:rsidR="00861873" w:rsidRPr="00AC1ECE" w:rsidRDefault="00861873" w:rsidP="00374CB0">
      <w:pPr>
        <w:jc w:val="both"/>
      </w:pPr>
    </w:p>
    <w:p w14:paraId="6FCBFF39" w14:textId="77777777" w:rsidR="00AC1ECE" w:rsidRPr="00AC1ECE" w:rsidRDefault="00AC1ECE" w:rsidP="00374CB0">
      <w:pPr>
        <w:numPr>
          <w:ilvl w:val="0"/>
          <w:numId w:val="24"/>
        </w:numPr>
        <w:jc w:val="both"/>
      </w:pPr>
      <w:r w:rsidRPr="00AC1ECE">
        <w:t>Persistent misalignment produces predictable harm.</w:t>
      </w:r>
    </w:p>
    <w:p w14:paraId="000B1C9B" w14:textId="77777777" w:rsidR="00AC1ECE" w:rsidRPr="00AC1ECE" w:rsidRDefault="00AC1ECE" w:rsidP="00374CB0">
      <w:pPr>
        <w:numPr>
          <w:ilvl w:val="0"/>
          <w:numId w:val="24"/>
        </w:numPr>
        <w:jc w:val="both"/>
      </w:pPr>
      <w:r w:rsidRPr="00AC1ECE">
        <w:t>Systems that suppress correction degrade.</w:t>
      </w:r>
    </w:p>
    <w:p w14:paraId="45551331" w14:textId="77777777" w:rsidR="00AC1ECE" w:rsidRDefault="00AC1ECE" w:rsidP="00374CB0">
      <w:pPr>
        <w:numPr>
          <w:ilvl w:val="0"/>
          <w:numId w:val="24"/>
        </w:numPr>
        <w:jc w:val="both"/>
      </w:pPr>
      <w:r w:rsidRPr="00AC1ECE">
        <w:t>Agents with greater causal reach generate greater downstream effects.</w:t>
      </w:r>
    </w:p>
    <w:p w14:paraId="34521A89" w14:textId="77777777" w:rsidR="00861873" w:rsidRPr="00AC1ECE" w:rsidRDefault="00861873" w:rsidP="00861873">
      <w:pPr>
        <w:ind w:left="720"/>
        <w:jc w:val="both"/>
      </w:pPr>
    </w:p>
    <w:p w14:paraId="6BCE1112" w14:textId="77777777" w:rsidR="00AC1ECE" w:rsidRPr="00AC1ECE" w:rsidRDefault="00AC1ECE" w:rsidP="00374CB0">
      <w:pPr>
        <w:jc w:val="both"/>
      </w:pPr>
      <w:r w:rsidRPr="00AC1ECE">
        <w:t>No appeal to transcendence is required. Constraint alone suffices.</w:t>
      </w:r>
    </w:p>
    <w:p w14:paraId="5B71D7F3" w14:textId="77777777" w:rsidR="00AC1ECE" w:rsidRPr="00AC1ECE" w:rsidRDefault="007E72D7" w:rsidP="00374CB0">
      <w:pPr>
        <w:jc w:val="both"/>
      </w:pPr>
      <w:r>
        <w:rPr>
          <w:noProof/>
        </w:rPr>
        <w:pict w14:anchorId="1C002636">
          <v:rect id="_x0000_i1034" alt="" style="width:468pt;height:.05pt;mso-width-percent:0;mso-height-percent:0;mso-width-percent:0;mso-height-percent:0" o:hralign="center" o:hrstd="t" o:hr="t" fillcolor="#a0a0a0" stroked="f"/>
        </w:pict>
      </w:r>
    </w:p>
    <w:p w14:paraId="39765B39" w14:textId="77777777" w:rsidR="00AC1ECE" w:rsidRDefault="00AC1ECE" w:rsidP="00374CB0">
      <w:pPr>
        <w:jc w:val="both"/>
        <w:rPr>
          <w:b/>
          <w:bCs/>
        </w:rPr>
      </w:pPr>
      <w:r w:rsidRPr="00AC1ECE">
        <w:rPr>
          <w:b/>
          <w:bCs/>
        </w:rPr>
        <w:t>2. Why This Is Not Moral Realism (in the Classical Sense)</w:t>
      </w:r>
    </w:p>
    <w:p w14:paraId="034FCDF8" w14:textId="77777777" w:rsidR="00861873" w:rsidRPr="00AC1ECE" w:rsidRDefault="00861873" w:rsidP="00374CB0">
      <w:pPr>
        <w:jc w:val="both"/>
        <w:rPr>
          <w:b/>
          <w:bCs/>
        </w:rPr>
      </w:pPr>
    </w:p>
    <w:p w14:paraId="0C965A4C" w14:textId="77777777" w:rsidR="00AC1ECE" w:rsidRDefault="00AC1ECE" w:rsidP="00374CB0">
      <w:pPr>
        <w:jc w:val="both"/>
      </w:pPr>
      <w:r w:rsidRPr="00AC1ECE">
        <w:t>Telic norms are </w:t>
      </w:r>
      <w:r w:rsidRPr="00AC1ECE">
        <w:rPr>
          <w:b/>
          <w:bCs/>
        </w:rPr>
        <w:t>conditional</w:t>
      </w:r>
      <w:r w:rsidRPr="00AC1ECE">
        <w:t>, not categorical:</w:t>
      </w:r>
    </w:p>
    <w:p w14:paraId="5762CF7E" w14:textId="77777777" w:rsidR="00861873" w:rsidRPr="00AC1ECE" w:rsidRDefault="00861873" w:rsidP="00374CB0">
      <w:pPr>
        <w:jc w:val="both"/>
      </w:pPr>
    </w:p>
    <w:p w14:paraId="7F12DF1C" w14:textId="77777777" w:rsidR="00AC1ECE" w:rsidRPr="00AC1ECE" w:rsidRDefault="00AC1ECE" w:rsidP="00374CB0">
      <w:pPr>
        <w:numPr>
          <w:ilvl w:val="0"/>
          <w:numId w:val="25"/>
        </w:numPr>
        <w:jc w:val="both"/>
      </w:pPr>
      <w:r w:rsidRPr="00AC1ECE">
        <w:rPr>
          <w:i/>
          <w:iCs/>
        </w:rPr>
        <w:t>If</w:t>
      </w:r>
      <w:r w:rsidRPr="00AC1ECE">
        <w:t> one values truth, coherence, survival, or agency,</w:t>
      </w:r>
    </w:p>
    <w:p w14:paraId="12063CA5" w14:textId="77777777" w:rsidR="00AC1ECE" w:rsidRDefault="00AC1ECE" w:rsidP="00374CB0">
      <w:pPr>
        <w:numPr>
          <w:ilvl w:val="0"/>
          <w:numId w:val="25"/>
        </w:numPr>
        <w:jc w:val="both"/>
      </w:pPr>
      <w:r w:rsidRPr="00AC1ECE">
        <w:rPr>
          <w:i/>
          <w:iCs/>
        </w:rPr>
        <w:t>then</w:t>
      </w:r>
      <w:r w:rsidRPr="00AC1ECE">
        <w:t> one must respect constraint, correction, and fallibility.</w:t>
      </w:r>
    </w:p>
    <w:p w14:paraId="2CB7E47E" w14:textId="77777777" w:rsidR="00861873" w:rsidRPr="00AC1ECE" w:rsidRDefault="00861873" w:rsidP="00861873">
      <w:pPr>
        <w:ind w:left="720"/>
        <w:jc w:val="both"/>
      </w:pPr>
    </w:p>
    <w:p w14:paraId="14514901" w14:textId="77777777" w:rsidR="00AC1ECE" w:rsidRDefault="00AC1ECE" w:rsidP="00374CB0">
      <w:pPr>
        <w:jc w:val="both"/>
      </w:pPr>
      <w:r w:rsidRPr="00AC1ECE">
        <w:t>This avoids the metaphysical commitments of classical moral realism while remaining objectively binding </w:t>
      </w:r>
      <w:r w:rsidRPr="00AC1ECE">
        <w:rPr>
          <w:i/>
          <w:iCs/>
        </w:rPr>
        <w:t>given rational aims</w:t>
      </w:r>
      <w:r w:rsidRPr="00AC1ECE">
        <w:t>. The system does not claim:</w:t>
      </w:r>
    </w:p>
    <w:p w14:paraId="24464CB0" w14:textId="77777777" w:rsidR="00861873" w:rsidRPr="00AC1ECE" w:rsidRDefault="00861873" w:rsidP="00374CB0">
      <w:pPr>
        <w:jc w:val="both"/>
      </w:pPr>
    </w:p>
    <w:p w14:paraId="0D6A74A6" w14:textId="77777777" w:rsidR="00AC1ECE" w:rsidRDefault="00AC1ECE" w:rsidP="00374CB0">
      <w:pPr>
        <w:jc w:val="both"/>
      </w:pPr>
      <w:r w:rsidRPr="00AC1ECE">
        <w:t>“This is Good because it is Good.”</w:t>
      </w:r>
    </w:p>
    <w:p w14:paraId="5C9ECDF6" w14:textId="77777777" w:rsidR="00861873" w:rsidRPr="00AC1ECE" w:rsidRDefault="00861873" w:rsidP="00374CB0">
      <w:pPr>
        <w:jc w:val="both"/>
      </w:pPr>
    </w:p>
    <w:p w14:paraId="4809AA25" w14:textId="77777777" w:rsidR="00AC1ECE" w:rsidRDefault="00AC1ECE" w:rsidP="00374CB0">
      <w:pPr>
        <w:jc w:val="both"/>
      </w:pPr>
      <w:r w:rsidRPr="00AC1ECE">
        <w:t>It claims:</w:t>
      </w:r>
    </w:p>
    <w:p w14:paraId="46929036" w14:textId="77777777" w:rsidR="00861873" w:rsidRPr="00AC1ECE" w:rsidRDefault="00861873" w:rsidP="00374CB0">
      <w:pPr>
        <w:jc w:val="both"/>
      </w:pPr>
    </w:p>
    <w:p w14:paraId="35D11CDE" w14:textId="77777777" w:rsidR="00AC1ECE" w:rsidRPr="00AC1ECE" w:rsidRDefault="00AC1ECE" w:rsidP="00374CB0">
      <w:pPr>
        <w:jc w:val="both"/>
      </w:pPr>
      <w:r w:rsidRPr="00AC1ECE">
        <w:t>“This preserves coherence under constraint; that does not.”</w:t>
      </w:r>
    </w:p>
    <w:p w14:paraId="324D38CE" w14:textId="77777777" w:rsidR="00AC1ECE" w:rsidRPr="00AC1ECE" w:rsidRDefault="007E72D7" w:rsidP="00374CB0">
      <w:pPr>
        <w:jc w:val="both"/>
      </w:pPr>
      <w:r>
        <w:rPr>
          <w:noProof/>
        </w:rPr>
        <w:pict w14:anchorId="4CC6B87D">
          <v:rect id="_x0000_i1033" alt="" style="width:468pt;height:.05pt;mso-width-percent:0;mso-height-percent:0;mso-width-percent:0;mso-height-percent:0" o:hralign="center" o:hrstd="t" o:hr="t" fillcolor="#a0a0a0" stroked="f"/>
        </w:pict>
      </w:r>
    </w:p>
    <w:p w14:paraId="57890D9A" w14:textId="77777777" w:rsidR="00AC1ECE" w:rsidRDefault="00AC1ECE" w:rsidP="00374CB0">
      <w:pPr>
        <w:jc w:val="both"/>
        <w:rPr>
          <w:b/>
          <w:bCs/>
        </w:rPr>
      </w:pPr>
      <w:r w:rsidRPr="00AC1ECE">
        <w:rPr>
          <w:b/>
          <w:bCs/>
        </w:rPr>
        <w:t>III. First Cause Culpability as a Scaling Principle</w:t>
      </w:r>
    </w:p>
    <w:p w14:paraId="195928E5" w14:textId="77777777" w:rsidR="00861873" w:rsidRPr="00AC1ECE" w:rsidRDefault="00861873" w:rsidP="00374CB0">
      <w:pPr>
        <w:jc w:val="both"/>
        <w:rPr>
          <w:b/>
          <w:bCs/>
        </w:rPr>
      </w:pPr>
    </w:p>
    <w:p w14:paraId="3FDBB3D2" w14:textId="77777777" w:rsidR="00AC1ECE" w:rsidRDefault="00AC1ECE" w:rsidP="00374CB0">
      <w:pPr>
        <w:jc w:val="both"/>
        <w:rPr>
          <w:b/>
          <w:bCs/>
        </w:rPr>
      </w:pPr>
      <w:r w:rsidRPr="00AC1ECE">
        <w:rPr>
          <w:b/>
          <w:bCs/>
        </w:rPr>
        <w:t>1. Capacity, Not Intent, as the Moral Multiplier</w:t>
      </w:r>
    </w:p>
    <w:p w14:paraId="0B6BDEFB" w14:textId="77777777" w:rsidR="00861873" w:rsidRPr="00AC1ECE" w:rsidRDefault="00861873" w:rsidP="00374CB0">
      <w:pPr>
        <w:jc w:val="both"/>
        <w:rPr>
          <w:b/>
          <w:bCs/>
        </w:rPr>
      </w:pPr>
    </w:p>
    <w:p w14:paraId="6A8E6830" w14:textId="77777777" w:rsidR="00AC1ECE" w:rsidRDefault="00AC1ECE" w:rsidP="00374CB0">
      <w:pPr>
        <w:jc w:val="both"/>
      </w:pPr>
      <w:r w:rsidRPr="00AC1ECE">
        <w:lastRenderedPageBreak/>
        <w:t>A core methodological move in your system is rejecting intent as the primary moral determinant. Instead:</w:t>
      </w:r>
    </w:p>
    <w:p w14:paraId="7FF945B2" w14:textId="77777777" w:rsidR="00861873" w:rsidRPr="00AC1ECE" w:rsidRDefault="00861873" w:rsidP="00374CB0">
      <w:pPr>
        <w:jc w:val="both"/>
      </w:pPr>
    </w:p>
    <w:p w14:paraId="743FDEAA" w14:textId="77777777" w:rsidR="00AC1ECE" w:rsidRPr="00861873" w:rsidRDefault="00AC1ECE" w:rsidP="00374CB0">
      <w:pPr>
        <w:numPr>
          <w:ilvl w:val="0"/>
          <w:numId w:val="26"/>
        </w:numPr>
        <w:jc w:val="both"/>
      </w:pPr>
      <w:r w:rsidRPr="00AC1ECE">
        <w:rPr>
          <w:b/>
          <w:bCs/>
        </w:rPr>
        <w:t>Culpability scales with capacity to foresee, constrain, and correct.</w:t>
      </w:r>
    </w:p>
    <w:p w14:paraId="5B0F70A7" w14:textId="77777777" w:rsidR="00861873" w:rsidRPr="00AC1ECE" w:rsidRDefault="00861873" w:rsidP="00861873">
      <w:pPr>
        <w:ind w:left="720"/>
        <w:jc w:val="both"/>
      </w:pPr>
    </w:p>
    <w:p w14:paraId="514E08CE" w14:textId="77777777" w:rsidR="00AC1ECE" w:rsidRDefault="00AC1ECE" w:rsidP="00374CB0">
      <w:pPr>
        <w:jc w:val="both"/>
      </w:pPr>
      <w:r w:rsidRPr="00AC1ECE">
        <w:t>This aligns with:</w:t>
      </w:r>
    </w:p>
    <w:p w14:paraId="0B8181F2" w14:textId="77777777" w:rsidR="00861873" w:rsidRPr="00AC1ECE" w:rsidRDefault="00861873" w:rsidP="00374CB0">
      <w:pPr>
        <w:jc w:val="both"/>
      </w:pPr>
    </w:p>
    <w:p w14:paraId="39B4BA00" w14:textId="77777777" w:rsidR="00AC1ECE" w:rsidRPr="00AC1ECE" w:rsidRDefault="00AC1ECE" w:rsidP="00374CB0">
      <w:pPr>
        <w:numPr>
          <w:ilvl w:val="0"/>
          <w:numId w:val="27"/>
        </w:numPr>
        <w:jc w:val="both"/>
      </w:pPr>
      <w:r w:rsidRPr="00AC1ECE">
        <w:t>Engineering ethics</w:t>
      </w:r>
    </w:p>
    <w:p w14:paraId="655072CE" w14:textId="77777777" w:rsidR="00AC1ECE" w:rsidRPr="00AC1ECE" w:rsidRDefault="00AC1ECE" w:rsidP="00374CB0">
      <w:pPr>
        <w:numPr>
          <w:ilvl w:val="0"/>
          <w:numId w:val="27"/>
        </w:numPr>
        <w:jc w:val="both"/>
      </w:pPr>
      <w:r w:rsidRPr="00AC1ECE">
        <w:t>Legal doctrines of negligence</w:t>
      </w:r>
    </w:p>
    <w:p w14:paraId="5A513CC0" w14:textId="77777777" w:rsidR="00AC1ECE" w:rsidRDefault="00AC1ECE" w:rsidP="00374CB0">
      <w:pPr>
        <w:numPr>
          <w:ilvl w:val="0"/>
          <w:numId w:val="27"/>
        </w:numPr>
        <w:jc w:val="both"/>
      </w:pPr>
      <w:r w:rsidRPr="00AC1ECE">
        <w:t>Systems theory</w:t>
      </w:r>
    </w:p>
    <w:p w14:paraId="2583461B" w14:textId="77777777" w:rsidR="00861873" w:rsidRPr="00AC1ECE" w:rsidRDefault="00861873" w:rsidP="00861873">
      <w:pPr>
        <w:ind w:left="720"/>
        <w:jc w:val="both"/>
      </w:pPr>
    </w:p>
    <w:p w14:paraId="79946B83" w14:textId="77777777" w:rsidR="00AC1ECE" w:rsidRPr="00AC1ECE" w:rsidRDefault="00AC1ECE" w:rsidP="00374CB0">
      <w:pPr>
        <w:jc w:val="both"/>
      </w:pPr>
      <w:r w:rsidRPr="00AC1ECE">
        <w:t>A First Cause—or any high-level causal node—cannot evade responsibility by pointing to secondary agents if constraint was possible upstream.</w:t>
      </w:r>
    </w:p>
    <w:p w14:paraId="4DED71A8" w14:textId="77777777" w:rsidR="00AC1ECE" w:rsidRPr="00AC1ECE" w:rsidRDefault="007E72D7" w:rsidP="00374CB0">
      <w:pPr>
        <w:jc w:val="both"/>
      </w:pPr>
      <w:r>
        <w:rPr>
          <w:noProof/>
        </w:rPr>
        <w:pict w14:anchorId="7EA06933">
          <v:rect id="_x0000_i1032" alt="" style="width:468pt;height:.05pt;mso-width-percent:0;mso-height-percent:0;mso-width-percent:0;mso-height-percent:0" o:hralign="center" o:hrstd="t" o:hr="t" fillcolor="#a0a0a0" stroked="f"/>
        </w:pict>
      </w:r>
    </w:p>
    <w:p w14:paraId="292E179E" w14:textId="77777777" w:rsidR="00AC1ECE" w:rsidRDefault="00AC1ECE" w:rsidP="00374CB0">
      <w:pPr>
        <w:jc w:val="both"/>
        <w:rPr>
          <w:b/>
          <w:bCs/>
        </w:rPr>
      </w:pPr>
      <w:r w:rsidRPr="00AC1ECE">
        <w:rPr>
          <w:b/>
          <w:bCs/>
        </w:rPr>
        <w:t>2. Why This Avoids the “Problem of Evil” Trap</w:t>
      </w:r>
    </w:p>
    <w:p w14:paraId="05E26B37" w14:textId="77777777" w:rsidR="00861873" w:rsidRPr="00AC1ECE" w:rsidRDefault="00861873" w:rsidP="00374CB0">
      <w:pPr>
        <w:jc w:val="both"/>
        <w:rPr>
          <w:b/>
          <w:bCs/>
        </w:rPr>
      </w:pPr>
    </w:p>
    <w:p w14:paraId="684CDD37" w14:textId="77777777" w:rsidR="00AC1ECE" w:rsidRDefault="00AC1ECE" w:rsidP="00374CB0">
      <w:pPr>
        <w:jc w:val="both"/>
      </w:pPr>
      <w:r w:rsidRPr="00AC1ECE">
        <w:t>Traditional theodicy fails because it treats moral culpability as binary.</w:t>
      </w:r>
      <w:r w:rsidRPr="00AC1ECE">
        <w:br/>
        <w:t>Your framework treats it as </w:t>
      </w:r>
      <w:r w:rsidRPr="00AC1ECE">
        <w:rPr>
          <w:b/>
          <w:bCs/>
        </w:rPr>
        <w:t>gradient and structural</w:t>
      </w:r>
      <w:r w:rsidRPr="00AC1ECE">
        <w:t>.</w:t>
      </w:r>
    </w:p>
    <w:p w14:paraId="29FD0D69" w14:textId="77777777" w:rsidR="00861873" w:rsidRPr="00AC1ECE" w:rsidRDefault="00861873" w:rsidP="00374CB0">
      <w:pPr>
        <w:jc w:val="both"/>
      </w:pPr>
    </w:p>
    <w:p w14:paraId="67CF787F" w14:textId="77777777" w:rsidR="00AC1ECE" w:rsidRDefault="00AC1ECE" w:rsidP="00374CB0">
      <w:pPr>
        <w:jc w:val="both"/>
      </w:pPr>
      <w:r w:rsidRPr="00AC1ECE">
        <w:t>Thus:</w:t>
      </w:r>
    </w:p>
    <w:p w14:paraId="2E1AE0D1" w14:textId="77777777" w:rsidR="00861873" w:rsidRPr="00AC1ECE" w:rsidRDefault="00861873" w:rsidP="00374CB0">
      <w:pPr>
        <w:jc w:val="both"/>
      </w:pPr>
    </w:p>
    <w:p w14:paraId="1D4E8119" w14:textId="77777777" w:rsidR="00AC1ECE" w:rsidRPr="00AC1ECE" w:rsidRDefault="00AC1ECE" w:rsidP="00374CB0">
      <w:pPr>
        <w:numPr>
          <w:ilvl w:val="0"/>
          <w:numId w:val="28"/>
        </w:numPr>
        <w:jc w:val="both"/>
      </w:pPr>
      <w:r w:rsidRPr="00AC1ECE">
        <w:t>Limited agents may be excused by moral isolation.</w:t>
      </w:r>
    </w:p>
    <w:p w14:paraId="67BB5134" w14:textId="77777777" w:rsidR="00AC1ECE" w:rsidRDefault="00AC1ECE" w:rsidP="00374CB0">
      <w:pPr>
        <w:numPr>
          <w:ilvl w:val="0"/>
          <w:numId w:val="28"/>
        </w:numPr>
        <w:jc w:val="both"/>
      </w:pPr>
      <w:r w:rsidRPr="00AC1ECE">
        <w:t>Powerful agents are judged by what they </w:t>
      </w:r>
      <w:r w:rsidRPr="00AC1ECE">
        <w:rPr>
          <w:i/>
          <w:iCs/>
        </w:rPr>
        <w:t>could have constrained</w:t>
      </w:r>
      <w:r w:rsidRPr="00AC1ECE">
        <w:t>.</w:t>
      </w:r>
    </w:p>
    <w:p w14:paraId="32AA3488" w14:textId="77777777" w:rsidR="00861873" w:rsidRPr="00AC1ECE" w:rsidRDefault="00861873" w:rsidP="00861873">
      <w:pPr>
        <w:ind w:left="720"/>
        <w:jc w:val="both"/>
      </w:pPr>
    </w:p>
    <w:p w14:paraId="18272FC7" w14:textId="77777777" w:rsidR="00AC1ECE" w:rsidRPr="00AC1ECE" w:rsidRDefault="00AC1ECE" w:rsidP="00374CB0">
      <w:pPr>
        <w:jc w:val="both"/>
      </w:pPr>
      <w:r w:rsidRPr="00AC1ECE">
        <w:t>This reframes evil not as metaphysical rebellion, but as </w:t>
      </w:r>
      <w:r w:rsidRPr="00AC1ECE">
        <w:rPr>
          <w:b/>
          <w:bCs/>
        </w:rPr>
        <w:t>preventable incoherence</w:t>
      </w:r>
      <w:r w:rsidRPr="00AC1ECE">
        <w:t>.</w:t>
      </w:r>
    </w:p>
    <w:p w14:paraId="3260B0BF" w14:textId="77777777" w:rsidR="00AC1ECE" w:rsidRPr="00AC1ECE" w:rsidRDefault="007E72D7" w:rsidP="00374CB0">
      <w:pPr>
        <w:jc w:val="both"/>
      </w:pPr>
      <w:r>
        <w:rPr>
          <w:noProof/>
        </w:rPr>
        <w:pict w14:anchorId="6AF0C8E7">
          <v:rect id="_x0000_i1031" alt="" style="width:468pt;height:.05pt;mso-width-percent:0;mso-height-percent:0;mso-width-percent:0;mso-height-percent:0" o:hralign="center" o:hrstd="t" o:hr="t" fillcolor="#a0a0a0" stroked="f"/>
        </w:pict>
      </w:r>
    </w:p>
    <w:p w14:paraId="426965DB" w14:textId="77777777" w:rsidR="00AC1ECE" w:rsidRDefault="00AC1ECE" w:rsidP="00374CB0">
      <w:pPr>
        <w:jc w:val="both"/>
        <w:rPr>
          <w:b/>
          <w:bCs/>
        </w:rPr>
      </w:pPr>
      <w:r w:rsidRPr="00AC1ECE">
        <w:rPr>
          <w:b/>
          <w:bCs/>
        </w:rPr>
        <w:t xml:space="preserve">IV. Moral Isolation as an Epistemic Condition, </w:t>
      </w:r>
      <w:proofErr w:type="gramStart"/>
      <w:r w:rsidRPr="00AC1ECE">
        <w:rPr>
          <w:b/>
          <w:bCs/>
        </w:rPr>
        <w:t>Not</w:t>
      </w:r>
      <w:proofErr w:type="gramEnd"/>
      <w:r w:rsidRPr="00AC1ECE">
        <w:rPr>
          <w:b/>
          <w:bCs/>
        </w:rPr>
        <w:t xml:space="preserve"> a Moral Excuse</w:t>
      </w:r>
    </w:p>
    <w:p w14:paraId="201CCF22" w14:textId="77777777" w:rsidR="00861873" w:rsidRPr="00AC1ECE" w:rsidRDefault="00861873" w:rsidP="00374CB0">
      <w:pPr>
        <w:jc w:val="both"/>
        <w:rPr>
          <w:b/>
          <w:bCs/>
        </w:rPr>
      </w:pPr>
    </w:p>
    <w:p w14:paraId="60754D8F" w14:textId="77777777" w:rsidR="00AC1ECE" w:rsidRDefault="00AC1ECE" w:rsidP="00374CB0">
      <w:pPr>
        <w:jc w:val="both"/>
        <w:rPr>
          <w:b/>
          <w:bCs/>
        </w:rPr>
      </w:pPr>
      <w:r w:rsidRPr="00AC1ECE">
        <w:rPr>
          <w:b/>
          <w:bCs/>
        </w:rPr>
        <w:t>1. Defining Moral Isolation Precisely</w:t>
      </w:r>
    </w:p>
    <w:p w14:paraId="00DAE0D4" w14:textId="77777777" w:rsidR="00861873" w:rsidRPr="00AC1ECE" w:rsidRDefault="00861873" w:rsidP="00374CB0">
      <w:pPr>
        <w:jc w:val="both"/>
        <w:rPr>
          <w:b/>
          <w:bCs/>
        </w:rPr>
      </w:pPr>
    </w:p>
    <w:p w14:paraId="0F2D6056" w14:textId="77777777" w:rsidR="00AC1ECE" w:rsidRDefault="00AC1ECE" w:rsidP="00374CB0">
      <w:pPr>
        <w:jc w:val="both"/>
      </w:pPr>
      <w:r w:rsidRPr="00AC1ECE">
        <w:t>Moral isolation occurs when:</w:t>
      </w:r>
    </w:p>
    <w:p w14:paraId="57823670" w14:textId="77777777" w:rsidR="00861873" w:rsidRPr="00AC1ECE" w:rsidRDefault="00861873" w:rsidP="00374CB0">
      <w:pPr>
        <w:jc w:val="both"/>
      </w:pPr>
    </w:p>
    <w:p w14:paraId="5AD5809B" w14:textId="77777777" w:rsidR="00AC1ECE" w:rsidRPr="00AC1ECE" w:rsidRDefault="00AC1ECE" w:rsidP="00374CB0">
      <w:pPr>
        <w:numPr>
          <w:ilvl w:val="0"/>
          <w:numId w:val="29"/>
        </w:numPr>
        <w:jc w:val="both"/>
      </w:pPr>
      <w:r w:rsidRPr="00AC1ECE">
        <w:t>corrective feedback is unavailable, suppressed, or unintelligible to the agent,</w:t>
      </w:r>
    </w:p>
    <w:p w14:paraId="4BB3B172" w14:textId="77777777" w:rsidR="00AC1ECE" w:rsidRDefault="00AC1ECE" w:rsidP="00374CB0">
      <w:pPr>
        <w:numPr>
          <w:ilvl w:val="0"/>
          <w:numId w:val="29"/>
        </w:numPr>
        <w:jc w:val="both"/>
      </w:pPr>
      <w:r w:rsidRPr="00AC1ECE">
        <w:rPr>
          <w:i/>
          <w:iCs/>
        </w:rPr>
        <w:t>and</w:t>
      </w:r>
      <w:r w:rsidRPr="00AC1ECE">
        <w:t> the agent lacks reasonable access to alternatives.</w:t>
      </w:r>
    </w:p>
    <w:p w14:paraId="7CD1A3CA" w14:textId="77777777" w:rsidR="00861873" w:rsidRPr="00AC1ECE" w:rsidRDefault="00861873" w:rsidP="00861873">
      <w:pPr>
        <w:ind w:left="720"/>
        <w:jc w:val="both"/>
      </w:pPr>
    </w:p>
    <w:p w14:paraId="47AB34E9" w14:textId="77777777" w:rsidR="00AC1ECE" w:rsidRPr="00AC1ECE" w:rsidRDefault="00AC1ECE" w:rsidP="00374CB0">
      <w:pPr>
        <w:jc w:val="both"/>
      </w:pPr>
      <w:r w:rsidRPr="00AC1ECE">
        <w:t>This is not subjectivity. It is </w:t>
      </w:r>
      <w:r w:rsidRPr="00AC1ECE">
        <w:rPr>
          <w:b/>
          <w:bCs/>
        </w:rPr>
        <w:t>information deprivation</w:t>
      </w:r>
      <w:r w:rsidRPr="00AC1ECE">
        <w:t>.</w:t>
      </w:r>
    </w:p>
    <w:p w14:paraId="0E19A7F6" w14:textId="77777777" w:rsidR="00AC1ECE" w:rsidRPr="00AC1ECE" w:rsidRDefault="007E72D7" w:rsidP="00374CB0">
      <w:pPr>
        <w:jc w:val="both"/>
      </w:pPr>
      <w:r>
        <w:rPr>
          <w:noProof/>
        </w:rPr>
        <w:pict w14:anchorId="32583E07">
          <v:rect id="_x0000_i1030" alt="" style="width:468pt;height:.05pt;mso-width-percent:0;mso-height-percent:0;mso-width-percent:0;mso-height-percent:0" o:hralign="center" o:hrstd="t" o:hr="t" fillcolor="#a0a0a0" stroked="f"/>
        </w:pict>
      </w:r>
    </w:p>
    <w:p w14:paraId="094D4FA1" w14:textId="77777777" w:rsidR="00AC1ECE" w:rsidRDefault="00AC1ECE" w:rsidP="00374CB0">
      <w:pPr>
        <w:jc w:val="both"/>
        <w:rPr>
          <w:b/>
          <w:bCs/>
        </w:rPr>
      </w:pPr>
      <w:r w:rsidRPr="00AC1ECE">
        <w:rPr>
          <w:b/>
          <w:bCs/>
        </w:rPr>
        <w:t>2. Why Moral Isolation Transfers, Rather Than Eliminates, Culpability</w:t>
      </w:r>
    </w:p>
    <w:p w14:paraId="4699943A" w14:textId="77777777" w:rsidR="00861873" w:rsidRPr="00AC1ECE" w:rsidRDefault="00861873" w:rsidP="00374CB0">
      <w:pPr>
        <w:jc w:val="both"/>
        <w:rPr>
          <w:b/>
          <w:bCs/>
        </w:rPr>
      </w:pPr>
    </w:p>
    <w:p w14:paraId="75F47CFF" w14:textId="77777777" w:rsidR="00AC1ECE" w:rsidRDefault="00AC1ECE" w:rsidP="00374CB0">
      <w:pPr>
        <w:jc w:val="both"/>
      </w:pPr>
      <w:r w:rsidRPr="00AC1ECE">
        <w:t>Methodologically crucial is the following principle:</w:t>
      </w:r>
    </w:p>
    <w:p w14:paraId="630FDE87" w14:textId="77777777" w:rsidR="00861873" w:rsidRPr="00AC1ECE" w:rsidRDefault="00861873" w:rsidP="00374CB0">
      <w:pPr>
        <w:jc w:val="both"/>
      </w:pPr>
    </w:p>
    <w:p w14:paraId="3F6C349A" w14:textId="77777777" w:rsidR="00AC1ECE" w:rsidRPr="00AC1ECE" w:rsidRDefault="00AC1ECE" w:rsidP="00374CB0">
      <w:pPr>
        <w:jc w:val="both"/>
      </w:pPr>
      <w:r w:rsidRPr="00AC1ECE">
        <w:t>Moral isolation reduces culpability downstream while increasing it upstream.</w:t>
      </w:r>
    </w:p>
    <w:p w14:paraId="352ADC6D" w14:textId="77777777" w:rsidR="00AC1ECE" w:rsidRDefault="00AC1ECE" w:rsidP="00374CB0">
      <w:pPr>
        <w:jc w:val="both"/>
      </w:pPr>
      <w:r w:rsidRPr="00AC1ECE">
        <w:t>Those who:</w:t>
      </w:r>
    </w:p>
    <w:p w14:paraId="02B3BD2E" w14:textId="77777777" w:rsidR="00861873" w:rsidRPr="00AC1ECE" w:rsidRDefault="00861873" w:rsidP="00374CB0">
      <w:pPr>
        <w:jc w:val="both"/>
      </w:pPr>
    </w:p>
    <w:p w14:paraId="48570B54" w14:textId="77777777" w:rsidR="00AC1ECE" w:rsidRPr="00AC1ECE" w:rsidRDefault="00AC1ECE" w:rsidP="00374CB0">
      <w:pPr>
        <w:numPr>
          <w:ilvl w:val="0"/>
          <w:numId w:val="30"/>
        </w:numPr>
        <w:jc w:val="both"/>
      </w:pPr>
      <w:r w:rsidRPr="00AC1ECE">
        <w:lastRenderedPageBreak/>
        <w:t>engineer isolation,</w:t>
      </w:r>
    </w:p>
    <w:p w14:paraId="4E5A652A" w14:textId="77777777" w:rsidR="00AC1ECE" w:rsidRPr="00AC1ECE" w:rsidRDefault="00AC1ECE" w:rsidP="00374CB0">
      <w:pPr>
        <w:numPr>
          <w:ilvl w:val="0"/>
          <w:numId w:val="30"/>
        </w:numPr>
        <w:jc w:val="both"/>
      </w:pPr>
      <w:r w:rsidRPr="00AC1ECE">
        <w:t>suppress dissent,</w:t>
      </w:r>
    </w:p>
    <w:p w14:paraId="7CE7D951" w14:textId="77777777" w:rsidR="00AC1ECE" w:rsidRDefault="00AC1ECE" w:rsidP="00374CB0">
      <w:pPr>
        <w:numPr>
          <w:ilvl w:val="0"/>
          <w:numId w:val="30"/>
        </w:numPr>
        <w:jc w:val="both"/>
      </w:pPr>
      <w:r w:rsidRPr="00AC1ECE">
        <w:t>or corrupt information channels</w:t>
      </w:r>
    </w:p>
    <w:p w14:paraId="2C0EFB46" w14:textId="77777777" w:rsidR="00861873" w:rsidRPr="00AC1ECE" w:rsidRDefault="00861873" w:rsidP="00861873">
      <w:pPr>
        <w:ind w:left="720"/>
        <w:jc w:val="both"/>
      </w:pPr>
    </w:p>
    <w:p w14:paraId="6588E931" w14:textId="77777777" w:rsidR="00AC1ECE" w:rsidRDefault="00AC1ECE" w:rsidP="00374CB0">
      <w:pPr>
        <w:jc w:val="both"/>
      </w:pPr>
      <w:r w:rsidRPr="00AC1ECE">
        <w:t>inherit responsibility for the errors of those they isolate.</w:t>
      </w:r>
    </w:p>
    <w:p w14:paraId="50A5AF41" w14:textId="77777777" w:rsidR="00861873" w:rsidRPr="00AC1ECE" w:rsidRDefault="00861873" w:rsidP="00374CB0">
      <w:pPr>
        <w:jc w:val="both"/>
      </w:pPr>
    </w:p>
    <w:p w14:paraId="5066E4E0" w14:textId="77777777" w:rsidR="00AC1ECE" w:rsidRDefault="00AC1ECE" w:rsidP="00374CB0">
      <w:pPr>
        <w:jc w:val="both"/>
      </w:pPr>
      <w:r w:rsidRPr="00AC1ECE">
        <w:t>This allows the system to:</w:t>
      </w:r>
    </w:p>
    <w:p w14:paraId="01A1DA58" w14:textId="77777777" w:rsidR="00861873" w:rsidRPr="00AC1ECE" w:rsidRDefault="00861873" w:rsidP="00374CB0">
      <w:pPr>
        <w:jc w:val="both"/>
      </w:pPr>
    </w:p>
    <w:p w14:paraId="16674AAE" w14:textId="77777777" w:rsidR="00AC1ECE" w:rsidRPr="00AC1ECE" w:rsidRDefault="00AC1ECE" w:rsidP="00374CB0">
      <w:pPr>
        <w:numPr>
          <w:ilvl w:val="0"/>
          <w:numId w:val="31"/>
        </w:numPr>
        <w:jc w:val="both"/>
      </w:pPr>
      <w:r w:rsidRPr="00AC1ECE">
        <w:t>condemn oppressive structures without demonizing individuals,</w:t>
      </w:r>
    </w:p>
    <w:p w14:paraId="13A8BEDE" w14:textId="77777777" w:rsidR="00AC1ECE" w:rsidRPr="00AC1ECE" w:rsidRDefault="00AC1ECE" w:rsidP="00374CB0">
      <w:pPr>
        <w:numPr>
          <w:ilvl w:val="0"/>
          <w:numId w:val="31"/>
        </w:numPr>
        <w:jc w:val="both"/>
      </w:pPr>
      <w:r w:rsidRPr="00AC1ECE">
        <w:t>explain historical atrocities without invoking collective moral depravity.</w:t>
      </w:r>
    </w:p>
    <w:p w14:paraId="4BAF1354" w14:textId="77777777" w:rsidR="00AC1ECE" w:rsidRPr="00AC1ECE" w:rsidRDefault="007E72D7" w:rsidP="00374CB0">
      <w:pPr>
        <w:jc w:val="both"/>
      </w:pPr>
      <w:r>
        <w:rPr>
          <w:noProof/>
        </w:rPr>
        <w:pict w14:anchorId="7E5072F9">
          <v:rect id="_x0000_i1029" alt="" style="width:468pt;height:.05pt;mso-width-percent:0;mso-height-percent:0;mso-width-percent:0;mso-height-percent:0" o:hralign="center" o:hrstd="t" o:hr="t" fillcolor="#a0a0a0" stroked="f"/>
        </w:pict>
      </w:r>
    </w:p>
    <w:p w14:paraId="16855EB3" w14:textId="77777777" w:rsidR="00AC1ECE" w:rsidRDefault="00AC1ECE" w:rsidP="00374CB0">
      <w:pPr>
        <w:jc w:val="both"/>
        <w:rPr>
          <w:b/>
          <w:bCs/>
        </w:rPr>
      </w:pPr>
      <w:r w:rsidRPr="00AC1ECE">
        <w:rPr>
          <w:b/>
          <w:bCs/>
        </w:rPr>
        <w:t>V. Addressing the Relativist Objection</w:t>
      </w:r>
    </w:p>
    <w:p w14:paraId="35CD98A4" w14:textId="77777777" w:rsidR="00861873" w:rsidRPr="00AC1ECE" w:rsidRDefault="00861873" w:rsidP="00374CB0">
      <w:pPr>
        <w:jc w:val="both"/>
        <w:rPr>
          <w:b/>
          <w:bCs/>
        </w:rPr>
      </w:pPr>
    </w:p>
    <w:p w14:paraId="158EC30F" w14:textId="77777777" w:rsidR="00AC1ECE" w:rsidRDefault="00AC1ECE" w:rsidP="00374CB0">
      <w:pPr>
        <w:jc w:val="both"/>
        <w:rPr>
          <w:b/>
          <w:bCs/>
        </w:rPr>
      </w:pPr>
      <w:r w:rsidRPr="00AC1ECE">
        <w:rPr>
          <w:b/>
          <w:bCs/>
        </w:rPr>
        <w:t>Objection:</w:t>
      </w:r>
    </w:p>
    <w:p w14:paraId="75BE6915" w14:textId="77777777" w:rsidR="00861873" w:rsidRPr="00AC1ECE" w:rsidRDefault="00861873" w:rsidP="00374CB0">
      <w:pPr>
        <w:jc w:val="both"/>
        <w:rPr>
          <w:b/>
          <w:bCs/>
        </w:rPr>
      </w:pPr>
    </w:p>
    <w:p w14:paraId="20DDDB9C" w14:textId="77777777" w:rsidR="00AC1ECE" w:rsidRDefault="00AC1ECE" w:rsidP="00374CB0">
      <w:pPr>
        <w:jc w:val="both"/>
      </w:pPr>
      <w:r w:rsidRPr="00AC1ECE">
        <w:t>“Different cultures define rationality differently. Therefore, Telic norms are relative.”</w:t>
      </w:r>
    </w:p>
    <w:p w14:paraId="3240028B" w14:textId="77777777" w:rsidR="00861873" w:rsidRPr="00AC1ECE" w:rsidRDefault="00861873" w:rsidP="00374CB0">
      <w:pPr>
        <w:jc w:val="both"/>
      </w:pPr>
    </w:p>
    <w:p w14:paraId="7A3EBC3F" w14:textId="77777777" w:rsidR="00AC1ECE" w:rsidRDefault="00AC1ECE" w:rsidP="00374CB0">
      <w:pPr>
        <w:jc w:val="both"/>
        <w:rPr>
          <w:b/>
          <w:bCs/>
        </w:rPr>
      </w:pPr>
      <w:r w:rsidRPr="00AC1ECE">
        <w:rPr>
          <w:b/>
          <w:bCs/>
        </w:rPr>
        <w:t>Response:</w:t>
      </w:r>
    </w:p>
    <w:p w14:paraId="2941A44A" w14:textId="77777777" w:rsidR="00861873" w:rsidRPr="00AC1ECE" w:rsidRDefault="00861873" w:rsidP="00374CB0">
      <w:pPr>
        <w:jc w:val="both"/>
        <w:rPr>
          <w:b/>
          <w:bCs/>
        </w:rPr>
      </w:pPr>
    </w:p>
    <w:p w14:paraId="53C8AF27" w14:textId="77777777" w:rsidR="00AC1ECE" w:rsidRDefault="00AC1ECE" w:rsidP="00374CB0">
      <w:pPr>
        <w:jc w:val="both"/>
      </w:pPr>
      <w:r w:rsidRPr="00AC1ECE">
        <w:t>Cultures may differ in </w:t>
      </w:r>
      <w:r w:rsidRPr="00AC1ECE">
        <w:rPr>
          <w:i/>
          <w:iCs/>
        </w:rPr>
        <w:t>content</w:t>
      </w:r>
      <w:r w:rsidRPr="00AC1ECE">
        <w:t>, but not in </w:t>
      </w:r>
      <w:r w:rsidRPr="00AC1ECE">
        <w:rPr>
          <w:b/>
          <w:bCs/>
        </w:rPr>
        <w:t>constraint sensitivity</w:t>
      </w:r>
      <w:r w:rsidRPr="00AC1ECE">
        <w:t>.</w:t>
      </w:r>
    </w:p>
    <w:p w14:paraId="31FC99B9" w14:textId="77777777" w:rsidR="00861873" w:rsidRPr="00AC1ECE" w:rsidRDefault="00861873" w:rsidP="00374CB0">
      <w:pPr>
        <w:jc w:val="both"/>
      </w:pPr>
    </w:p>
    <w:p w14:paraId="54F44528" w14:textId="77777777" w:rsidR="00AC1ECE" w:rsidRDefault="00AC1ECE" w:rsidP="00374CB0">
      <w:pPr>
        <w:jc w:val="both"/>
      </w:pPr>
      <w:r w:rsidRPr="00AC1ECE">
        <w:t>A belief system that:</w:t>
      </w:r>
    </w:p>
    <w:p w14:paraId="6120CEF4" w14:textId="77777777" w:rsidR="00861873" w:rsidRPr="00AC1ECE" w:rsidRDefault="00861873" w:rsidP="00374CB0">
      <w:pPr>
        <w:jc w:val="both"/>
      </w:pPr>
    </w:p>
    <w:p w14:paraId="3A0DEF24" w14:textId="77777777" w:rsidR="00AC1ECE" w:rsidRPr="00AC1ECE" w:rsidRDefault="00AC1ECE" w:rsidP="00374CB0">
      <w:pPr>
        <w:numPr>
          <w:ilvl w:val="0"/>
          <w:numId w:val="32"/>
        </w:numPr>
        <w:jc w:val="both"/>
      </w:pPr>
      <w:r w:rsidRPr="00AC1ECE">
        <w:t>cannot update,</w:t>
      </w:r>
    </w:p>
    <w:p w14:paraId="439C093A" w14:textId="77777777" w:rsidR="00AC1ECE" w:rsidRPr="00AC1ECE" w:rsidRDefault="00AC1ECE" w:rsidP="00374CB0">
      <w:pPr>
        <w:numPr>
          <w:ilvl w:val="0"/>
          <w:numId w:val="32"/>
        </w:numPr>
        <w:jc w:val="both"/>
      </w:pPr>
      <w:r w:rsidRPr="00AC1ECE">
        <w:t>suppresses correction,</w:t>
      </w:r>
    </w:p>
    <w:p w14:paraId="541AC50B" w14:textId="77777777" w:rsidR="00AC1ECE" w:rsidRDefault="00AC1ECE" w:rsidP="00374CB0">
      <w:pPr>
        <w:numPr>
          <w:ilvl w:val="0"/>
          <w:numId w:val="32"/>
        </w:numPr>
        <w:jc w:val="both"/>
      </w:pPr>
      <w:r w:rsidRPr="00AC1ECE">
        <w:t>or denies feedback</w:t>
      </w:r>
    </w:p>
    <w:p w14:paraId="00F3C5D9" w14:textId="77777777" w:rsidR="00861873" w:rsidRPr="00AC1ECE" w:rsidRDefault="00861873" w:rsidP="00861873">
      <w:pPr>
        <w:ind w:left="720"/>
        <w:jc w:val="both"/>
      </w:pPr>
    </w:p>
    <w:p w14:paraId="22062212" w14:textId="77777777" w:rsidR="00AC1ECE" w:rsidRDefault="00AC1ECE" w:rsidP="00374CB0">
      <w:pPr>
        <w:jc w:val="both"/>
      </w:pPr>
      <w:r w:rsidRPr="00AC1ECE">
        <w:t>will fail </w:t>
      </w:r>
      <w:r w:rsidRPr="00AC1ECE">
        <w:rPr>
          <w:i/>
          <w:iCs/>
        </w:rPr>
        <w:t>regardless of cultural context</w:t>
      </w:r>
      <w:r w:rsidRPr="00AC1ECE">
        <w:t>.</w:t>
      </w:r>
    </w:p>
    <w:p w14:paraId="637BCF92" w14:textId="77777777" w:rsidR="00861873" w:rsidRPr="00AC1ECE" w:rsidRDefault="00861873" w:rsidP="00374CB0">
      <w:pPr>
        <w:jc w:val="both"/>
      </w:pPr>
    </w:p>
    <w:p w14:paraId="6055D5AB" w14:textId="77777777" w:rsidR="00AC1ECE" w:rsidRPr="00AC1ECE" w:rsidRDefault="00AC1ECE" w:rsidP="00374CB0">
      <w:pPr>
        <w:jc w:val="both"/>
      </w:pPr>
      <w:r w:rsidRPr="00AC1ECE">
        <w:t>Relativism collapses when systems encounter reality. Telic Coherence merely tracks that collision.</w:t>
      </w:r>
    </w:p>
    <w:p w14:paraId="57F2E5C0" w14:textId="77777777" w:rsidR="00AC1ECE" w:rsidRPr="00AC1ECE" w:rsidRDefault="007E72D7" w:rsidP="00374CB0">
      <w:pPr>
        <w:jc w:val="both"/>
      </w:pPr>
      <w:r>
        <w:rPr>
          <w:noProof/>
        </w:rPr>
        <w:pict w14:anchorId="6F57B1E4">
          <v:rect id="_x0000_i1028" alt="" style="width:468pt;height:.05pt;mso-width-percent:0;mso-height-percent:0;mso-width-percent:0;mso-height-percent:0" o:hralign="center" o:hrstd="t" o:hr="t" fillcolor="#a0a0a0" stroked="f"/>
        </w:pict>
      </w:r>
    </w:p>
    <w:p w14:paraId="1C64CE6B" w14:textId="77777777" w:rsidR="00AC1ECE" w:rsidRDefault="00AC1ECE" w:rsidP="00374CB0">
      <w:pPr>
        <w:jc w:val="both"/>
        <w:rPr>
          <w:b/>
          <w:bCs/>
        </w:rPr>
      </w:pPr>
      <w:r w:rsidRPr="00AC1ECE">
        <w:rPr>
          <w:b/>
          <w:bCs/>
        </w:rPr>
        <w:t>VI. Addressing the Authoritarian Objection</w:t>
      </w:r>
    </w:p>
    <w:p w14:paraId="1418CAE3" w14:textId="77777777" w:rsidR="00861873" w:rsidRPr="00AC1ECE" w:rsidRDefault="00861873" w:rsidP="00374CB0">
      <w:pPr>
        <w:jc w:val="both"/>
        <w:rPr>
          <w:b/>
          <w:bCs/>
        </w:rPr>
      </w:pPr>
    </w:p>
    <w:p w14:paraId="624FA647" w14:textId="77777777" w:rsidR="00AC1ECE" w:rsidRDefault="00AC1ECE" w:rsidP="00374CB0">
      <w:pPr>
        <w:jc w:val="both"/>
        <w:rPr>
          <w:b/>
          <w:bCs/>
        </w:rPr>
      </w:pPr>
      <w:r w:rsidRPr="00AC1ECE">
        <w:rPr>
          <w:b/>
          <w:bCs/>
        </w:rPr>
        <w:t>Objection:</w:t>
      </w:r>
    </w:p>
    <w:p w14:paraId="33BE31CE" w14:textId="77777777" w:rsidR="00861873" w:rsidRPr="00AC1ECE" w:rsidRDefault="00861873" w:rsidP="00374CB0">
      <w:pPr>
        <w:jc w:val="both"/>
        <w:rPr>
          <w:b/>
          <w:bCs/>
        </w:rPr>
      </w:pPr>
    </w:p>
    <w:p w14:paraId="24AACF9B" w14:textId="77777777" w:rsidR="00AC1ECE" w:rsidRDefault="00AC1ECE" w:rsidP="00374CB0">
      <w:pPr>
        <w:jc w:val="both"/>
      </w:pPr>
      <w:r w:rsidRPr="00AC1ECE">
        <w:t>“This framework risks becoming a technocratic morality that justifies coercion.”</w:t>
      </w:r>
    </w:p>
    <w:p w14:paraId="0CA42005" w14:textId="77777777" w:rsidR="00861873" w:rsidRPr="00AC1ECE" w:rsidRDefault="00861873" w:rsidP="00374CB0">
      <w:pPr>
        <w:jc w:val="both"/>
      </w:pPr>
    </w:p>
    <w:p w14:paraId="47EB30AB" w14:textId="77777777" w:rsidR="00AC1ECE" w:rsidRDefault="00AC1ECE" w:rsidP="00374CB0">
      <w:pPr>
        <w:jc w:val="both"/>
        <w:rPr>
          <w:b/>
          <w:bCs/>
        </w:rPr>
      </w:pPr>
      <w:r w:rsidRPr="00AC1ECE">
        <w:rPr>
          <w:b/>
          <w:bCs/>
        </w:rPr>
        <w:t>Response:</w:t>
      </w:r>
    </w:p>
    <w:p w14:paraId="681983F1" w14:textId="77777777" w:rsidR="00861873" w:rsidRPr="00AC1ECE" w:rsidRDefault="00861873" w:rsidP="00374CB0">
      <w:pPr>
        <w:jc w:val="both"/>
        <w:rPr>
          <w:b/>
          <w:bCs/>
        </w:rPr>
      </w:pPr>
    </w:p>
    <w:p w14:paraId="24B6F547" w14:textId="77777777" w:rsidR="00AC1ECE" w:rsidRPr="00AC1ECE" w:rsidRDefault="00AC1ECE" w:rsidP="00374CB0">
      <w:pPr>
        <w:jc w:val="both"/>
      </w:pPr>
      <w:r w:rsidRPr="00AC1ECE">
        <w:t>The framework explicitly forbids coercive substitution for rational convergence.</w:t>
      </w:r>
    </w:p>
    <w:p w14:paraId="19EC6083" w14:textId="77777777" w:rsidR="00AC1ECE" w:rsidRDefault="00AC1ECE" w:rsidP="00374CB0">
      <w:pPr>
        <w:jc w:val="both"/>
      </w:pPr>
      <w:r w:rsidRPr="00AC1ECE">
        <w:t>Utopian coercion is classified as </w:t>
      </w:r>
      <w:r w:rsidRPr="00AC1ECE">
        <w:rPr>
          <w:b/>
          <w:bCs/>
        </w:rPr>
        <w:t>heresy</w:t>
      </w:r>
      <w:r w:rsidRPr="00AC1ECE">
        <w:t> precisely because:</w:t>
      </w:r>
    </w:p>
    <w:p w14:paraId="0FA1C041" w14:textId="77777777" w:rsidR="00861873" w:rsidRPr="00AC1ECE" w:rsidRDefault="00861873" w:rsidP="00374CB0">
      <w:pPr>
        <w:jc w:val="both"/>
      </w:pPr>
    </w:p>
    <w:p w14:paraId="1C3F5284" w14:textId="77777777" w:rsidR="00AC1ECE" w:rsidRPr="00AC1ECE" w:rsidRDefault="00AC1ECE" w:rsidP="00374CB0">
      <w:pPr>
        <w:numPr>
          <w:ilvl w:val="0"/>
          <w:numId w:val="33"/>
        </w:numPr>
        <w:jc w:val="both"/>
      </w:pPr>
      <w:r w:rsidRPr="00AC1ECE">
        <w:t>forced alignment destroys feedback,</w:t>
      </w:r>
    </w:p>
    <w:p w14:paraId="444D4C06" w14:textId="77777777" w:rsidR="00AC1ECE" w:rsidRPr="00AC1ECE" w:rsidRDefault="00AC1ECE" w:rsidP="00374CB0">
      <w:pPr>
        <w:numPr>
          <w:ilvl w:val="0"/>
          <w:numId w:val="33"/>
        </w:numPr>
        <w:jc w:val="both"/>
      </w:pPr>
      <w:r w:rsidRPr="00AC1ECE">
        <w:lastRenderedPageBreak/>
        <w:t>coerced belief cannot self-correct,</w:t>
      </w:r>
    </w:p>
    <w:p w14:paraId="646A5340" w14:textId="77777777" w:rsidR="00AC1ECE" w:rsidRDefault="00AC1ECE" w:rsidP="00374CB0">
      <w:pPr>
        <w:numPr>
          <w:ilvl w:val="0"/>
          <w:numId w:val="33"/>
        </w:numPr>
        <w:jc w:val="both"/>
      </w:pPr>
      <w:r w:rsidRPr="00AC1ECE">
        <w:t>imposed coherence decays into terror.</w:t>
      </w:r>
    </w:p>
    <w:p w14:paraId="3702396F" w14:textId="77777777" w:rsidR="00861873" w:rsidRPr="00AC1ECE" w:rsidRDefault="00861873" w:rsidP="00861873">
      <w:pPr>
        <w:ind w:left="720"/>
        <w:jc w:val="both"/>
      </w:pPr>
    </w:p>
    <w:p w14:paraId="5E08AC9E" w14:textId="77777777" w:rsidR="00AC1ECE" w:rsidRPr="00AC1ECE" w:rsidRDefault="00AC1ECE" w:rsidP="00374CB0">
      <w:pPr>
        <w:jc w:val="both"/>
      </w:pPr>
      <w:r w:rsidRPr="00AC1ECE">
        <w:t>Methodologically, </w:t>
      </w:r>
      <w:r w:rsidRPr="00AC1ECE">
        <w:rPr>
          <w:b/>
          <w:bCs/>
        </w:rPr>
        <w:t>means are evaluated by their effect on correction capacity</w:t>
      </w:r>
      <w:r w:rsidRPr="00AC1ECE">
        <w:t>, not by declared ends.</w:t>
      </w:r>
    </w:p>
    <w:p w14:paraId="0DD31898" w14:textId="77777777" w:rsidR="00AC1ECE" w:rsidRPr="00AC1ECE" w:rsidRDefault="007E72D7" w:rsidP="00374CB0">
      <w:pPr>
        <w:jc w:val="both"/>
      </w:pPr>
      <w:r>
        <w:rPr>
          <w:noProof/>
        </w:rPr>
        <w:pict w14:anchorId="12506633">
          <v:rect id="_x0000_i1027" alt="" style="width:468pt;height:.05pt;mso-width-percent:0;mso-height-percent:0;mso-width-percent:0;mso-height-percent:0" o:hralign="center" o:hrstd="t" o:hr="t" fillcolor="#a0a0a0" stroked="f"/>
        </w:pict>
      </w:r>
    </w:p>
    <w:p w14:paraId="766347F9" w14:textId="77777777" w:rsidR="00AC1ECE" w:rsidRDefault="00AC1ECE" w:rsidP="00374CB0">
      <w:pPr>
        <w:jc w:val="both"/>
        <w:rPr>
          <w:b/>
          <w:bCs/>
        </w:rPr>
      </w:pPr>
      <w:r w:rsidRPr="00AC1ECE">
        <w:rPr>
          <w:b/>
          <w:bCs/>
        </w:rPr>
        <w:t>VII. Why Redemption Is Structural, Not Psychological</w:t>
      </w:r>
    </w:p>
    <w:p w14:paraId="30D9CBDF" w14:textId="77777777" w:rsidR="00861873" w:rsidRPr="00AC1ECE" w:rsidRDefault="00861873" w:rsidP="00374CB0">
      <w:pPr>
        <w:jc w:val="both"/>
        <w:rPr>
          <w:b/>
          <w:bCs/>
        </w:rPr>
      </w:pPr>
    </w:p>
    <w:p w14:paraId="59CD039B" w14:textId="77777777" w:rsidR="00AC1ECE" w:rsidRDefault="00AC1ECE" w:rsidP="00374CB0">
      <w:pPr>
        <w:jc w:val="both"/>
      </w:pPr>
      <w:r w:rsidRPr="00AC1ECE">
        <w:t>Unlike religious systems that emphasize guilt or forgiveness, Telic Coherence treats moral failure as:</w:t>
      </w:r>
    </w:p>
    <w:p w14:paraId="71A92E3F" w14:textId="77777777" w:rsidR="00861873" w:rsidRPr="00AC1ECE" w:rsidRDefault="00861873" w:rsidP="00374CB0">
      <w:pPr>
        <w:jc w:val="both"/>
      </w:pPr>
    </w:p>
    <w:p w14:paraId="29103D95" w14:textId="77777777" w:rsidR="00AC1ECE" w:rsidRPr="00AC1ECE" w:rsidRDefault="00AC1ECE" w:rsidP="00374CB0">
      <w:pPr>
        <w:numPr>
          <w:ilvl w:val="0"/>
          <w:numId w:val="34"/>
        </w:numPr>
        <w:jc w:val="both"/>
      </w:pPr>
      <w:r w:rsidRPr="00AC1ECE">
        <w:t>misalignment to be repaired,</w:t>
      </w:r>
    </w:p>
    <w:p w14:paraId="6F1742A9" w14:textId="77777777" w:rsidR="00AC1ECE" w:rsidRPr="00AC1ECE" w:rsidRDefault="00AC1ECE" w:rsidP="00374CB0">
      <w:pPr>
        <w:numPr>
          <w:ilvl w:val="0"/>
          <w:numId w:val="34"/>
        </w:numPr>
        <w:jc w:val="both"/>
      </w:pPr>
      <w:r w:rsidRPr="00AC1ECE">
        <w:t>systems to be re-opened to feedback,</w:t>
      </w:r>
    </w:p>
    <w:p w14:paraId="6A653CD0" w14:textId="77777777" w:rsidR="00AC1ECE" w:rsidRDefault="00AC1ECE" w:rsidP="00374CB0">
      <w:pPr>
        <w:numPr>
          <w:ilvl w:val="0"/>
          <w:numId w:val="34"/>
        </w:numPr>
        <w:jc w:val="both"/>
      </w:pPr>
      <w:r w:rsidRPr="00AC1ECE">
        <w:t>structures to be redesigned.</w:t>
      </w:r>
    </w:p>
    <w:p w14:paraId="3D38B592" w14:textId="77777777" w:rsidR="00861873" w:rsidRPr="00AC1ECE" w:rsidRDefault="00861873" w:rsidP="00861873">
      <w:pPr>
        <w:ind w:left="720"/>
        <w:jc w:val="both"/>
      </w:pPr>
    </w:p>
    <w:p w14:paraId="15EBCDCF" w14:textId="77777777" w:rsidR="00861873" w:rsidRDefault="00AC1ECE" w:rsidP="00374CB0">
      <w:pPr>
        <w:jc w:val="both"/>
      </w:pPr>
      <w:r w:rsidRPr="00AC1ECE">
        <w:t>Repentance without correction is meaningless.</w:t>
      </w:r>
    </w:p>
    <w:p w14:paraId="48DAD54C" w14:textId="439A6A46" w:rsidR="00AC1ECE" w:rsidRDefault="00AC1ECE" w:rsidP="00374CB0">
      <w:pPr>
        <w:jc w:val="both"/>
      </w:pPr>
      <w:r w:rsidRPr="00AC1ECE">
        <w:br/>
        <w:t>Correction without confession is sufficient.</w:t>
      </w:r>
    </w:p>
    <w:p w14:paraId="36CFCBC7" w14:textId="77777777" w:rsidR="00861873" w:rsidRPr="00AC1ECE" w:rsidRDefault="00861873" w:rsidP="00374CB0">
      <w:pPr>
        <w:jc w:val="both"/>
      </w:pPr>
    </w:p>
    <w:p w14:paraId="0E35A75E" w14:textId="77777777" w:rsidR="00AC1ECE" w:rsidRDefault="00AC1ECE" w:rsidP="00374CB0">
      <w:pPr>
        <w:jc w:val="both"/>
      </w:pPr>
      <w:r w:rsidRPr="00AC1ECE">
        <w:t>This makes the system uniquely compatible with:</w:t>
      </w:r>
    </w:p>
    <w:p w14:paraId="374ABB93" w14:textId="77777777" w:rsidR="00861873" w:rsidRPr="00AC1ECE" w:rsidRDefault="00861873" w:rsidP="00374CB0">
      <w:pPr>
        <w:jc w:val="both"/>
      </w:pPr>
    </w:p>
    <w:p w14:paraId="3B62840F" w14:textId="77777777" w:rsidR="00AC1ECE" w:rsidRPr="00AC1ECE" w:rsidRDefault="00AC1ECE" w:rsidP="00374CB0">
      <w:pPr>
        <w:numPr>
          <w:ilvl w:val="0"/>
          <w:numId w:val="35"/>
        </w:numPr>
        <w:jc w:val="both"/>
      </w:pPr>
      <w:r w:rsidRPr="00AC1ECE">
        <w:t>institutional reform,</w:t>
      </w:r>
    </w:p>
    <w:p w14:paraId="4D711528" w14:textId="77777777" w:rsidR="00AC1ECE" w:rsidRPr="00AC1ECE" w:rsidRDefault="00AC1ECE" w:rsidP="00374CB0">
      <w:pPr>
        <w:numPr>
          <w:ilvl w:val="0"/>
          <w:numId w:val="35"/>
        </w:numPr>
        <w:jc w:val="both"/>
      </w:pPr>
      <w:r w:rsidRPr="00AC1ECE">
        <w:t>scientific practice,</w:t>
      </w:r>
    </w:p>
    <w:p w14:paraId="064573FB" w14:textId="77777777" w:rsidR="00AC1ECE" w:rsidRPr="00AC1ECE" w:rsidRDefault="00AC1ECE" w:rsidP="00374CB0">
      <w:pPr>
        <w:numPr>
          <w:ilvl w:val="0"/>
          <w:numId w:val="35"/>
        </w:numPr>
        <w:jc w:val="both"/>
      </w:pPr>
      <w:r w:rsidRPr="00AC1ECE">
        <w:t>post-catastrophe reconciliation.</w:t>
      </w:r>
    </w:p>
    <w:p w14:paraId="317F0C7F" w14:textId="77777777" w:rsidR="00AC1ECE" w:rsidRPr="00AC1ECE" w:rsidRDefault="007E72D7" w:rsidP="00374CB0">
      <w:pPr>
        <w:jc w:val="both"/>
      </w:pPr>
      <w:r>
        <w:rPr>
          <w:noProof/>
        </w:rPr>
        <w:pict w14:anchorId="316D7B6F">
          <v:rect id="_x0000_i1026" alt="" style="width:468pt;height:.05pt;mso-width-percent:0;mso-height-percent:0;mso-width-percent:0;mso-height-percent:0" o:hralign="center" o:hrstd="t" o:hr="t" fillcolor="#a0a0a0" stroked="f"/>
        </w:pict>
      </w:r>
    </w:p>
    <w:p w14:paraId="720F3355" w14:textId="77777777" w:rsidR="00AC1ECE" w:rsidRDefault="00AC1ECE" w:rsidP="00374CB0">
      <w:pPr>
        <w:jc w:val="both"/>
        <w:rPr>
          <w:b/>
          <w:bCs/>
        </w:rPr>
      </w:pPr>
      <w:r w:rsidRPr="00AC1ECE">
        <w:rPr>
          <w:b/>
          <w:bCs/>
        </w:rPr>
        <w:t>VIII. Methodological Summary</w:t>
      </w:r>
    </w:p>
    <w:p w14:paraId="3DD5785A" w14:textId="77777777" w:rsidR="00861873" w:rsidRPr="00AC1ECE" w:rsidRDefault="00861873" w:rsidP="00374CB0">
      <w:pPr>
        <w:jc w:val="both"/>
        <w:rPr>
          <w:b/>
          <w:bCs/>
        </w:rPr>
      </w:pPr>
    </w:p>
    <w:p w14:paraId="4C3143DB" w14:textId="77777777" w:rsidR="00AC1ECE" w:rsidRDefault="00AC1ECE" w:rsidP="00374CB0">
      <w:pPr>
        <w:jc w:val="both"/>
      </w:pPr>
      <w:r w:rsidRPr="00AC1ECE">
        <w:t>Telic moral categories are justified because they:</w:t>
      </w:r>
    </w:p>
    <w:p w14:paraId="0B2849C1" w14:textId="77777777" w:rsidR="00861873" w:rsidRPr="00AC1ECE" w:rsidRDefault="00861873" w:rsidP="00374CB0">
      <w:pPr>
        <w:jc w:val="both"/>
      </w:pPr>
    </w:p>
    <w:p w14:paraId="19050BB1" w14:textId="77777777" w:rsidR="00AC1ECE" w:rsidRPr="00AC1ECE" w:rsidRDefault="00AC1ECE" w:rsidP="00374CB0">
      <w:pPr>
        <w:numPr>
          <w:ilvl w:val="0"/>
          <w:numId w:val="36"/>
        </w:numPr>
        <w:jc w:val="both"/>
      </w:pPr>
      <w:r w:rsidRPr="00AC1ECE">
        <w:t>Arise necessarily from constraint-sensitive reasoning</w:t>
      </w:r>
    </w:p>
    <w:p w14:paraId="719E44B0" w14:textId="77777777" w:rsidR="00AC1ECE" w:rsidRPr="00AC1ECE" w:rsidRDefault="00AC1ECE" w:rsidP="00374CB0">
      <w:pPr>
        <w:numPr>
          <w:ilvl w:val="0"/>
          <w:numId w:val="36"/>
        </w:numPr>
        <w:jc w:val="both"/>
      </w:pPr>
      <w:r w:rsidRPr="00AC1ECE">
        <w:t>Scale responsibility with causal capacity</w:t>
      </w:r>
    </w:p>
    <w:p w14:paraId="5FBE0767" w14:textId="77777777" w:rsidR="00AC1ECE" w:rsidRPr="00AC1ECE" w:rsidRDefault="00AC1ECE" w:rsidP="00374CB0">
      <w:pPr>
        <w:numPr>
          <w:ilvl w:val="0"/>
          <w:numId w:val="36"/>
        </w:numPr>
        <w:jc w:val="both"/>
      </w:pPr>
      <w:r w:rsidRPr="00AC1ECE">
        <w:t>Preserve fallibility and corrigibility</w:t>
      </w:r>
    </w:p>
    <w:p w14:paraId="182ED0D0" w14:textId="77777777" w:rsidR="00AC1ECE" w:rsidRPr="00AC1ECE" w:rsidRDefault="00AC1ECE" w:rsidP="00374CB0">
      <w:pPr>
        <w:numPr>
          <w:ilvl w:val="0"/>
          <w:numId w:val="36"/>
        </w:numPr>
        <w:jc w:val="both"/>
      </w:pPr>
      <w:r w:rsidRPr="00AC1ECE">
        <w:t>Explain historical catastrophe without metaphysical evil</w:t>
      </w:r>
    </w:p>
    <w:p w14:paraId="570D7F99" w14:textId="77777777" w:rsidR="00AC1ECE" w:rsidRPr="00AC1ECE" w:rsidRDefault="00AC1ECE" w:rsidP="00374CB0">
      <w:pPr>
        <w:numPr>
          <w:ilvl w:val="0"/>
          <w:numId w:val="36"/>
        </w:numPr>
        <w:jc w:val="both"/>
      </w:pPr>
      <w:r w:rsidRPr="00AC1ECE">
        <w:t>Avoid both relativism and authoritarianism</w:t>
      </w:r>
    </w:p>
    <w:p w14:paraId="12683899" w14:textId="77777777" w:rsidR="00861873" w:rsidRDefault="00861873" w:rsidP="00374CB0">
      <w:pPr>
        <w:jc w:val="both"/>
      </w:pPr>
    </w:p>
    <w:p w14:paraId="3BE4E7B9" w14:textId="41CDE21D" w:rsidR="00AC1ECE" w:rsidRPr="00AC1ECE" w:rsidRDefault="00AC1ECE" w:rsidP="00374CB0">
      <w:pPr>
        <w:jc w:val="both"/>
      </w:pPr>
      <w:r w:rsidRPr="00AC1ECE">
        <w:t>They are not religious claims—but </w:t>
      </w:r>
      <w:r w:rsidRPr="00AC1ECE">
        <w:rPr>
          <w:b/>
          <w:bCs/>
        </w:rPr>
        <w:t>diagnostic instruments</w:t>
      </w:r>
      <w:r w:rsidRPr="00AC1ECE">
        <w:t>.</w:t>
      </w:r>
    </w:p>
    <w:p w14:paraId="579A8790" w14:textId="77777777" w:rsidR="00AC1ECE" w:rsidRPr="00AC1ECE" w:rsidRDefault="007E72D7" w:rsidP="00374CB0">
      <w:pPr>
        <w:jc w:val="both"/>
      </w:pPr>
      <w:r>
        <w:rPr>
          <w:noProof/>
        </w:rPr>
        <w:pict w14:anchorId="5025210C">
          <v:rect id="_x0000_i1025" alt="" style="width:468pt;height:.05pt;mso-width-percent:0;mso-height-percent:0;mso-width-percent:0;mso-height-percent:0" o:hralign="center" o:hrstd="t" o:hr="t" fillcolor="#a0a0a0" stroked="f"/>
        </w:pict>
      </w:r>
    </w:p>
    <w:p w14:paraId="5E4F739B" w14:textId="77777777" w:rsidR="00AC1ECE" w:rsidRDefault="00AC1ECE" w:rsidP="00374CB0">
      <w:pPr>
        <w:jc w:val="both"/>
        <w:rPr>
          <w:b/>
          <w:bCs/>
        </w:rPr>
      </w:pPr>
      <w:r w:rsidRPr="00AC1ECE">
        <w:rPr>
          <w:b/>
          <w:bCs/>
        </w:rPr>
        <w:t>Concluding Methodological Claim</w:t>
      </w:r>
    </w:p>
    <w:p w14:paraId="6D1E311D" w14:textId="77777777" w:rsidR="00861873" w:rsidRPr="00AC1ECE" w:rsidRDefault="00861873" w:rsidP="00374CB0">
      <w:pPr>
        <w:jc w:val="both"/>
        <w:rPr>
          <w:b/>
          <w:bCs/>
        </w:rPr>
      </w:pPr>
    </w:p>
    <w:p w14:paraId="2912E869" w14:textId="77777777" w:rsidR="00AC1ECE" w:rsidRPr="00AC1ECE" w:rsidRDefault="00AC1ECE" w:rsidP="00374CB0">
      <w:pPr>
        <w:jc w:val="both"/>
      </w:pPr>
      <w:r w:rsidRPr="00AC1ECE">
        <w:t>Any system that rejects these categories must still explain why ignoring reality, suppressing correction, and denying fallibility reliably produce collapse.</w:t>
      </w:r>
    </w:p>
    <w:p w14:paraId="04572FA9" w14:textId="77777777" w:rsidR="00861873" w:rsidRDefault="00AC1ECE" w:rsidP="00374CB0">
      <w:pPr>
        <w:jc w:val="both"/>
      </w:pPr>
      <w:r w:rsidRPr="00AC1ECE">
        <w:t>Telic Coherence does not invent moral law.</w:t>
      </w:r>
    </w:p>
    <w:p w14:paraId="17F3C9F3" w14:textId="1FCC2A95" w:rsidR="00AC1ECE" w:rsidRDefault="00AC1ECE" w:rsidP="00374CB0">
      <w:pPr>
        <w:jc w:val="both"/>
      </w:pPr>
      <w:r w:rsidRPr="00AC1ECE">
        <w:br/>
        <w:t>It </w:t>
      </w:r>
      <w:r w:rsidRPr="00AC1ECE">
        <w:rPr>
          <w:b/>
          <w:bCs/>
        </w:rPr>
        <w:t>names the failure modes of rational existence</w:t>
      </w:r>
      <w:r w:rsidRPr="00AC1ECE">
        <w:t>.</w:t>
      </w:r>
    </w:p>
    <w:sectPr w:rsidR="00AC1EC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89D57" w14:textId="77777777" w:rsidR="007E72D7" w:rsidRDefault="007E72D7" w:rsidP="00861873">
      <w:r>
        <w:separator/>
      </w:r>
    </w:p>
  </w:endnote>
  <w:endnote w:type="continuationSeparator" w:id="0">
    <w:p w14:paraId="24180ECD" w14:textId="77777777" w:rsidR="007E72D7" w:rsidRDefault="007E72D7" w:rsidP="00861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96671526"/>
      <w:docPartObj>
        <w:docPartGallery w:val="Page Numbers (Bottom of Page)"/>
        <w:docPartUnique/>
      </w:docPartObj>
    </w:sdtPr>
    <w:sdtContent>
      <w:p w14:paraId="6C2AAC7F" w14:textId="78899970" w:rsidR="00861873" w:rsidRDefault="00861873" w:rsidP="008933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03ADAE" w14:textId="77777777" w:rsidR="00861873" w:rsidRDefault="00861873" w:rsidP="008618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03699649"/>
      <w:docPartObj>
        <w:docPartGallery w:val="Page Numbers (Bottom of Page)"/>
        <w:docPartUnique/>
      </w:docPartObj>
    </w:sdtPr>
    <w:sdtContent>
      <w:p w14:paraId="5E30A67C" w14:textId="2F9F6359" w:rsidR="00861873" w:rsidRDefault="00861873" w:rsidP="008933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81DE0F" w14:textId="77777777" w:rsidR="00861873" w:rsidRDefault="00861873" w:rsidP="0086187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373A2" w14:textId="77777777" w:rsidR="007E72D7" w:rsidRDefault="007E72D7" w:rsidP="00861873">
      <w:r>
        <w:separator/>
      </w:r>
    </w:p>
  </w:footnote>
  <w:footnote w:type="continuationSeparator" w:id="0">
    <w:p w14:paraId="56B55CB9" w14:textId="77777777" w:rsidR="007E72D7" w:rsidRDefault="007E72D7" w:rsidP="008618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B6699"/>
    <w:multiLevelType w:val="multilevel"/>
    <w:tmpl w:val="A832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65E8"/>
    <w:multiLevelType w:val="multilevel"/>
    <w:tmpl w:val="84FA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6018"/>
    <w:multiLevelType w:val="multilevel"/>
    <w:tmpl w:val="93FC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7116"/>
    <w:multiLevelType w:val="multilevel"/>
    <w:tmpl w:val="4C7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47766"/>
    <w:multiLevelType w:val="multilevel"/>
    <w:tmpl w:val="B27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55AA5"/>
    <w:multiLevelType w:val="multilevel"/>
    <w:tmpl w:val="574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1309"/>
    <w:multiLevelType w:val="multilevel"/>
    <w:tmpl w:val="0E1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D6B76"/>
    <w:multiLevelType w:val="multilevel"/>
    <w:tmpl w:val="C92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44845"/>
    <w:multiLevelType w:val="multilevel"/>
    <w:tmpl w:val="94DC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30280"/>
    <w:multiLevelType w:val="multilevel"/>
    <w:tmpl w:val="13B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0371A"/>
    <w:multiLevelType w:val="multilevel"/>
    <w:tmpl w:val="4B2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F3893"/>
    <w:multiLevelType w:val="multilevel"/>
    <w:tmpl w:val="283C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E0AA4"/>
    <w:multiLevelType w:val="multilevel"/>
    <w:tmpl w:val="AE1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B57DF"/>
    <w:multiLevelType w:val="multilevel"/>
    <w:tmpl w:val="938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332AD5"/>
    <w:multiLevelType w:val="multilevel"/>
    <w:tmpl w:val="DC52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46DC8"/>
    <w:multiLevelType w:val="multilevel"/>
    <w:tmpl w:val="E056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814AA"/>
    <w:multiLevelType w:val="multilevel"/>
    <w:tmpl w:val="DB32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54D0A"/>
    <w:multiLevelType w:val="multilevel"/>
    <w:tmpl w:val="9FE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B63FE"/>
    <w:multiLevelType w:val="multilevel"/>
    <w:tmpl w:val="AF8A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01FBC"/>
    <w:multiLevelType w:val="multilevel"/>
    <w:tmpl w:val="2EE2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72BED"/>
    <w:multiLevelType w:val="multilevel"/>
    <w:tmpl w:val="9DCE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365DE"/>
    <w:multiLevelType w:val="multilevel"/>
    <w:tmpl w:val="7BA0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A4574"/>
    <w:multiLevelType w:val="multilevel"/>
    <w:tmpl w:val="5A5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E6FCF"/>
    <w:multiLevelType w:val="multilevel"/>
    <w:tmpl w:val="73F2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F402F"/>
    <w:multiLevelType w:val="multilevel"/>
    <w:tmpl w:val="2E9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B0662"/>
    <w:multiLevelType w:val="multilevel"/>
    <w:tmpl w:val="1CA4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E416F"/>
    <w:multiLevelType w:val="multilevel"/>
    <w:tmpl w:val="F9D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41919"/>
    <w:multiLevelType w:val="multilevel"/>
    <w:tmpl w:val="FAE4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20332"/>
    <w:multiLevelType w:val="multilevel"/>
    <w:tmpl w:val="710C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44B73"/>
    <w:multiLevelType w:val="multilevel"/>
    <w:tmpl w:val="6DE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A5E0E"/>
    <w:multiLevelType w:val="multilevel"/>
    <w:tmpl w:val="FFC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A3BCC"/>
    <w:multiLevelType w:val="multilevel"/>
    <w:tmpl w:val="754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43355"/>
    <w:multiLevelType w:val="multilevel"/>
    <w:tmpl w:val="254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1671F"/>
    <w:multiLevelType w:val="multilevel"/>
    <w:tmpl w:val="A06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94B22"/>
    <w:multiLevelType w:val="multilevel"/>
    <w:tmpl w:val="318E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857C3"/>
    <w:multiLevelType w:val="multilevel"/>
    <w:tmpl w:val="52D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355379">
    <w:abstractNumId w:val="18"/>
  </w:num>
  <w:num w:numId="2" w16cid:durableId="553392134">
    <w:abstractNumId w:val="33"/>
  </w:num>
  <w:num w:numId="3" w16cid:durableId="1636374578">
    <w:abstractNumId w:val="17"/>
  </w:num>
  <w:num w:numId="4" w16cid:durableId="697436737">
    <w:abstractNumId w:val="27"/>
  </w:num>
  <w:num w:numId="5" w16cid:durableId="711420340">
    <w:abstractNumId w:val="2"/>
  </w:num>
  <w:num w:numId="6" w16cid:durableId="650985351">
    <w:abstractNumId w:val="29"/>
  </w:num>
  <w:num w:numId="7" w16cid:durableId="1974871642">
    <w:abstractNumId w:val="30"/>
  </w:num>
  <w:num w:numId="8" w16cid:durableId="1418133855">
    <w:abstractNumId w:val="34"/>
  </w:num>
  <w:num w:numId="9" w16cid:durableId="288055002">
    <w:abstractNumId w:val="22"/>
  </w:num>
  <w:num w:numId="10" w16cid:durableId="1541473343">
    <w:abstractNumId w:val="5"/>
  </w:num>
  <w:num w:numId="11" w16cid:durableId="137890881">
    <w:abstractNumId w:val="3"/>
  </w:num>
  <w:num w:numId="12" w16cid:durableId="1659771079">
    <w:abstractNumId w:val="23"/>
  </w:num>
  <w:num w:numId="13" w16cid:durableId="1590576019">
    <w:abstractNumId w:val="16"/>
  </w:num>
  <w:num w:numId="14" w16cid:durableId="995496587">
    <w:abstractNumId w:val="4"/>
  </w:num>
  <w:num w:numId="15" w16cid:durableId="1353266174">
    <w:abstractNumId w:val="8"/>
  </w:num>
  <w:num w:numId="16" w16cid:durableId="1685479134">
    <w:abstractNumId w:val="21"/>
  </w:num>
  <w:num w:numId="17" w16cid:durableId="1802647851">
    <w:abstractNumId w:val="14"/>
  </w:num>
  <w:num w:numId="18" w16cid:durableId="979456517">
    <w:abstractNumId w:val="31"/>
  </w:num>
  <w:num w:numId="19" w16cid:durableId="440958346">
    <w:abstractNumId w:val="20"/>
  </w:num>
  <w:num w:numId="20" w16cid:durableId="1701249025">
    <w:abstractNumId w:val="26"/>
  </w:num>
  <w:num w:numId="21" w16cid:durableId="764034831">
    <w:abstractNumId w:val="24"/>
  </w:num>
  <w:num w:numId="22" w16cid:durableId="1621574065">
    <w:abstractNumId w:val="32"/>
  </w:num>
  <w:num w:numId="23" w16cid:durableId="1652979280">
    <w:abstractNumId w:val="25"/>
  </w:num>
  <w:num w:numId="24" w16cid:durableId="706493828">
    <w:abstractNumId w:val="10"/>
  </w:num>
  <w:num w:numId="25" w16cid:durableId="28796743">
    <w:abstractNumId w:val="19"/>
  </w:num>
  <w:num w:numId="26" w16cid:durableId="1528175874">
    <w:abstractNumId w:val="28"/>
  </w:num>
  <w:num w:numId="27" w16cid:durableId="1543522451">
    <w:abstractNumId w:val="0"/>
  </w:num>
  <w:num w:numId="28" w16cid:durableId="836579695">
    <w:abstractNumId w:val="35"/>
  </w:num>
  <w:num w:numId="29" w16cid:durableId="2055813661">
    <w:abstractNumId w:val="11"/>
  </w:num>
  <w:num w:numId="30" w16cid:durableId="964386315">
    <w:abstractNumId w:val="1"/>
  </w:num>
  <w:num w:numId="31" w16cid:durableId="380251769">
    <w:abstractNumId w:val="7"/>
  </w:num>
  <w:num w:numId="32" w16cid:durableId="1219588452">
    <w:abstractNumId w:val="6"/>
  </w:num>
  <w:num w:numId="33" w16cid:durableId="715546237">
    <w:abstractNumId w:val="12"/>
  </w:num>
  <w:num w:numId="34" w16cid:durableId="482937630">
    <w:abstractNumId w:val="9"/>
  </w:num>
  <w:num w:numId="35" w16cid:durableId="1117748433">
    <w:abstractNumId w:val="15"/>
  </w:num>
  <w:num w:numId="36" w16cid:durableId="1860199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CD"/>
    <w:rsid w:val="002A7E1A"/>
    <w:rsid w:val="002D5973"/>
    <w:rsid w:val="00374CB0"/>
    <w:rsid w:val="007E72D7"/>
    <w:rsid w:val="00861873"/>
    <w:rsid w:val="00903F07"/>
    <w:rsid w:val="00A52F85"/>
    <w:rsid w:val="00AC1ECE"/>
    <w:rsid w:val="00C53F21"/>
    <w:rsid w:val="00D5125F"/>
    <w:rsid w:val="00E03866"/>
    <w:rsid w:val="00E322CD"/>
    <w:rsid w:val="00ED1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A5B0"/>
  <w15:chartTrackingRefBased/>
  <w15:docId w15:val="{8CB8EAB9-7A9C-2A4C-98DE-70EC008C9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2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2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2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2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2CD"/>
    <w:rPr>
      <w:rFonts w:eastAsiaTheme="majorEastAsia" w:cstheme="majorBidi"/>
      <w:color w:val="272727" w:themeColor="text1" w:themeTint="D8"/>
    </w:rPr>
  </w:style>
  <w:style w:type="paragraph" w:styleId="Title">
    <w:name w:val="Title"/>
    <w:basedOn w:val="Normal"/>
    <w:next w:val="Normal"/>
    <w:link w:val="TitleChar"/>
    <w:uiPriority w:val="10"/>
    <w:qFormat/>
    <w:rsid w:val="00E322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2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2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22CD"/>
    <w:rPr>
      <w:i/>
      <w:iCs/>
      <w:color w:val="404040" w:themeColor="text1" w:themeTint="BF"/>
    </w:rPr>
  </w:style>
  <w:style w:type="paragraph" w:styleId="ListParagraph">
    <w:name w:val="List Paragraph"/>
    <w:basedOn w:val="Normal"/>
    <w:uiPriority w:val="34"/>
    <w:qFormat/>
    <w:rsid w:val="00E322CD"/>
    <w:pPr>
      <w:ind w:left="720"/>
      <w:contextualSpacing/>
    </w:pPr>
  </w:style>
  <w:style w:type="character" w:styleId="IntenseEmphasis">
    <w:name w:val="Intense Emphasis"/>
    <w:basedOn w:val="DefaultParagraphFont"/>
    <w:uiPriority w:val="21"/>
    <w:qFormat/>
    <w:rsid w:val="00E322CD"/>
    <w:rPr>
      <w:i/>
      <w:iCs/>
      <w:color w:val="0F4761" w:themeColor="accent1" w:themeShade="BF"/>
    </w:rPr>
  </w:style>
  <w:style w:type="paragraph" w:styleId="IntenseQuote">
    <w:name w:val="Intense Quote"/>
    <w:basedOn w:val="Normal"/>
    <w:next w:val="Normal"/>
    <w:link w:val="IntenseQuoteChar"/>
    <w:uiPriority w:val="30"/>
    <w:qFormat/>
    <w:rsid w:val="00E32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2CD"/>
    <w:rPr>
      <w:i/>
      <w:iCs/>
      <w:color w:val="0F4761" w:themeColor="accent1" w:themeShade="BF"/>
    </w:rPr>
  </w:style>
  <w:style w:type="character" w:styleId="IntenseReference">
    <w:name w:val="Intense Reference"/>
    <w:basedOn w:val="DefaultParagraphFont"/>
    <w:uiPriority w:val="32"/>
    <w:qFormat/>
    <w:rsid w:val="00E322CD"/>
    <w:rPr>
      <w:b/>
      <w:bCs/>
      <w:smallCaps/>
      <w:color w:val="0F4761" w:themeColor="accent1" w:themeShade="BF"/>
      <w:spacing w:val="5"/>
    </w:rPr>
  </w:style>
  <w:style w:type="paragraph" w:styleId="Footer">
    <w:name w:val="footer"/>
    <w:basedOn w:val="Normal"/>
    <w:link w:val="FooterChar"/>
    <w:uiPriority w:val="99"/>
    <w:unhideWhenUsed/>
    <w:rsid w:val="00861873"/>
    <w:pPr>
      <w:tabs>
        <w:tab w:val="center" w:pos="4680"/>
        <w:tab w:val="right" w:pos="9360"/>
      </w:tabs>
    </w:pPr>
  </w:style>
  <w:style w:type="character" w:customStyle="1" w:styleId="FooterChar">
    <w:name w:val="Footer Char"/>
    <w:basedOn w:val="DefaultParagraphFont"/>
    <w:link w:val="Footer"/>
    <w:uiPriority w:val="99"/>
    <w:rsid w:val="00861873"/>
  </w:style>
  <w:style w:type="character" w:styleId="PageNumber">
    <w:name w:val="page number"/>
    <w:basedOn w:val="DefaultParagraphFont"/>
    <w:uiPriority w:val="99"/>
    <w:semiHidden/>
    <w:unhideWhenUsed/>
    <w:rsid w:val="00861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533258">
      <w:bodyDiv w:val="1"/>
      <w:marLeft w:val="0"/>
      <w:marRight w:val="0"/>
      <w:marTop w:val="0"/>
      <w:marBottom w:val="0"/>
      <w:divBdr>
        <w:top w:val="none" w:sz="0" w:space="0" w:color="auto"/>
        <w:left w:val="none" w:sz="0" w:space="0" w:color="auto"/>
        <w:bottom w:val="none" w:sz="0" w:space="0" w:color="auto"/>
        <w:right w:val="none" w:sz="0" w:space="0" w:color="auto"/>
      </w:divBdr>
      <w:divsChild>
        <w:div w:id="66270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207660">
          <w:marLeft w:val="0"/>
          <w:marRight w:val="0"/>
          <w:marTop w:val="0"/>
          <w:marBottom w:val="0"/>
          <w:divBdr>
            <w:top w:val="none" w:sz="0" w:space="0" w:color="auto"/>
            <w:left w:val="none" w:sz="0" w:space="0" w:color="auto"/>
            <w:bottom w:val="none" w:sz="0" w:space="0" w:color="auto"/>
            <w:right w:val="none" w:sz="0" w:space="0" w:color="auto"/>
          </w:divBdr>
          <w:divsChild>
            <w:div w:id="1713114890">
              <w:marLeft w:val="0"/>
              <w:marRight w:val="0"/>
              <w:marTop w:val="0"/>
              <w:marBottom w:val="0"/>
              <w:divBdr>
                <w:top w:val="none" w:sz="0" w:space="0" w:color="auto"/>
                <w:left w:val="none" w:sz="0" w:space="0" w:color="auto"/>
                <w:bottom w:val="none" w:sz="0" w:space="0" w:color="auto"/>
                <w:right w:val="none" w:sz="0" w:space="0" w:color="auto"/>
              </w:divBdr>
            </w:div>
          </w:divsChild>
        </w:div>
        <w:div w:id="186833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123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96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48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55264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91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813915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333360">
      <w:bodyDiv w:val="1"/>
      <w:marLeft w:val="0"/>
      <w:marRight w:val="0"/>
      <w:marTop w:val="0"/>
      <w:marBottom w:val="0"/>
      <w:divBdr>
        <w:top w:val="none" w:sz="0" w:space="0" w:color="auto"/>
        <w:left w:val="none" w:sz="0" w:space="0" w:color="auto"/>
        <w:bottom w:val="none" w:sz="0" w:space="0" w:color="auto"/>
        <w:right w:val="none" w:sz="0" w:space="0" w:color="auto"/>
      </w:divBdr>
    </w:div>
    <w:div w:id="1386490605">
      <w:bodyDiv w:val="1"/>
      <w:marLeft w:val="0"/>
      <w:marRight w:val="0"/>
      <w:marTop w:val="0"/>
      <w:marBottom w:val="0"/>
      <w:divBdr>
        <w:top w:val="none" w:sz="0" w:space="0" w:color="auto"/>
        <w:left w:val="none" w:sz="0" w:space="0" w:color="auto"/>
        <w:bottom w:val="none" w:sz="0" w:space="0" w:color="auto"/>
        <w:right w:val="none" w:sz="0" w:space="0" w:color="auto"/>
      </w:divBdr>
      <w:divsChild>
        <w:div w:id="112842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12719">
          <w:marLeft w:val="0"/>
          <w:marRight w:val="0"/>
          <w:marTop w:val="0"/>
          <w:marBottom w:val="0"/>
          <w:divBdr>
            <w:top w:val="none" w:sz="0" w:space="0" w:color="auto"/>
            <w:left w:val="none" w:sz="0" w:space="0" w:color="auto"/>
            <w:bottom w:val="none" w:sz="0" w:space="0" w:color="auto"/>
            <w:right w:val="none" w:sz="0" w:space="0" w:color="auto"/>
          </w:divBdr>
          <w:divsChild>
            <w:div w:id="166331411">
              <w:marLeft w:val="0"/>
              <w:marRight w:val="0"/>
              <w:marTop w:val="0"/>
              <w:marBottom w:val="0"/>
              <w:divBdr>
                <w:top w:val="none" w:sz="0" w:space="0" w:color="auto"/>
                <w:left w:val="none" w:sz="0" w:space="0" w:color="auto"/>
                <w:bottom w:val="none" w:sz="0" w:space="0" w:color="auto"/>
                <w:right w:val="none" w:sz="0" w:space="0" w:color="auto"/>
              </w:divBdr>
            </w:div>
          </w:divsChild>
        </w:div>
        <w:div w:id="214017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57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112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684286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1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42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21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2283</Words>
  <Characters>13015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Garrett</dc:creator>
  <cp:keywords/>
  <dc:description/>
  <cp:lastModifiedBy>David Garrett</cp:lastModifiedBy>
  <cp:revision>3</cp:revision>
  <dcterms:created xsi:type="dcterms:W3CDTF">2026-01-04T17:00:00Z</dcterms:created>
  <dcterms:modified xsi:type="dcterms:W3CDTF">2026-01-04T18:12:00Z</dcterms:modified>
</cp:coreProperties>
</file>