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9878B7" w14:textId="77777777" w:rsidR="00FD2A99" w:rsidRDefault="00B3328E">
      <w:pPr>
        <w:rPr>
          <w:b/>
        </w:rPr>
      </w:pPr>
      <w:r w:rsidRPr="00B3328E">
        <w:rPr>
          <w:b/>
        </w:rPr>
        <w:t xml:space="preserve">Observaciones </w:t>
      </w:r>
    </w:p>
    <w:p w14:paraId="0C5C04D6" w14:textId="77777777" w:rsidR="00B3328E" w:rsidRDefault="00B3328E">
      <w:pPr>
        <w:rPr>
          <w:b/>
        </w:rPr>
      </w:pPr>
      <w:r>
        <w:rPr>
          <w:b/>
        </w:rPr>
        <w:t>Prefacio</w:t>
      </w:r>
    </w:p>
    <w:p w14:paraId="2DAABD2E" w14:textId="77777777" w:rsidR="00736B8A" w:rsidRPr="00736B8A" w:rsidRDefault="00736B8A" w:rsidP="00736B8A">
      <w:pPr>
        <w:keepNext/>
        <w:shd w:val="clear" w:color="auto" w:fill="FFFFFF"/>
        <w:spacing w:before="306" w:after="204" w:line="240" w:lineRule="auto"/>
        <w:jc w:val="left"/>
        <w:outlineLvl w:val="1"/>
        <w:rPr>
          <w:rFonts w:ascii="Helvetica" w:eastAsia="Times New Roman" w:hAnsi="Helvetica" w:cs="Helvetica"/>
          <w:color w:val="333333"/>
          <w:spacing w:val="3"/>
          <w:sz w:val="42"/>
          <w:szCs w:val="42"/>
          <w:lang w:eastAsia="es-VE"/>
        </w:rPr>
      </w:pPr>
      <w:r w:rsidRPr="00736B8A">
        <w:rPr>
          <w:rFonts w:ascii="Helvetica" w:eastAsia="Times New Roman" w:hAnsi="Helvetica" w:cs="Helvetica"/>
          <w:color w:val="333333"/>
          <w:spacing w:val="3"/>
          <w:sz w:val="42"/>
          <w:szCs w:val="42"/>
          <w:lang w:eastAsia="es-VE"/>
        </w:rPr>
        <w:t>Estructura del libro</w:t>
      </w:r>
    </w:p>
    <w:p w14:paraId="38B63CBF" w14:textId="491D5346" w:rsidR="00393845" w:rsidRDefault="00736B8A" w:rsidP="008B4103">
      <w:pPr>
        <w:ind w:left="360"/>
        <w:rPr>
          <w:rFonts w:ascii="Helvetica" w:hAnsi="Helvetica" w:cs="Helvetica"/>
          <w:color w:val="333333"/>
          <w:spacing w:val="3"/>
          <w:shd w:val="clear" w:color="auto" w:fill="FFFFFF"/>
        </w:rPr>
      </w:pPr>
      <w:r>
        <w:rPr>
          <w:rFonts w:ascii="Helvetica" w:hAnsi="Helvetica" w:cs="Helvetica"/>
          <w:color w:val="333333"/>
          <w:spacing w:val="3"/>
          <w:shd w:val="clear" w:color="auto" w:fill="FFFFFF"/>
        </w:rPr>
        <w:t xml:space="preserve">Este libro se divide en </w:t>
      </w:r>
      <w:r>
        <w:rPr>
          <w:rFonts w:ascii="Helvetica" w:hAnsi="Helvetica" w:cs="Helvetica"/>
          <w:color w:val="333333"/>
          <w:spacing w:val="3"/>
          <w:highlight w:val="yellow"/>
          <w:shd w:val="clear" w:color="auto" w:fill="FFFFFF"/>
        </w:rPr>
        <w:t>8</w:t>
      </w:r>
      <w:r>
        <w:rPr>
          <w:rFonts w:ascii="Helvetica" w:hAnsi="Helvetica" w:cs="Helvetica"/>
          <w:color w:val="333333"/>
          <w:spacing w:val="3"/>
          <w:shd w:val="clear" w:color="auto" w:fill="FFFFFF"/>
        </w:rPr>
        <w:t xml:space="preserve"> capítulos</w:t>
      </w:r>
    </w:p>
    <w:p w14:paraId="66385CD8" w14:textId="77777777" w:rsidR="00CC0EEE" w:rsidRDefault="00CC0EEE" w:rsidP="008B4103">
      <w:pPr>
        <w:ind w:left="360"/>
        <w:rPr>
          <w:rFonts w:ascii="Helvetica" w:hAnsi="Helvetica" w:cs="Helvetica"/>
          <w:color w:val="333333"/>
          <w:spacing w:val="3"/>
          <w:shd w:val="clear" w:color="auto" w:fill="FFFFFF"/>
        </w:rPr>
      </w:pPr>
    </w:p>
    <w:p w14:paraId="1B4EC8A7" w14:textId="43B8F29C" w:rsidR="00CC0EEE" w:rsidRDefault="00CC0EEE" w:rsidP="008B4103">
      <w:pPr>
        <w:ind w:left="360"/>
        <w:rPr>
          <w:rFonts w:ascii="Helvetica" w:hAnsi="Helvetica" w:cs="Helvetica"/>
          <w:color w:val="333333"/>
          <w:spacing w:val="3"/>
          <w:shd w:val="clear" w:color="auto" w:fill="FFFFFF"/>
        </w:rPr>
      </w:pPr>
      <w:r>
        <w:rPr>
          <w:rFonts w:ascii="Helvetica" w:hAnsi="Helvetica" w:cs="Helvetica"/>
          <w:color w:val="333333"/>
          <w:spacing w:val="3"/>
          <w:shd w:val="clear" w:color="auto" w:fill="FFFFFF"/>
        </w:rPr>
        <w:t>La secuencia de ejemplos de uso de las herramientas siempre se presentará primero en R y luego en Phyton.</w:t>
      </w:r>
      <w:r>
        <w:rPr>
          <w:rFonts w:ascii="Helvetica" w:hAnsi="Helvetica" w:cs="Helvetica"/>
          <w:color w:val="333333"/>
          <w:spacing w:val="3"/>
          <w:shd w:val="clear" w:color="auto" w:fill="FFFFFF"/>
        </w:rPr>
        <w:t xml:space="preserve"> </w:t>
      </w:r>
      <w:r w:rsidRPr="00CC0EEE">
        <w:rPr>
          <w:rFonts w:ascii="Helvetica" w:hAnsi="Helvetica" w:cs="Helvetica"/>
          <w:color w:val="333333"/>
          <w:spacing w:val="3"/>
          <w:highlight w:val="yellow"/>
          <w:shd w:val="clear" w:color="auto" w:fill="FFFFFF"/>
        </w:rPr>
        <w:t>Los resultados podrán diferir del presentado en las imágenes en vista de la constante actualización y liberación de nuevas versiones de estos programas y sus librerías.</w:t>
      </w:r>
    </w:p>
    <w:p w14:paraId="4F4D93E8" w14:textId="77777777" w:rsidR="000C46EA" w:rsidRDefault="000C46EA" w:rsidP="008B4103">
      <w:pPr>
        <w:ind w:left="360"/>
        <w:rPr>
          <w:rFonts w:ascii="Helvetica" w:hAnsi="Helvetica" w:cs="Helvetica"/>
          <w:color w:val="333333"/>
          <w:spacing w:val="3"/>
          <w:shd w:val="clear" w:color="auto" w:fill="FFFFFF"/>
        </w:rPr>
      </w:pPr>
    </w:p>
    <w:p w14:paraId="0FD10FFC" w14:textId="77777777" w:rsidR="000C46EA" w:rsidRDefault="000C46EA" w:rsidP="000C46EA">
      <w:pPr>
        <w:pStyle w:val="Ttulo2"/>
        <w:keepNext/>
        <w:shd w:val="clear" w:color="auto" w:fill="FFFFFF"/>
        <w:spacing w:before="306" w:beforeAutospacing="0" w:after="204" w:afterAutospacing="0"/>
        <w:rPr>
          <w:rFonts w:ascii="Helvetica" w:hAnsi="Helvetica" w:cs="Helvetica"/>
          <w:b w:val="0"/>
          <w:bCs w:val="0"/>
          <w:color w:val="333333"/>
          <w:spacing w:val="3"/>
          <w:sz w:val="42"/>
          <w:szCs w:val="42"/>
        </w:rPr>
      </w:pPr>
      <w:r>
        <w:rPr>
          <w:rFonts w:ascii="Helvetica" w:hAnsi="Helvetica" w:cs="Helvetica"/>
          <w:b w:val="0"/>
          <w:bCs w:val="0"/>
          <w:color w:val="333333"/>
          <w:spacing w:val="3"/>
          <w:sz w:val="42"/>
          <w:szCs w:val="42"/>
        </w:rPr>
        <w:t>¿Por qué leer este libro?</w:t>
      </w:r>
    </w:p>
    <w:p w14:paraId="6E300CAF" w14:textId="7BBE69FA" w:rsidR="000C46EA" w:rsidRDefault="000C46EA" w:rsidP="008B4103">
      <w:pPr>
        <w:ind w:left="360"/>
        <w:rPr>
          <w:lang w:eastAsia="es-VE"/>
        </w:rPr>
      </w:pPr>
      <w:r>
        <w:rPr>
          <w:rFonts w:ascii="Helvetica" w:hAnsi="Helvetica" w:cs="Helvetica"/>
          <w:color w:val="333333"/>
          <w:spacing w:val="3"/>
          <w:shd w:val="clear" w:color="auto" w:fill="FFFFFF"/>
        </w:rPr>
        <w:t>….</w:t>
      </w:r>
      <w:r>
        <w:rPr>
          <w:rFonts w:ascii="Helvetica" w:hAnsi="Helvetica" w:cs="Helvetica"/>
          <w:color w:val="333333"/>
          <w:spacing w:val="3"/>
          <w:shd w:val="clear" w:color="auto" w:fill="FFFFFF"/>
        </w:rPr>
        <w:t>Para ello, el libro aportará con ejemplos muy diversos del mundo empresarial,</w:t>
      </w:r>
      <w:r w:rsidR="00322E7E">
        <w:rPr>
          <w:rFonts w:ascii="Helvetica" w:hAnsi="Helvetica" w:cs="Helvetica"/>
          <w:color w:val="333333"/>
          <w:spacing w:val="3"/>
          <w:shd w:val="clear" w:color="auto" w:fill="FFFFFF"/>
        </w:rPr>
        <w:t xml:space="preserve"> </w:t>
      </w:r>
      <w:r w:rsidR="00322E7E" w:rsidRPr="00322E7E">
        <w:rPr>
          <w:rFonts w:ascii="Helvetica" w:hAnsi="Helvetica" w:cs="Helvetica"/>
          <w:color w:val="333333"/>
          <w:spacing w:val="3"/>
          <w:highlight w:val="yellow"/>
          <w:shd w:val="clear" w:color="auto" w:fill="FFFFFF"/>
        </w:rPr>
        <w:t>científico y de la administración pública</w:t>
      </w:r>
      <w:r w:rsidR="00322E7E">
        <w:rPr>
          <w:rFonts w:ascii="Helvetica" w:hAnsi="Helvetica" w:cs="Helvetica"/>
          <w:color w:val="333333"/>
          <w:spacing w:val="3"/>
          <w:shd w:val="clear" w:color="auto" w:fill="FFFFFF"/>
        </w:rPr>
        <w:t>,</w:t>
      </w:r>
    </w:p>
    <w:p w14:paraId="22B0FCC4" w14:textId="77777777" w:rsidR="002F3889" w:rsidRDefault="002F3889" w:rsidP="002F3889">
      <w:pPr>
        <w:pStyle w:val="Ttulo1"/>
        <w:pBdr>
          <w:bottom w:val="single" w:sz="6" w:space="0" w:color="auto"/>
        </w:pBdr>
        <w:shd w:val="clear" w:color="auto" w:fill="FFFFFF"/>
        <w:spacing w:before="306" w:after="204"/>
        <w:rPr>
          <w:rFonts w:ascii="Helvetica" w:hAnsi="Helvetica" w:cs="Helvetica"/>
          <w:color w:val="333333"/>
          <w:spacing w:val="3"/>
        </w:rPr>
      </w:pPr>
      <w:r>
        <w:rPr>
          <w:rStyle w:val="header-section-number"/>
          <w:rFonts w:ascii="Helvetica" w:hAnsi="Helvetica" w:cs="Helvetica"/>
          <w:b/>
          <w:bCs/>
          <w:color w:val="333333"/>
          <w:spacing w:val="3"/>
        </w:rPr>
        <w:t>Capítulo 1</w:t>
      </w:r>
      <w:r>
        <w:rPr>
          <w:rStyle w:val="apple-converted-space"/>
          <w:rFonts w:ascii="Helvetica" w:hAnsi="Helvetica" w:cs="Helvetica"/>
          <w:b/>
          <w:bCs/>
          <w:color w:val="333333"/>
          <w:spacing w:val="3"/>
        </w:rPr>
        <w:t> </w:t>
      </w:r>
      <w:r>
        <w:rPr>
          <w:rFonts w:ascii="Helvetica" w:hAnsi="Helvetica" w:cs="Helvetica"/>
          <w:b/>
          <w:bCs/>
          <w:color w:val="333333"/>
          <w:spacing w:val="3"/>
        </w:rPr>
        <w:t>Introducción</w:t>
      </w:r>
    </w:p>
    <w:p w14:paraId="35ADCD12" w14:textId="75F71B5B" w:rsidR="00FE2A34" w:rsidRDefault="00FE2A34" w:rsidP="008B4103">
      <w:pPr>
        <w:ind w:left="360"/>
        <w:rPr>
          <w:lang w:eastAsia="es-VE"/>
        </w:rPr>
      </w:pPr>
    </w:p>
    <w:p w14:paraId="225D7B8B" w14:textId="2FD4280F" w:rsidR="00CB478C" w:rsidRDefault="009E638B" w:rsidP="00BA0945">
      <w:pPr>
        <w:rPr>
          <w:lang w:eastAsia="es-VE"/>
        </w:rPr>
      </w:pPr>
      <w:r>
        <w:rPr>
          <w:lang w:eastAsia="es-VE"/>
        </w:rPr>
        <w:t>A diferencia del pasado cuando la información masiva era un lujo permitido solo a las grandes corporaciones públicas o privadas, hoy día gracias a la ubicuidad de las tecnologías digitales, casi cualquier persona o pequeño negocio puede</w:t>
      </w:r>
      <w:r w:rsidR="00A01BC6">
        <w:rPr>
          <w:lang w:eastAsia="es-VE"/>
        </w:rPr>
        <w:t>,</w:t>
      </w:r>
      <w:r>
        <w:rPr>
          <w:lang w:eastAsia="es-VE"/>
        </w:rPr>
        <w:t xml:space="preserve"> con poco esfuerzo, recibir ingentes cantidades de datos</w:t>
      </w:r>
      <w:r w:rsidR="00B3050D">
        <w:rPr>
          <w:lang w:eastAsia="es-VE"/>
        </w:rPr>
        <w:t>, sea a través</w:t>
      </w:r>
      <w:r w:rsidR="00283A69">
        <w:rPr>
          <w:lang w:eastAsia="es-VE"/>
        </w:rPr>
        <w:t xml:space="preserve"> </w:t>
      </w:r>
      <w:r w:rsidR="00B3050D">
        <w:rPr>
          <w:lang w:eastAsia="es-VE"/>
        </w:rPr>
        <w:t>d</w:t>
      </w:r>
      <w:r w:rsidR="00283A69">
        <w:rPr>
          <w:lang w:eastAsia="es-VE"/>
        </w:rPr>
        <w:t xml:space="preserve">el acceso a bases de datos, internet, comercio en línea, </w:t>
      </w:r>
      <w:r w:rsidR="00107509">
        <w:rPr>
          <w:lang w:eastAsia="es-VE"/>
        </w:rPr>
        <w:t xml:space="preserve">telefonía celular, redes sociales, </w:t>
      </w:r>
      <w:r w:rsidR="00283A69">
        <w:rPr>
          <w:lang w:eastAsia="es-VE"/>
        </w:rPr>
        <w:t>sensores, transacciones comerciales, registros financieros, mensajería de texto, voz, audio y video, entre muchas otras</w:t>
      </w:r>
      <w:r>
        <w:rPr>
          <w:lang w:eastAsia="es-VE"/>
        </w:rPr>
        <w:t xml:space="preserve">. </w:t>
      </w:r>
      <w:r w:rsidR="00107509">
        <w:rPr>
          <w:lang w:eastAsia="es-VE"/>
        </w:rPr>
        <w:t>Además</w:t>
      </w:r>
      <w:r w:rsidR="00CB478C">
        <w:rPr>
          <w:lang w:eastAsia="es-VE"/>
        </w:rPr>
        <w:t>,</w:t>
      </w:r>
      <w:r w:rsidR="00B50C1A">
        <w:rPr>
          <w:lang w:eastAsia="es-VE"/>
        </w:rPr>
        <w:t xml:space="preserve"> los datos fluyen</w:t>
      </w:r>
      <w:r w:rsidR="00107509">
        <w:rPr>
          <w:lang w:eastAsia="es-VE"/>
        </w:rPr>
        <w:t xml:space="preserve"> en una policromía de</w:t>
      </w:r>
      <w:r w:rsidR="00CB478C">
        <w:rPr>
          <w:lang w:eastAsia="es-VE"/>
        </w:rPr>
        <w:t xml:space="preserve"> formatos </w:t>
      </w:r>
      <w:r w:rsidR="00107509">
        <w:rPr>
          <w:lang w:eastAsia="es-VE"/>
        </w:rPr>
        <w:t xml:space="preserve">análogos y digitales, como texto en papel o digital, imágenes, fotografías, archivos </w:t>
      </w:r>
      <w:r w:rsidR="00AC1CFE">
        <w:rPr>
          <w:lang w:eastAsia="es-VE"/>
        </w:rPr>
        <w:t xml:space="preserve">de </w:t>
      </w:r>
      <w:r w:rsidR="00107509">
        <w:rPr>
          <w:lang w:eastAsia="es-VE"/>
        </w:rPr>
        <w:t xml:space="preserve">audio y video, bases de datos, </w:t>
      </w:r>
      <w:proofErr w:type="spellStart"/>
      <w:r w:rsidR="00107509">
        <w:rPr>
          <w:lang w:eastAsia="es-VE"/>
        </w:rPr>
        <w:t>streaming</w:t>
      </w:r>
      <w:proofErr w:type="spellEnd"/>
      <w:r w:rsidR="00107509">
        <w:rPr>
          <w:lang w:eastAsia="es-VE"/>
        </w:rPr>
        <w:t xml:space="preserve">, entre otras. </w:t>
      </w:r>
      <w:r w:rsidR="00000FDF">
        <w:rPr>
          <w:lang w:eastAsia="es-VE"/>
        </w:rPr>
        <w:t xml:space="preserve">A esta enorme cantidad de datos se le conoce como </w:t>
      </w:r>
      <w:r w:rsidR="00000FDF" w:rsidRPr="00000FDF">
        <w:rPr>
          <w:i/>
          <w:lang w:eastAsia="es-VE"/>
        </w:rPr>
        <w:t>Big Data</w:t>
      </w:r>
      <w:r w:rsidR="00000FDF">
        <w:rPr>
          <w:lang w:eastAsia="es-VE"/>
        </w:rPr>
        <w:t>, y</w:t>
      </w:r>
      <w:r>
        <w:rPr>
          <w:lang w:eastAsia="es-VE"/>
        </w:rPr>
        <w:t xml:space="preserve"> ahora tenemos el problema contrario</w:t>
      </w:r>
      <w:r w:rsidR="00595D57">
        <w:rPr>
          <w:lang w:eastAsia="es-VE"/>
        </w:rPr>
        <w:t>, es decir</w:t>
      </w:r>
      <w:r w:rsidR="00A01BC6">
        <w:rPr>
          <w:lang w:eastAsia="es-VE"/>
        </w:rPr>
        <w:t xml:space="preserve"> cómo</w:t>
      </w:r>
      <w:r>
        <w:rPr>
          <w:lang w:eastAsia="es-VE"/>
        </w:rPr>
        <w:t xml:space="preserve"> salir adelante</w:t>
      </w:r>
      <w:r w:rsidR="00A01BC6">
        <w:rPr>
          <w:lang w:eastAsia="es-VE"/>
        </w:rPr>
        <w:t xml:space="preserve"> en nuestros emprendimientos</w:t>
      </w:r>
      <w:r>
        <w:rPr>
          <w:lang w:eastAsia="es-VE"/>
        </w:rPr>
        <w:t xml:space="preserve"> </w:t>
      </w:r>
      <w:r w:rsidR="00A01BC6">
        <w:rPr>
          <w:lang w:eastAsia="es-VE"/>
        </w:rPr>
        <w:t xml:space="preserve">sin perdernos </w:t>
      </w:r>
      <w:r>
        <w:rPr>
          <w:lang w:eastAsia="es-VE"/>
        </w:rPr>
        <w:t xml:space="preserve">entre </w:t>
      </w:r>
      <w:r w:rsidR="00000FDF">
        <w:rPr>
          <w:lang w:eastAsia="es-VE"/>
        </w:rPr>
        <w:t>tanta información</w:t>
      </w:r>
      <w:r>
        <w:rPr>
          <w:lang w:eastAsia="es-VE"/>
        </w:rPr>
        <w:t xml:space="preserve">. </w:t>
      </w:r>
      <w:r w:rsidR="00220CA6">
        <w:rPr>
          <w:lang w:eastAsia="es-VE"/>
        </w:rPr>
        <w:t xml:space="preserve">Sin embargo es posible extraer pistas útiles de allí mediante un proceso conocido como </w:t>
      </w:r>
      <w:r w:rsidR="00220CA6" w:rsidRPr="00220CA6">
        <w:rPr>
          <w:i/>
          <w:lang w:eastAsia="es-VE"/>
        </w:rPr>
        <w:t>minería de datos</w:t>
      </w:r>
      <w:r w:rsidR="00220CA6">
        <w:rPr>
          <w:lang w:eastAsia="es-VE"/>
        </w:rPr>
        <w:t xml:space="preserve"> o </w:t>
      </w:r>
      <w:r w:rsidR="00220CA6" w:rsidRPr="00220CA6">
        <w:rPr>
          <w:i/>
          <w:lang w:eastAsia="es-VE"/>
        </w:rPr>
        <w:t xml:space="preserve">data </w:t>
      </w:r>
      <w:proofErr w:type="spellStart"/>
      <w:r w:rsidR="00220CA6" w:rsidRPr="00220CA6">
        <w:rPr>
          <w:i/>
          <w:lang w:eastAsia="es-VE"/>
        </w:rPr>
        <w:t>mining</w:t>
      </w:r>
      <w:proofErr w:type="spellEnd"/>
      <w:r w:rsidR="00220CA6">
        <w:rPr>
          <w:lang w:eastAsia="es-VE"/>
        </w:rPr>
        <w:t xml:space="preserve"> en inglés</w:t>
      </w:r>
      <w:r w:rsidR="00175D47">
        <w:rPr>
          <w:lang w:eastAsia="es-VE"/>
        </w:rPr>
        <w:t>,</w:t>
      </w:r>
      <w:r w:rsidR="00220CA6">
        <w:rPr>
          <w:lang w:eastAsia="es-VE"/>
        </w:rPr>
        <w:t xml:space="preserve"> y </w:t>
      </w:r>
      <w:r w:rsidR="00853ED3">
        <w:rPr>
          <w:lang w:eastAsia="es-VE"/>
        </w:rPr>
        <w:t xml:space="preserve">la tecnología clave para esta tarea es </w:t>
      </w:r>
      <w:r w:rsidR="00220CA6">
        <w:rPr>
          <w:lang w:eastAsia="es-VE"/>
        </w:rPr>
        <w:t>e</w:t>
      </w:r>
      <w:r>
        <w:rPr>
          <w:lang w:eastAsia="es-VE"/>
        </w:rPr>
        <w:t xml:space="preserve">l </w:t>
      </w:r>
      <w:r w:rsidRPr="00EE69DA">
        <w:rPr>
          <w:i/>
          <w:lang w:eastAsia="es-VE"/>
        </w:rPr>
        <w:t>machine learning</w:t>
      </w:r>
      <w:r w:rsidR="00220CA6">
        <w:rPr>
          <w:lang w:eastAsia="es-VE"/>
        </w:rPr>
        <w:t xml:space="preserve"> </w:t>
      </w:r>
      <w:r w:rsidR="00853ED3">
        <w:rPr>
          <w:lang w:eastAsia="es-VE"/>
        </w:rPr>
        <w:t>o aprendizaje automático</w:t>
      </w:r>
      <w:r w:rsidR="00CB478C">
        <w:rPr>
          <w:lang w:eastAsia="es-VE"/>
        </w:rPr>
        <w:t>.</w:t>
      </w:r>
      <w:r w:rsidR="00220CA6">
        <w:rPr>
          <w:lang w:eastAsia="es-VE"/>
        </w:rPr>
        <w:t xml:space="preserve"> </w:t>
      </w:r>
    </w:p>
    <w:p w14:paraId="1EB0DA55" w14:textId="5D21BB70" w:rsidR="00220CA6" w:rsidRDefault="00CB478C" w:rsidP="00BA0945">
      <w:pPr>
        <w:rPr>
          <w:lang w:eastAsia="es-VE"/>
        </w:rPr>
      </w:pPr>
      <w:r>
        <w:rPr>
          <w:lang w:eastAsia="es-VE"/>
        </w:rPr>
        <w:t xml:space="preserve">El </w:t>
      </w:r>
      <w:r w:rsidR="008E00A5" w:rsidRPr="00EE69DA">
        <w:rPr>
          <w:i/>
          <w:lang w:eastAsia="es-VE"/>
        </w:rPr>
        <w:t>machine learning</w:t>
      </w:r>
      <w:r w:rsidR="008E00A5">
        <w:rPr>
          <w:lang w:eastAsia="es-VE"/>
        </w:rPr>
        <w:t xml:space="preserve"> </w:t>
      </w:r>
      <w:r w:rsidR="00AC4A9C">
        <w:rPr>
          <w:lang w:eastAsia="es-VE"/>
        </w:rPr>
        <w:t xml:space="preserve">es parte de la </w:t>
      </w:r>
      <w:r w:rsidR="00AC4A9C" w:rsidRPr="003F5518">
        <w:rPr>
          <w:i/>
          <w:lang w:eastAsia="es-VE"/>
        </w:rPr>
        <w:t>Ciencia de Datos</w:t>
      </w:r>
      <w:r w:rsidR="00AC4A9C">
        <w:rPr>
          <w:lang w:eastAsia="es-VE"/>
        </w:rPr>
        <w:t xml:space="preserve"> o </w:t>
      </w:r>
      <w:r w:rsidR="00AC4A9C" w:rsidRPr="003F5518">
        <w:rPr>
          <w:i/>
          <w:lang w:eastAsia="es-VE"/>
        </w:rPr>
        <w:t xml:space="preserve">Data </w:t>
      </w:r>
      <w:proofErr w:type="spellStart"/>
      <w:r w:rsidR="00AC4A9C" w:rsidRPr="003F5518">
        <w:rPr>
          <w:i/>
          <w:lang w:eastAsia="es-VE"/>
        </w:rPr>
        <w:t>Science</w:t>
      </w:r>
      <w:proofErr w:type="spellEnd"/>
      <w:r w:rsidR="00AC4A9C">
        <w:rPr>
          <w:lang w:eastAsia="es-VE"/>
        </w:rPr>
        <w:t xml:space="preserve"> y </w:t>
      </w:r>
      <w:r>
        <w:rPr>
          <w:lang w:eastAsia="es-VE"/>
        </w:rPr>
        <w:t>fue creado</w:t>
      </w:r>
      <w:r w:rsidR="00595D57">
        <w:rPr>
          <w:lang w:eastAsia="es-VE"/>
        </w:rPr>
        <w:t xml:space="preserve"> para </w:t>
      </w:r>
      <w:r w:rsidR="009E638B">
        <w:rPr>
          <w:lang w:eastAsia="es-VE"/>
        </w:rPr>
        <w:t>estudiar teorías, algoritmos y aplicaciones de sistemas que aprenden como los humanos. Su e</w:t>
      </w:r>
      <w:r w:rsidR="00883931">
        <w:rPr>
          <w:lang w:eastAsia="es-VE"/>
        </w:rPr>
        <w:t>mpleo es cada vez más amplio</w:t>
      </w:r>
      <w:r w:rsidR="009E638B">
        <w:rPr>
          <w:lang w:eastAsia="es-VE"/>
        </w:rPr>
        <w:t xml:space="preserve"> debido a que proporciona</w:t>
      </w:r>
      <w:r w:rsidR="00AC1CFE">
        <w:rPr>
          <w:lang w:eastAsia="es-VE"/>
        </w:rPr>
        <w:t xml:space="preserve"> </w:t>
      </w:r>
      <w:r w:rsidR="009E638B">
        <w:rPr>
          <w:lang w:eastAsia="es-VE"/>
        </w:rPr>
        <w:t xml:space="preserve">estrategias </w:t>
      </w:r>
      <w:r w:rsidR="007C6147">
        <w:rPr>
          <w:lang w:eastAsia="es-VE"/>
        </w:rPr>
        <w:t>probadas</w:t>
      </w:r>
      <w:r w:rsidR="009E638B">
        <w:rPr>
          <w:lang w:eastAsia="es-VE"/>
        </w:rPr>
        <w:t xml:space="preserve"> para descubrir patrones entre </w:t>
      </w:r>
      <w:r w:rsidR="00A01BC6">
        <w:rPr>
          <w:lang w:eastAsia="es-VE"/>
        </w:rPr>
        <w:t>miles o millones</w:t>
      </w:r>
      <w:r w:rsidR="009E638B">
        <w:rPr>
          <w:lang w:eastAsia="es-VE"/>
        </w:rPr>
        <w:t xml:space="preserve"> </w:t>
      </w:r>
      <w:r w:rsidR="003441A4">
        <w:rPr>
          <w:lang w:eastAsia="es-VE"/>
        </w:rPr>
        <w:t>de datos.</w:t>
      </w:r>
      <w:r w:rsidR="00107509" w:rsidRPr="00107509">
        <w:rPr>
          <w:lang w:eastAsia="es-VE"/>
        </w:rPr>
        <w:t xml:space="preserve"> </w:t>
      </w:r>
      <w:r w:rsidR="00F711BA">
        <w:rPr>
          <w:lang w:eastAsia="es-VE"/>
        </w:rPr>
        <w:t xml:space="preserve">La </w:t>
      </w:r>
      <w:r w:rsidR="00883931">
        <w:rPr>
          <w:lang w:eastAsia="es-VE"/>
        </w:rPr>
        <w:t>extens</w:t>
      </w:r>
      <w:r w:rsidR="00F711BA">
        <w:rPr>
          <w:lang w:eastAsia="es-VE"/>
        </w:rPr>
        <w:t>ión</w:t>
      </w:r>
      <w:r w:rsidR="00EE390A">
        <w:rPr>
          <w:lang w:eastAsia="es-VE"/>
        </w:rPr>
        <w:t xml:space="preserve"> de su uso</w:t>
      </w:r>
      <w:r w:rsidR="00AC1CFE">
        <w:rPr>
          <w:lang w:eastAsia="es-VE"/>
        </w:rPr>
        <w:t xml:space="preserve"> se debe a dos factores: el primero es la ya comentada accesibilidad a grandes volúmenes de información y el segundo</w:t>
      </w:r>
      <w:r w:rsidR="00F711BA">
        <w:rPr>
          <w:lang w:eastAsia="es-VE"/>
        </w:rPr>
        <w:t>,</w:t>
      </w:r>
      <w:r w:rsidR="00AC1CFE">
        <w:rPr>
          <w:lang w:eastAsia="es-VE"/>
        </w:rPr>
        <w:t xml:space="preserve"> es la aparición de herramientas computacionales para manejarlos </w:t>
      </w:r>
      <w:r w:rsidR="00EE390A">
        <w:rPr>
          <w:lang w:eastAsia="es-VE"/>
        </w:rPr>
        <w:t>a costos cada vez más reducidos</w:t>
      </w:r>
      <w:r w:rsidR="00300281">
        <w:rPr>
          <w:lang w:eastAsia="es-VE"/>
        </w:rPr>
        <w:t xml:space="preserve"> y con tecnologías asequibles</w:t>
      </w:r>
      <w:r w:rsidR="00F711BA">
        <w:rPr>
          <w:lang w:eastAsia="es-VE"/>
        </w:rPr>
        <w:t>,</w:t>
      </w:r>
      <w:r w:rsidR="00EE390A">
        <w:rPr>
          <w:lang w:eastAsia="es-VE"/>
        </w:rPr>
        <w:t xml:space="preserve"> mediante software</w:t>
      </w:r>
      <w:r w:rsidR="00F711BA">
        <w:rPr>
          <w:lang w:eastAsia="es-VE"/>
        </w:rPr>
        <w:t>s</w:t>
      </w:r>
      <w:r w:rsidR="00EE390A">
        <w:rPr>
          <w:lang w:eastAsia="es-VE"/>
        </w:rPr>
        <w:t xml:space="preserve"> de </w:t>
      </w:r>
      <w:r w:rsidR="00EE390A" w:rsidRPr="00B330E4">
        <w:rPr>
          <w:lang w:eastAsia="es-VE"/>
        </w:rPr>
        <w:t xml:space="preserve">código abierto como R y Python. </w:t>
      </w:r>
    </w:p>
    <w:p w14:paraId="70BCD972" w14:textId="2D09D1AC" w:rsidR="009E638B" w:rsidRDefault="00EE390A" w:rsidP="00BA0945">
      <w:pPr>
        <w:rPr>
          <w:lang w:eastAsia="es-VE"/>
        </w:rPr>
      </w:pPr>
      <w:r w:rsidRPr="00B330E4">
        <w:rPr>
          <w:lang w:eastAsia="es-VE"/>
        </w:rPr>
        <w:lastRenderedPageBreak/>
        <w:t>Los software</w:t>
      </w:r>
      <w:r w:rsidR="00F711BA">
        <w:rPr>
          <w:lang w:eastAsia="es-VE"/>
        </w:rPr>
        <w:t>s</w:t>
      </w:r>
      <w:r w:rsidRPr="00B330E4">
        <w:rPr>
          <w:lang w:eastAsia="es-VE"/>
        </w:rPr>
        <w:t xml:space="preserve"> de código abierto </w:t>
      </w:r>
      <w:r w:rsidRPr="00EE390A">
        <w:rPr>
          <w:lang w:eastAsia="es-VE"/>
        </w:rPr>
        <w:t>son publicados bajo una licencia de código abierto o forman parte del dominio público</w:t>
      </w:r>
      <w:r>
        <w:rPr>
          <w:lang w:eastAsia="es-VE"/>
        </w:rPr>
        <w:t>. En el caso de R y Phyton pueden descargarse libremente y existe una comunidad de usuarios y desarrolladores que de manera gratuita y colaboradora</w:t>
      </w:r>
      <w:r w:rsidR="00F711BA">
        <w:rPr>
          <w:lang w:eastAsia="es-VE"/>
        </w:rPr>
        <w:t>,</w:t>
      </w:r>
      <w:r>
        <w:rPr>
          <w:lang w:eastAsia="es-VE"/>
        </w:rPr>
        <w:t xml:space="preserve"> los mantienen actualizados y en constante mejora</w:t>
      </w:r>
      <w:r w:rsidR="00220CA6">
        <w:rPr>
          <w:lang w:eastAsia="es-VE"/>
        </w:rPr>
        <w:t>,</w:t>
      </w:r>
      <w:r>
        <w:rPr>
          <w:lang w:eastAsia="es-VE"/>
        </w:rPr>
        <w:t xml:space="preserve"> con nuevas y cada vez más poderosas aplicaciones. De manera que el único obstáculo real para el uso</w:t>
      </w:r>
      <w:r w:rsidR="00F711BA">
        <w:rPr>
          <w:lang w:eastAsia="es-VE"/>
        </w:rPr>
        <w:t xml:space="preserve"> </w:t>
      </w:r>
      <w:r w:rsidR="00F53D49">
        <w:rPr>
          <w:lang w:eastAsia="es-VE"/>
        </w:rPr>
        <w:t xml:space="preserve">del </w:t>
      </w:r>
      <w:r w:rsidR="00F53D49" w:rsidRPr="00EE390A">
        <w:rPr>
          <w:i/>
          <w:lang w:eastAsia="es-VE"/>
        </w:rPr>
        <w:t>machine learning</w:t>
      </w:r>
      <w:r w:rsidR="00F53D49">
        <w:rPr>
          <w:lang w:eastAsia="es-VE"/>
        </w:rPr>
        <w:t xml:space="preserve"> </w:t>
      </w:r>
      <w:r w:rsidR="00F711BA">
        <w:rPr>
          <w:lang w:eastAsia="es-VE"/>
        </w:rPr>
        <w:t>por parte del público de habla española de España y América Latina</w:t>
      </w:r>
      <w:r>
        <w:rPr>
          <w:lang w:eastAsia="es-VE"/>
        </w:rPr>
        <w:t xml:space="preserve"> es su desconocimiento. </w:t>
      </w:r>
    </w:p>
    <w:p w14:paraId="19CEE29A" w14:textId="1F119937" w:rsidR="0083512F" w:rsidRDefault="00F61DA3" w:rsidP="00BA0945">
      <w:pPr>
        <w:rPr>
          <w:lang w:eastAsia="es-VE"/>
        </w:rPr>
      </w:pPr>
      <w:r>
        <w:rPr>
          <w:lang w:eastAsia="es-VE"/>
        </w:rPr>
        <w:t>Aparte</w:t>
      </w:r>
      <w:r w:rsidR="009768EA">
        <w:rPr>
          <w:lang w:eastAsia="es-VE"/>
        </w:rPr>
        <w:t xml:space="preserve"> de </w:t>
      </w:r>
      <w:r>
        <w:rPr>
          <w:lang w:eastAsia="es-VE"/>
        </w:rPr>
        <w:t xml:space="preserve">estudios académicos formales universitarios, </w:t>
      </w:r>
      <w:r w:rsidR="00CA68D0">
        <w:rPr>
          <w:lang w:eastAsia="es-VE"/>
        </w:rPr>
        <w:t>existen excelentes</w:t>
      </w:r>
      <w:r w:rsidR="00EE69DA">
        <w:rPr>
          <w:lang w:eastAsia="es-VE"/>
        </w:rPr>
        <w:t xml:space="preserve"> </w:t>
      </w:r>
      <w:r w:rsidR="00CA68D0">
        <w:rPr>
          <w:lang w:eastAsia="es-VE"/>
        </w:rPr>
        <w:t xml:space="preserve">recursos a los cuales acceder para el dominio del </w:t>
      </w:r>
      <w:r w:rsidR="00CA68D0" w:rsidRPr="00CA68D0">
        <w:rPr>
          <w:i/>
          <w:lang w:eastAsia="es-VE"/>
        </w:rPr>
        <w:t xml:space="preserve">machine </w:t>
      </w:r>
      <w:r>
        <w:rPr>
          <w:i/>
          <w:lang w:eastAsia="es-VE"/>
        </w:rPr>
        <w:t>Learning</w:t>
      </w:r>
      <w:r>
        <w:rPr>
          <w:lang w:eastAsia="es-VE"/>
        </w:rPr>
        <w:t>. Sin embargo</w:t>
      </w:r>
      <w:r w:rsidR="00D71DB7">
        <w:rPr>
          <w:lang w:eastAsia="es-VE"/>
        </w:rPr>
        <w:t>,</w:t>
      </w:r>
      <w:r w:rsidR="00CA68D0">
        <w:rPr>
          <w:lang w:eastAsia="es-VE"/>
        </w:rPr>
        <w:t xml:space="preserve"> la inmensa mayoría </w:t>
      </w:r>
      <w:r>
        <w:rPr>
          <w:lang w:eastAsia="es-VE"/>
        </w:rPr>
        <w:t xml:space="preserve">de estos últimos </w:t>
      </w:r>
      <w:r w:rsidR="00CA68D0">
        <w:rPr>
          <w:lang w:eastAsia="es-VE"/>
        </w:rPr>
        <w:t>se encuent</w:t>
      </w:r>
      <w:r w:rsidR="00603BE9">
        <w:rPr>
          <w:lang w:eastAsia="es-VE"/>
        </w:rPr>
        <w:t>ra</w:t>
      </w:r>
      <w:r>
        <w:rPr>
          <w:lang w:eastAsia="es-VE"/>
        </w:rPr>
        <w:t>n</w:t>
      </w:r>
      <w:r w:rsidR="00603BE9">
        <w:rPr>
          <w:lang w:eastAsia="es-VE"/>
        </w:rPr>
        <w:t xml:space="preserve"> en inglés o en otros idiomas. </w:t>
      </w:r>
      <w:r w:rsidR="00354663">
        <w:rPr>
          <w:lang w:eastAsia="es-VE"/>
        </w:rPr>
        <w:t>Además</w:t>
      </w:r>
      <w:r w:rsidR="00497288">
        <w:rPr>
          <w:lang w:eastAsia="es-VE"/>
        </w:rPr>
        <w:t>,</w:t>
      </w:r>
      <w:r w:rsidR="00354663">
        <w:rPr>
          <w:lang w:eastAsia="es-VE"/>
        </w:rPr>
        <w:t xml:space="preserve"> suelen</w:t>
      </w:r>
      <w:r w:rsidR="00CA68D0">
        <w:rPr>
          <w:lang w:eastAsia="es-VE"/>
        </w:rPr>
        <w:t xml:space="preserve"> </w:t>
      </w:r>
      <w:r w:rsidR="00354663">
        <w:rPr>
          <w:lang w:eastAsia="es-VE"/>
        </w:rPr>
        <w:t xml:space="preserve">utilizar </w:t>
      </w:r>
      <w:r w:rsidR="00603BE9">
        <w:rPr>
          <w:lang w:eastAsia="es-VE"/>
        </w:rPr>
        <w:t>un lenguaje cargado de tecnicismos computacionales, matemáticos o estadísticos, que alejan a</w:t>
      </w:r>
      <w:r w:rsidR="00220CA6">
        <w:rPr>
          <w:lang w:eastAsia="es-VE"/>
        </w:rPr>
        <w:t xml:space="preserve"> la mayoría, más interesada</w:t>
      </w:r>
      <w:r w:rsidR="003D1690">
        <w:rPr>
          <w:lang w:eastAsia="es-VE"/>
        </w:rPr>
        <w:t xml:space="preserve"> en resolver </w:t>
      </w:r>
      <w:r w:rsidR="00354663">
        <w:rPr>
          <w:lang w:eastAsia="es-VE"/>
        </w:rPr>
        <w:t xml:space="preserve">los urgentes </w:t>
      </w:r>
      <w:r w:rsidR="003D1690">
        <w:rPr>
          <w:lang w:eastAsia="es-VE"/>
        </w:rPr>
        <w:t>problemas de su negocio o profesión</w:t>
      </w:r>
      <w:r>
        <w:rPr>
          <w:lang w:eastAsia="es-VE"/>
        </w:rPr>
        <w:t>,</w:t>
      </w:r>
      <w:r w:rsidR="003D1690">
        <w:rPr>
          <w:lang w:eastAsia="es-VE"/>
        </w:rPr>
        <w:t xml:space="preserve"> que en</w:t>
      </w:r>
      <w:r w:rsidR="00354663">
        <w:rPr>
          <w:lang w:eastAsia="es-VE"/>
        </w:rPr>
        <w:t xml:space="preserve"> sumergirse en</w:t>
      </w:r>
      <w:r w:rsidR="003D1690">
        <w:rPr>
          <w:lang w:eastAsia="es-VE"/>
        </w:rPr>
        <w:t xml:space="preserve"> los </w:t>
      </w:r>
      <w:r>
        <w:rPr>
          <w:lang w:eastAsia="es-VE"/>
        </w:rPr>
        <w:t xml:space="preserve">oscuros </w:t>
      </w:r>
      <w:r w:rsidR="003D1690">
        <w:rPr>
          <w:lang w:eastAsia="es-VE"/>
        </w:rPr>
        <w:t xml:space="preserve">detalles de un teorema. </w:t>
      </w:r>
      <w:r w:rsidR="009F0D29">
        <w:rPr>
          <w:lang w:eastAsia="es-VE"/>
        </w:rPr>
        <w:t>Por esta razón</w:t>
      </w:r>
      <w:r w:rsidR="004147BD">
        <w:rPr>
          <w:lang w:eastAsia="es-VE"/>
        </w:rPr>
        <w:t xml:space="preserve"> </w:t>
      </w:r>
      <w:r w:rsidR="009F0D29">
        <w:rPr>
          <w:lang w:eastAsia="es-VE"/>
        </w:rPr>
        <w:t>ofrecemos</w:t>
      </w:r>
      <w:r w:rsidR="004147BD">
        <w:rPr>
          <w:lang w:eastAsia="es-VE"/>
        </w:rPr>
        <w:t xml:space="preserve"> este texto </w:t>
      </w:r>
      <w:r w:rsidR="009F0D29">
        <w:rPr>
          <w:lang w:eastAsia="es-VE"/>
        </w:rPr>
        <w:t xml:space="preserve">en español a los </w:t>
      </w:r>
      <w:r w:rsidR="0083512F">
        <w:rPr>
          <w:lang w:eastAsia="es-VE"/>
        </w:rPr>
        <w:t xml:space="preserve">empresarios, emprendedores, profesionales y estudiantes de pregrado y de postgrado de cualquier disciplina </w:t>
      </w:r>
      <w:r w:rsidR="009F0D29">
        <w:rPr>
          <w:lang w:eastAsia="es-VE"/>
        </w:rPr>
        <w:t>de España y América Latina,</w:t>
      </w:r>
      <w:r w:rsidR="004147BD">
        <w:rPr>
          <w:lang w:eastAsia="es-VE"/>
        </w:rPr>
        <w:t xml:space="preserve"> </w:t>
      </w:r>
      <w:r w:rsidR="009F0D29">
        <w:rPr>
          <w:lang w:eastAsia="es-VE"/>
        </w:rPr>
        <w:t xml:space="preserve">en una </w:t>
      </w:r>
      <w:r w:rsidR="004147BD">
        <w:rPr>
          <w:lang w:eastAsia="es-VE"/>
        </w:rPr>
        <w:t xml:space="preserve">presentación que </w:t>
      </w:r>
      <w:r w:rsidR="009F0D29">
        <w:rPr>
          <w:lang w:eastAsia="es-VE"/>
        </w:rPr>
        <w:t>esperamos resulte</w:t>
      </w:r>
      <w:r w:rsidR="004147BD">
        <w:rPr>
          <w:lang w:eastAsia="es-VE"/>
        </w:rPr>
        <w:t xml:space="preserve"> especialmente útil</w:t>
      </w:r>
      <w:r w:rsidR="0086068D">
        <w:rPr>
          <w:lang w:eastAsia="es-VE"/>
        </w:rPr>
        <w:t>,</w:t>
      </w:r>
      <w:r w:rsidR="004147BD">
        <w:rPr>
          <w:lang w:eastAsia="es-VE"/>
        </w:rPr>
        <w:t xml:space="preserve"> </w:t>
      </w:r>
      <w:r w:rsidR="009F0D29">
        <w:rPr>
          <w:lang w:eastAsia="es-VE"/>
        </w:rPr>
        <w:t xml:space="preserve">por su orientación práctica </w:t>
      </w:r>
      <w:r w:rsidR="004147BD">
        <w:rPr>
          <w:lang w:eastAsia="es-VE"/>
        </w:rPr>
        <w:t>y libre de complicaciones excesivamente técnicas.</w:t>
      </w:r>
    </w:p>
    <w:p w14:paraId="42CA0A4F" w14:textId="7D959751" w:rsidR="000503D6" w:rsidRDefault="0083512F" w:rsidP="00BA0945">
      <w:pPr>
        <w:rPr>
          <w:lang w:eastAsia="es-VE"/>
        </w:rPr>
      </w:pPr>
      <w:r>
        <w:rPr>
          <w:lang w:eastAsia="es-VE"/>
        </w:rPr>
        <w:t>En este libro se presentan</w:t>
      </w:r>
      <w:r w:rsidR="000503D6">
        <w:rPr>
          <w:lang w:eastAsia="es-VE"/>
        </w:rPr>
        <w:t xml:space="preserve"> </w:t>
      </w:r>
      <w:r w:rsidR="00E765CB">
        <w:rPr>
          <w:lang w:eastAsia="es-VE"/>
        </w:rPr>
        <w:t xml:space="preserve">ejemplos y </w:t>
      </w:r>
      <w:r w:rsidR="000503D6">
        <w:rPr>
          <w:lang w:eastAsia="es-VE"/>
        </w:rPr>
        <w:t xml:space="preserve">algoritmos de varias técnicas de </w:t>
      </w:r>
      <w:r w:rsidR="00E765CB" w:rsidRPr="001F091F">
        <w:rPr>
          <w:i/>
          <w:lang w:eastAsia="es-VE"/>
        </w:rPr>
        <w:t xml:space="preserve">machine </w:t>
      </w:r>
      <w:r w:rsidR="00DD7901">
        <w:rPr>
          <w:i/>
          <w:lang w:eastAsia="es-VE"/>
        </w:rPr>
        <w:t>l</w:t>
      </w:r>
      <w:r w:rsidR="00497288">
        <w:rPr>
          <w:i/>
          <w:lang w:eastAsia="es-VE"/>
        </w:rPr>
        <w:t>earning,</w:t>
      </w:r>
      <w:r>
        <w:rPr>
          <w:lang w:eastAsia="es-VE"/>
        </w:rPr>
        <w:t xml:space="preserve"> que pueden ser comprendidos por cualquiera con un dominio matemático y estadístico </w:t>
      </w:r>
      <w:r w:rsidR="00474BAD">
        <w:rPr>
          <w:lang w:eastAsia="es-VE"/>
        </w:rPr>
        <w:t>básico</w:t>
      </w:r>
      <w:r w:rsidR="001D332D">
        <w:rPr>
          <w:lang w:eastAsia="es-VE"/>
        </w:rPr>
        <w:t>,</w:t>
      </w:r>
      <w:r w:rsidR="00474BAD">
        <w:rPr>
          <w:lang w:eastAsia="es-VE"/>
        </w:rPr>
        <w:t xml:space="preserve"> </w:t>
      </w:r>
      <w:r>
        <w:rPr>
          <w:lang w:eastAsia="es-VE"/>
        </w:rPr>
        <w:t>al nivel del primer o segundo año de la mayoría de las disciplinas del pregrado universitario</w:t>
      </w:r>
      <w:r w:rsidR="00497288">
        <w:rPr>
          <w:lang w:eastAsia="es-VE"/>
        </w:rPr>
        <w:t>,</w:t>
      </w:r>
      <w:r>
        <w:rPr>
          <w:lang w:eastAsia="es-VE"/>
        </w:rPr>
        <w:t xml:space="preserve"> en España y América Latina</w:t>
      </w:r>
      <w:r w:rsidR="000503D6">
        <w:rPr>
          <w:lang w:eastAsia="es-VE"/>
        </w:rPr>
        <w:t>.</w:t>
      </w:r>
      <w:r w:rsidR="000F274A">
        <w:rPr>
          <w:lang w:eastAsia="es-VE"/>
        </w:rPr>
        <w:t xml:space="preserve"> </w:t>
      </w:r>
      <w:r>
        <w:rPr>
          <w:lang w:eastAsia="es-VE"/>
        </w:rPr>
        <w:t>Por ello</w:t>
      </w:r>
      <w:r w:rsidR="00497288">
        <w:rPr>
          <w:lang w:eastAsia="es-VE"/>
        </w:rPr>
        <w:t>,</w:t>
      </w:r>
      <w:r>
        <w:rPr>
          <w:lang w:eastAsia="es-VE"/>
        </w:rPr>
        <w:t xml:space="preserve"> </w:t>
      </w:r>
      <w:r w:rsidR="00E25604">
        <w:rPr>
          <w:lang w:eastAsia="es-VE"/>
        </w:rPr>
        <w:t xml:space="preserve">esperamos </w:t>
      </w:r>
      <w:r>
        <w:rPr>
          <w:lang w:eastAsia="es-VE"/>
        </w:rPr>
        <w:t>que un público muy vasto pueda</w:t>
      </w:r>
      <w:r w:rsidR="000503D6">
        <w:rPr>
          <w:lang w:eastAsia="es-VE"/>
        </w:rPr>
        <w:t xml:space="preserve"> beneficiar</w:t>
      </w:r>
      <w:r>
        <w:rPr>
          <w:lang w:eastAsia="es-VE"/>
        </w:rPr>
        <w:t>se</w:t>
      </w:r>
      <w:r w:rsidR="000503D6">
        <w:rPr>
          <w:lang w:eastAsia="es-VE"/>
        </w:rPr>
        <w:t xml:space="preserve"> de</w:t>
      </w:r>
      <w:r>
        <w:rPr>
          <w:lang w:eastAsia="es-VE"/>
        </w:rPr>
        <w:t>l contenido de</w:t>
      </w:r>
      <w:r w:rsidR="000503D6">
        <w:rPr>
          <w:lang w:eastAsia="es-VE"/>
        </w:rPr>
        <w:t xml:space="preserve"> este libro.</w:t>
      </w:r>
    </w:p>
    <w:p w14:paraId="171B644A" w14:textId="5A908850" w:rsidR="00000FDF" w:rsidRDefault="00000FDF" w:rsidP="00BC0360">
      <w:pPr>
        <w:ind w:left="360"/>
        <w:jc w:val="left"/>
        <w:rPr>
          <w:lang w:eastAsia="es-VE"/>
        </w:rPr>
      </w:pPr>
    </w:p>
    <w:p w14:paraId="35CD2259" w14:textId="7FC90125" w:rsidR="004D63FD" w:rsidRPr="004D63FD" w:rsidRDefault="004D63FD" w:rsidP="00BA0945">
      <w:pPr>
        <w:rPr>
          <w:b/>
          <w:lang w:eastAsia="es-VE"/>
        </w:rPr>
      </w:pPr>
      <w:r w:rsidRPr="004D63FD">
        <w:rPr>
          <w:b/>
          <w:lang w:eastAsia="es-VE"/>
        </w:rPr>
        <w:t>Clasificación de los Aprendizajes</w:t>
      </w:r>
    </w:p>
    <w:p w14:paraId="2A407838" w14:textId="4D333A9C" w:rsidR="00D618EA" w:rsidRDefault="00D618EA" w:rsidP="00BA0945">
      <w:pPr>
        <w:rPr>
          <w:lang w:eastAsia="es-VE"/>
        </w:rPr>
      </w:pPr>
      <w:r>
        <w:rPr>
          <w:lang w:eastAsia="es-VE"/>
        </w:rPr>
        <w:t>E</w:t>
      </w:r>
      <w:r w:rsidR="000503D6">
        <w:rPr>
          <w:lang w:eastAsia="es-VE"/>
        </w:rPr>
        <w:t xml:space="preserve">ste libro </w:t>
      </w:r>
      <w:r>
        <w:rPr>
          <w:lang w:eastAsia="es-VE"/>
        </w:rPr>
        <w:t xml:space="preserve">se desarrolla siguiendo la visión estándar de dividir al </w:t>
      </w:r>
      <w:r w:rsidRPr="00371EE6">
        <w:rPr>
          <w:i/>
          <w:lang w:eastAsia="es-VE"/>
        </w:rPr>
        <w:t xml:space="preserve">machine </w:t>
      </w:r>
      <w:r w:rsidR="00371EE6">
        <w:rPr>
          <w:i/>
          <w:lang w:eastAsia="es-VE"/>
        </w:rPr>
        <w:t>l</w:t>
      </w:r>
      <w:r w:rsidRPr="00371EE6">
        <w:rPr>
          <w:i/>
          <w:lang w:eastAsia="es-VE"/>
        </w:rPr>
        <w:t>earning</w:t>
      </w:r>
      <w:r>
        <w:rPr>
          <w:lang w:eastAsia="es-VE"/>
        </w:rPr>
        <w:t xml:space="preserve"> en grandes clases o tipologías</w:t>
      </w:r>
      <w:r w:rsidR="00425DF9">
        <w:rPr>
          <w:lang w:eastAsia="es-VE"/>
        </w:rPr>
        <w:t xml:space="preserve"> según </w:t>
      </w:r>
      <w:r w:rsidR="00425DF9" w:rsidRPr="00425DF9">
        <w:rPr>
          <w:lang w:eastAsia="es-VE"/>
        </w:rPr>
        <w:t>el tipo de datos disponibles</w:t>
      </w:r>
      <w:r>
        <w:rPr>
          <w:lang w:eastAsia="es-VE"/>
        </w:rPr>
        <w:t xml:space="preserve">: </w:t>
      </w:r>
      <w:proofErr w:type="spellStart"/>
      <w:r w:rsidR="000F77A8" w:rsidRPr="000F77A8">
        <w:rPr>
          <w:i/>
          <w:lang w:eastAsia="es-VE"/>
        </w:rPr>
        <w:t>supervised</w:t>
      </w:r>
      <w:proofErr w:type="spellEnd"/>
      <w:r w:rsidR="000F77A8" w:rsidRPr="000F77A8">
        <w:rPr>
          <w:i/>
          <w:lang w:eastAsia="es-VE"/>
        </w:rPr>
        <w:t xml:space="preserve"> </w:t>
      </w:r>
      <w:r w:rsidR="000F77A8">
        <w:rPr>
          <w:i/>
          <w:lang w:eastAsia="es-VE"/>
        </w:rPr>
        <w:t>l</w:t>
      </w:r>
      <w:r w:rsidR="000F77A8" w:rsidRPr="000F77A8">
        <w:rPr>
          <w:i/>
          <w:lang w:eastAsia="es-VE"/>
        </w:rPr>
        <w:t>earning</w:t>
      </w:r>
      <w:r w:rsidR="000F77A8">
        <w:rPr>
          <w:lang w:eastAsia="es-VE"/>
        </w:rPr>
        <w:t xml:space="preserve"> o</w:t>
      </w:r>
      <w:r w:rsidR="000F77A8" w:rsidRPr="000F77A8">
        <w:rPr>
          <w:lang w:eastAsia="es-VE"/>
        </w:rPr>
        <w:t xml:space="preserve"> </w:t>
      </w:r>
      <w:r w:rsidR="000F77A8">
        <w:rPr>
          <w:lang w:eastAsia="es-VE"/>
        </w:rPr>
        <w:t xml:space="preserve">aprendizaje supervisado, </w:t>
      </w:r>
      <w:proofErr w:type="spellStart"/>
      <w:r w:rsidR="000F77A8" w:rsidRPr="000F77A8">
        <w:rPr>
          <w:i/>
          <w:lang w:eastAsia="es-VE"/>
        </w:rPr>
        <w:t>unsupervised</w:t>
      </w:r>
      <w:proofErr w:type="spellEnd"/>
      <w:r w:rsidR="000F77A8">
        <w:rPr>
          <w:lang w:eastAsia="es-VE"/>
        </w:rPr>
        <w:t xml:space="preserve"> </w:t>
      </w:r>
      <w:r w:rsidR="000F77A8">
        <w:rPr>
          <w:i/>
          <w:lang w:eastAsia="es-VE"/>
        </w:rPr>
        <w:t>l</w:t>
      </w:r>
      <w:r w:rsidR="000F77A8" w:rsidRPr="000F77A8">
        <w:rPr>
          <w:i/>
          <w:lang w:eastAsia="es-VE"/>
        </w:rPr>
        <w:t>earning</w:t>
      </w:r>
      <w:r w:rsidR="000F77A8">
        <w:rPr>
          <w:lang w:eastAsia="es-VE"/>
        </w:rPr>
        <w:t xml:space="preserve"> o aprendizaje no supervisado, y</w:t>
      </w:r>
      <w:r w:rsidR="000F77A8" w:rsidRPr="000F77A8">
        <w:rPr>
          <w:lang w:eastAsia="es-VE"/>
        </w:rPr>
        <w:t xml:space="preserve"> </w:t>
      </w:r>
      <w:proofErr w:type="spellStart"/>
      <w:r w:rsidR="000F77A8" w:rsidRPr="000F77A8">
        <w:rPr>
          <w:i/>
          <w:lang w:eastAsia="es-VE"/>
        </w:rPr>
        <w:t>reinforcement</w:t>
      </w:r>
      <w:proofErr w:type="spellEnd"/>
      <w:r w:rsidR="000F77A8" w:rsidRPr="000F77A8">
        <w:rPr>
          <w:i/>
          <w:lang w:eastAsia="es-VE"/>
        </w:rPr>
        <w:t xml:space="preserve"> </w:t>
      </w:r>
      <w:r w:rsidR="000F77A8">
        <w:rPr>
          <w:i/>
          <w:lang w:eastAsia="es-VE"/>
        </w:rPr>
        <w:t>l</w:t>
      </w:r>
      <w:r w:rsidR="000F77A8" w:rsidRPr="000F77A8">
        <w:rPr>
          <w:i/>
          <w:lang w:eastAsia="es-VE"/>
        </w:rPr>
        <w:t>earning</w:t>
      </w:r>
      <w:r w:rsidR="000F77A8">
        <w:rPr>
          <w:lang w:eastAsia="es-VE"/>
        </w:rPr>
        <w:t xml:space="preserve"> o</w:t>
      </w:r>
      <w:r>
        <w:rPr>
          <w:lang w:eastAsia="es-VE"/>
        </w:rPr>
        <w:t xml:space="preserve"> </w:t>
      </w:r>
      <w:r w:rsidR="000F77A8">
        <w:rPr>
          <w:lang w:eastAsia="es-VE"/>
        </w:rPr>
        <w:t>aprendizaje reforzado</w:t>
      </w:r>
      <w:r w:rsidR="00371EE6">
        <w:rPr>
          <w:lang w:eastAsia="es-VE"/>
        </w:rPr>
        <w:t xml:space="preserve"> o por refuerzo</w:t>
      </w:r>
      <w:r w:rsidR="000F77A8">
        <w:rPr>
          <w:lang w:eastAsia="es-VE"/>
        </w:rPr>
        <w:t>.</w:t>
      </w:r>
    </w:p>
    <w:p w14:paraId="7753EA4A" w14:textId="31E6CA6C" w:rsidR="004401EF" w:rsidRDefault="004401EF" w:rsidP="00BA0945">
      <w:pPr>
        <w:rPr>
          <w:lang w:eastAsia="es-VE"/>
        </w:rPr>
      </w:pPr>
      <w:r>
        <w:rPr>
          <w:lang w:eastAsia="es-VE"/>
        </w:rPr>
        <w:t xml:space="preserve">El </w:t>
      </w:r>
      <w:r w:rsidRPr="00457F5B">
        <w:rPr>
          <w:i/>
          <w:lang w:eastAsia="es-VE"/>
        </w:rPr>
        <w:t>aprendizaje supervisado</w:t>
      </w:r>
      <w:r>
        <w:rPr>
          <w:lang w:eastAsia="es-VE"/>
        </w:rPr>
        <w:t xml:space="preserve"> sería el tipo más fundamental de </w:t>
      </w:r>
      <w:r w:rsidRPr="00371EE6">
        <w:rPr>
          <w:i/>
          <w:lang w:eastAsia="es-VE"/>
        </w:rPr>
        <w:t xml:space="preserve">machine </w:t>
      </w:r>
      <w:r>
        <w:rPr>
          <w:i/>
          <w:lang w:eastAsia="es-VE"/>
        </w:rPr>
        <w:t>l</w:t>
      </w:r>
      <w:r w:rsidRPr="00371EE6">
        <w:rPr>
          <w:i/>
          <w:lang w:eastAsia="es-VE"/>
        </w:rPr>
        <w:t>earning</w:t>
      </w:r>
      <w:r>
        <w:rPr>
          <w:lang w:eastAsia="es-VE"/>
        </w:rPr>
        <w:t xml:space="preserve">, </w:t>
      </w:r>
      <w:r w:rsidR="006178EF">
        <w:rPr>
          <w:lang w:eastAsia="es-VE"/>
        </w:rPr>
        <w:t xml:space="preserve">en </w:t>
      </w:r>
      <w:r>
        <w:rPr>
          <w:lang w:eastAsia="es-VE"/>
        </w:rPr>
        <w:t>el cual una computadora aprende de un usuario a través de preguntas y respuestas. L</w:t>
      </w:r>
      <w:r w:rsidR="00E352E6">
        <w:rPr>
          <w:lang w:eastAsia="es-VE"/>
        </w:rPr>
        <w:t>a computadora aprende a</w:t>
      </w:r>
      <w:r>
        <w:rPr>
          <w:lang w:eastAsia="es-VE"/>
        </w:rPr>
        <w:t xml:space="preserve"> </w:t>
      </w:r>
      <w:r w:rsidR="008C3C0C">
        <w:rPr>
          <w:lang w:eastAsia="es-VE"/>
        </w:rPr>
        <w:t>vincular una pregunta con</w:t>
      </w:r>
      <w:r>
        <w:rPr>
          <w:lang w:eastAsia="es-VE"/>
        </w:rPr>
        <w:t xml:space="preserve"> su r</w:t>
      </w:r>
      <w:r w:rsidR="006178EF">
        <w:rPr>
          <w:lang w:eastAsia="es-VE"/>
        </w:rPr>
        <w:t>espuesta a partir de muestras a</w:t>
      </w:r>
      <w:r>
        <w:rPr>
          <w:lang w:eastAsia="es-VE"/>
        </w:rPr>
        <w:t xml:space="preserve">pareadas de preguntas y respuestas. El objetivo es </w:t>
      </w:r>
      <w:r w:rsidR="00457F5B">
        <w:rPr>
          <w:lang w:eastAsia="es-VE"/>
        </w:rPr>
        <w:t xml:space="preserve">que la computadora </w:t>
      </w:r>
      <w:r>
        <w:rPr>
          <w:lang w:eastAsia="es-VE"/>
        </w:rPr>
        <w:t>adqui</w:t>
      </w:r>
      <w:r w:rsidR="00457F5B">
        <w:rPr>
          <w:lang w:eastAsia="es-VE"/>
        </w:rPr>
        <w:t>era</w:t>
      </w:r>
      <w:r>
        <w:rPr>
          <w:lang w:eastAsia="es-VE"/>
        </w:rPr>
        <w:t xml:space="preserve"> la capacidad de generalización, </w:t>
      </w:r>
      <w:r w:rsidR="00457F5B">
        <w:rPr>
          <w:lang w:eastAsia="es-VE"/>
        </w:rPr>
        <w:t>generando</w:t>
      </w:r>
      <w:r>
        <w:rPr>
          <w:lang w:eastAsia="es-VE"/>
        </w:rPr>
        <w:t xml:space="preserve"> una respuesta apropiada </w:t>
      </w:r>
      <w:r w:rsidR="00385BF9">
        <w:rPr>
          <w:lang w:eastAsia="es-VE"/>
        </w:rPr>
        <w:t xml:space="preserve">a preguntas </w:t>
      </w:r>
      <w:r>
        <w:rPr>
          <w:lang w:eastAsia="es-VE"/>
        </w:rPr>
        <w:t xml:space="preserve">no </w:t>
      </w:r>
      <w:r w:rsidR="00385BF9">
        <w:rPr>
          <w:lang w:eastAsia="es-VE"/>
        </w:rPr>
        <w:t>aprendidas</w:t>
      </w:r>
      <w:r>
        <w:rPr>
          <w:lang w:eastAsia="es-VE"/>
        </w:rPr>
        <w:t>.</w:t>
      </w:r>
      <w:r w:rsidR="000D573D">
        <w:rPr>
          <w:lang w:eastAsia="es-VE"/>
        </w:rPr>
        <w:t xml:space="preserve"> </w:t>
      </w:r>
      <w:r>
        <w:rPr>
          <w:lang w:eastAsia="es-VE"/>
        </w:rPr>
        <w:t>De este modo, el usuario no tiene que enseñarle todo a</w:t>
      </w:r>
      <w:r w:rsidR="000D573D">
        <w:rPr>
          <w:lang w:eastAsia="es-VE"/>
        </w:rPr>
        <w:t xml:space="preserve"> </w:t>
      </w:r>
      <w:r>
        <w:rPr>
          <w:lang w:eastAsia="es-VE"/>
        </w:rPr>
        <w:t>l</w:t>
      </w:r>
      <w:r w:rsidR="000D573D">
        <w:rPr>
          <w:lang w:eastAsia="es-VE"/>
        </w:rPr>
        <w:t>a</w:t>
      </w:r>
      <w:r>
        <w:rPr>
          <w:lang w:eastAsia="es-VE"/>
        </w:rPr>
        <w:t xml:space="preserve"> </w:t>
      </w:r>
      <w:r w:rsidR="000D573D">
        <w:rPr>
          <w:lang w:eastAsia="es-VE"/>
        </w:rPr>
        <w:t>computadora</w:t>
      </w:r>
      <w:r>
        <w:rPr>
          <w:lang w:eastAsia="es-VE"/>
        </w:rPr>
        <w:t xml:space="preserve">, sino </w:t>
      </w:r>
      <w:r w:rsidR="000D573D">
        <w:rPr>
          <w:lang w:eastAsia="es-VE"/>
        </w:rPr>
        <w:t>que ella</w:t>
      </w:r>
      <w:r>
        <w:rPr>
          <w:lang w:eastAsia="es-VE"/>
        </w:rPr>
        <w:t xml:space="preserve"> puede hacer frente automáticamente a situaciones desconocidas aprendiendo sólo una fracción de conocimiento. El aprendizaje supervisado se ha aplicado con éxito a una amplia gama de temas, como el reconocimiento de </w:t>
      </w:r>
      <w:r w:rsidR="001A54C9">
        <w:rPr>
          <w:lang w:eastAsia="es-VE"/>
        </w:rPr>
        <w:t>escritura a mano</w:t>
      </w:r>
      <w:r w:rsidR="00457F5B">
        <w:rPr>
          <w:lang w:eastAsia="es-VE"/>
        </w:rPr>
        <w:t xml:space="preserve">, </w:t>
      </w:r>
      <w:r>
        <w:rPr>
          <w:lang w:eastAsia="es-VE"/>
        </w:rPr>
        <w:t>habla</w:t>
      </w:r>
      <w:r w:rsidR="00457F5B">
        <w:rPr>
          <w:lang w:eastAsia="es-VE"/>
        </w:rPr>
        <w:t xml:space="preserve"> </w:t>
      </w:r>
      <w:r w:rsidR="000D573D">
        <w:rPr>
          <w:lang w:eastAsia="es-VE"/>
        </w:rPr>
        <w:t>e imágenes, filtrado de spam, p</w:t>
      </w:r>
      <w:r w:rsidR="00457F5B">
        <w:rPr>
          <w:lang w:eastAsia="es-VE"/>
        </w:rPr>
        <w:t xml:space="preserve">ublicidad online, </w:t>
      </w:r>
      <w:r w:rsidR="00715979">
        <w:rPr>
          <w:lang w:eastAsia="es-VE"/>
        </w:rPr>
        <w:t>análisis de señales neuronales</w:t>
      </w:r>
      <w:r w:rsidR="000D573D">
        <w:rPr>
          <w:lang w:eastAsia="es-VE"/>
        </w:rPr>
        <w:t xml:space="preserve">, análisis </w:t>
      </w:r>
      <w:r w:rsidR="00715979">
        <w:rPr>
          <w:lang w:eastAsia="es-VE"/>
        </w:rPr>
        <w:t>genético</w:t>
      </w:r>
      <w:r w:rsidR="00713640">
        <w:rPr>
          <w:lang w:eastAsia="es-VE"/>
        </w:rPr>
        <w:t xml:space="preserve">, predicción del precio de </w:t>
      </w:r>
      <w:r w:rsidR="000D573D">
        <w:rPr>
          <w:lang w:eastAsia="es-VE"/>
        </w:rPr>
        <w:t xml:space="preserve">acciones, pronóstico del tiempo, </w:t>
      </w:r>
      <w:r w:rsidR="00ED6C6F">
        <w:rPr>
          <w:lang w:eastAsia="es-VE"/>
        </w:rPr>
        <w:t>entre muchos más</w:t>
      </w:r>
      <w:r w:rsidR="000D573D">
        <w:rPr>
          <w:lang w:eastAsia="es-VE"/>
        </w:rPr>
        <w:t xml:space="preserve">. El aprendizaje </w:t>
      </w:r>
      <w:r w:rsidR="000D573D" w:rsidRPr="000A238A">
        <w:rPr>
          <w:i/>
          <w:lang w:eastAsia="es-VE"/>
        </w:rPr>
        <w:t>supervisado</w:t>
      </w:r>
      <w:r w:rsidR="000D573D">
        <w:rPr>
          <w:lang w:eastAsia="es-VE"/>
        </w:rPr>
        <w:t xml:space="preserve"> es conocido como </w:t>
      </w:r>
      <w:r w:rsidR="000D573D" w:rsidRPr="00457F5B">
        <w:rPr>
          <w:i/>
          <w:lang w:eastAsia="es-VE"/>
        </w:rPr>
        <w:t xml:space="preserve">regresión </w:t>
      </w:r>
      <w:r w:rsidR="000D573D">
        <w:rPr>
          <w:lang w:eastAsia="es-VE"/>
        </w:rPr>
        <w:t>si</w:t>
      </w:r>
      <w:r w:rsidR="00713640">
        <w:rPr>
          <w:lang w:eastAsia="es-VE"/>
        </w:rPr>
        <w:t xml:space="preserve"> la respuesta es un valor real </w:t>
      </w:r>
      <w:r w:rsidR="000D573D">
        <w:rPr>
          <w:lang w:eastAsia="es-VE"/>
        </w:rPr>
        <w:t>com</w:t>
      </w:r>
      <w:r w:rsidR="00713640">
        <w:rPr>
          <w:lang w:eastAsia="es-VE"/>
        </w:rPr>
        <w:t>o la temperatura;</w:t>
      </w:r>
      <w:r w:rsidR="000D573D">
        <w:rPr>
          <w:lang w:eastAsia="es-VE"/>
        </w:rPr>
        <w:t xml:space="preserve"> </w:t>
      </w:r>
      <w:r w:rsidR="000D573D" w:rsidRPr="00457F5B">
        <w:rPr>
          <w:i/>
          <w:lang w:eastAsia="es-VE"/>
        </w:rPr>
        <w:t>clasificación</w:t>
      </w:r>
      <w:r w:rsidR="000D573D">
        <w:rPr>
          <w:lang w:eastAsia="es-VE"/>
        </w:rPr>
        <w:t xml:space="preserve"> </w:t>
      </w:r>
      <w:r w:rsidR="00ED6C6F">
        <w:rPr>
          <w:lang w:eastAsia="es-VE"/>
        </w:rPr>
        <w:t>o</w:t>
      </w:r>
      <w:r w:rsidR="000A238A" w:rsidRPr="000A238A">
        <w:rPr>
          <w:lang w:eastAsia="es-VE"/>
        </w:rPr>
        <w:t xml:space="preserve"> problema de reconocimiento de patrones</w:t>
      </w:r>
      <w:r w:rsidR="00ED6C6F">
        <w:rPr>
          <w:lang w:eastAsia="es-VE"/>
        </w:rPr>
        <w:t>,</w:t>
      </w:r>
      <w:r w:rsidR="000A238A">
        <w:rPr>
          <w:lang w:eastAsia="es-VE"/>
        </w:rPr>
        <w:t xml:space="preserve"> </w:t>
      </w:r>
      <w:r w:rsidR="000D573D">
        <w:rPr>
          <w:lang w:eastAsia="es-VE"/>
        </w:rPr>
        <w:t>si la respuesta es un valo</w:t>
      </w:r>
      <w:r w:rsidR="00ED6C6F">
        <w:rPr>
          <w:lang w:eastAsia="es-VE"/>
        </w:rPr>
        <w:t>r categórico como "sí" o "no".</w:t>
      </w:r>
      <w:r w:rsidR="000D573D">
        <w:rPr>
          <w:lang w:eastAsia="es-VE"/>
        </w:rPr>
        <w:t xml:space="preserve"> </w:t>
      </w:r>
      <w:r w:rsidR="00ED6C6F">
        <w:rPr>
          <w:lang w:eastAsia="es-VE"/>
        </w:rPr>
        <w:t>Entre esto</w:t>
      </w:r>
      <w:r w:rsidR="00DC2499">
        <w:rPr>
          <w:lang w:eastAsia="es-VE"/>
        </w:rPr>
        <w:t xml:space="preserve">s destacan los llamados árboles de </w:t>
      </w:r>
      <w:r w:rsidR="00DC2499" w:rsidRPr="00DA6279">
        <w:rPr>
          <w:i/>
          <w:lang w:eastAsia="es-VE"/>
        </w:rPr>
        <w:t>decisión</w:t>
      </w:r>
      <w:r w:rsidR="00DA6279">
        <w:rPr>
          <w:lang w:eastAsia="es-VE"/>
        </w:rPr>
        <w:t xml:space="preserve"> y los </w:t>
      </w:r>
      <w:proofErr w:type="spellStart"/>
      <w:r w:rsidR="00DA6279" w:rsidRPr="00DA6279">
        <w:rPr>
          <w:i/>
          <w:lang w:eastAsia="es-VE"/>
        </w:rPr>
        <w:t>random</w:t>
      </w:r>
      <w:proofErr w:type="spellEnd"/>
      <w:r w:rsidR="00DA6279" w:rsidRPr="00DA6279">
        <w:rPr>
          <w:i/>
          <w:lang w:eastAsia="es-VE"/>
        </w:rPr>
        <w:t xml:space="preserve"> </w:t>
      </w:r>
      <w:proofErr w:type="spellStart"/>
      <w:r w:rsidR="00DA6279" w:rsidRPr="00DA6279">
        <w:rPr>
          <w:i/>
          <w:lang w:eastAsia="es-VE"/>
        </w:rPr>
        <w:t>forest</w:t>
      </w:r>
      <w:proofErr w:type="spellEnd"/>
      <w:r w:rsidR="00DA6279">
        <w:rPr>
          <w:lang w:eastAsia="es-VE"/>
        </w:rPr>
        <w:t xml:space="preserve"> o </w:t>
      </w:r>
      <w:r w:rsidR="00DA6279" w:rsidRPr="00DA6279">
        <w:rPr>
          <w:i/>
          <w:lang w:eastAsia="es-VE"/>
        </w:rPr>
        <w:t>bosques aleatorios</w:t>
      </w:r>
      <w:r w:rsidR="00ED6C6F">
        <w:rPr>
          <w:lang w:eastAsia="es-VE"/>
        </w:rPr>
        <w:t>.</w:t>
      </w:r>
      <w:r w:rsidR="000D573D" w:rsidRPr="00A55C33">
        <w:rPr>
          <w:i/>
          <w:lang w:eastAsia="es-VE"/>
        </w:rPr>
        <w:t xml:space="preserve"> </w:t>
      </w:r>
      <w:r w:rsidR="00ED6C6F">
        <w:rPr>
          <w:lang w:eastAsia="es-VE"/>
        </w:rPr>
        <w:t>F</w:t>
      </w:r>
      <w:r w:rsidR="00DC2499" w:rsidRPr="00DC2499">
        <w:rPr>
          <w:lang w:eastAsia="es-VE"/>
        </w:rPr>
        <w:t>inalmente</w:t>
      </w:r>
      <w:r w:rsidR="00DC2499">
        <w:rPr>
          <w:i/>
          <w:lang w:eastAsia="es-VE"/>
        </w:rPr>
        <w:t xml:space="preserve"> </w:t>
      </w:r>
      <w:r w:rsidR="00ED6C6F" w:rsidRPr="00ED6C6F">
        <w:rPr>
          <w:lang w:eastAsia="es-VE"/>
        </w:rPr>
        <w:t xml:space="preserve">tenemos el </w:t>
      </w:r>
      <w:r w:rsidR="00457F5B" w:rsidRPr="00A55C33">
        <w:rPr>
          <w:i/>
          <w:lang w:eastAsia="es-VE"/>
        </w:rPr>
        <w:t>ranking</w:t>
      </w:r>
      <w:r w:rsidR="00BA0945">
        <w:rPr>
          <w:i/>
          <w:lang w:eastAsia="es-VE"/>
        </w:rPr>
        <w:t xml:space="preserve"> u</w:t>
      </w:r>
      <w:r w:rsidR="00457F5B">
        <w:rPr>
          <w:i/>
          <w:lang w:eastAsia="es-VE"/>
        </w:rPr>
        <w:t xml:space="preserve"> </w:t>
      </w:r>
      <w:r w:rsidR="00A55C33" w:rsidRPr="00A55C33">
        <w:rPr>
          <w:i/>
          <w:lang w:eastAsia="es-VE"/>
        </w:rPr>
        <w:t xml:space="preserve">ordinal </w:t>
      </w:r>
      <w:proofErr w:type="spellStart"/>
      <w:r w:rsidR="00A55C33" w:rsidRPr="00A55C33">
        <w:rPr>
          <w:i/>
          <w:lang w:eastAsia="es-VE"/>
        </w:rPr>
        <w:t>regression</w:t>
      </w:r>
      <w:proofErr w:type="spellEnd"/>
      <w:r w:rsidR="00BA0945" w:rsidRPr="00BA0945">
        <w:rPr>
          <w:lang w:eastAsia="es-VE"/>
        </w:rPr>
        <w:t>, conocido en español como</w:t>
      </w:r>
      <w:r w:rsidR="00A55C33">
        <w:rPr>
          <w:i/>
          <w:lang w:eastAsia="es-VE"/>
        </w:rPr>
        <w:t xml:space="preserve"> </w:t>
      </w:r>
      <w:r w:rsidR="00457F5B">
        <w:rPr>
          <w:i/>
          <w:lang w:eastAsia="es-VE"/>
        </w:rPr>
        <w:t>ordenación</w:t>
      </w:r>
      <w:r w:rsidR="00ED6C6F">
        <w:rPr>
          <w:i/>
          <w:lang w:eastAsia="es-VE"/>
        </w:rPr>
        <w:t>,</w:t>
      </w:r>
      <w:r w:rsidR="000D573D">
        <w:rPr>
          <w:lang w:eastAsia="es-VE"/>
        </w:rPr>
        <w:t xml:space="preserve"> si la respuesta es un </w:t>
      </w:r>
      <w:r w:rsidR="00ED6C6F">
        <w:rPr>
          <w:lang w:eastAsia="es-VE"/>
        </w:rPr>
        <w:t xml:space="preserve">valor ordinal </w:t>
      </w:r>
      <w:r w:rsidR="000D573D">
        <w:rPr>
          <w:lang w:eastAsia="es-VE"/>
        </w:rPr>
        <w:t>c</w:t>
      </w:r>
      <w:r w:rsidR="00ED6C6F">
        <w:rPr>
          <w:lang w:eastAsia="es-VE"/>
        </w:rPr>
        <w:t>omo "bueno", "normal" o "pobre"</w:t>
      </w:r>
      <w:r w:rsidR="000D573D">
        <w:rPr>
          <w:lang w:eastAsia="es-VE"/>
        </w:rPr>
        <w:t>.</w:t>
      </w:r>
    </w:p>
    <w:p w14:paraId="3E303193" w14:textId="242D643A" w:rsidR="004401EF" w:rsidRDefault="005018E5" w:rsidP="00A168F1">
      <w:pPr>
        <w:autoSpaceDE w:val="0"/>
        <w:autoSpaceDN w:val="0"/>
        <w:adjustRightInd w:val="0"/>
        <w:spacing w:after="0" w:line="240" w:lineRule="auto"/>
        <w:rPr>
          <w:lang w:eastAsia="es-VE"/>
        </w:rPr>
      </w:pPr>
      <w:r>
        <w:rPr>
          <w:lang w:eastAsia="es-VE"/>
        </w:rPr>
        <w:lastRenderedPageBreak/>
        <w:t xml:space="preserve">El </w:t>
      </w:r>
      <w:r w:rsidRPr="002B5DB1">
        <w:rPr>
          <w:i/>
          <w:lang w:eastAsia="es-VE"/>
        </w:rPr>
        <w:t>aprendizaje no supervisado</w:t>
      </w:r>
      <w:r>
        <w:rPr>
          <w:lang w:eastAsia="es-VE"/>
        </w:rPr>
        <w:t xml:space="preserve"> considera la situación donde no existe un usuario que actúe co</w:t>
      </w:r>
      <w:r w:rsidR="002B5DB1">
        <w:rPr>
          <w:lang w:eastAsia="es-VE"/>
        </w:rPr>
        <w:t>mo orientador</w:t>
      </w:r>
      <w:r>
        <w:rPr>
          <w:lang w:eastAsia="es-VE"/>
        </w:rPr>
        <w:t xml:space="preserve"> de la computadora, la cual recopila datos de forma autónoma a través de Internet u otra fuente de datos, e intenta extraer conocimientos útiles. </w:t>
      </w:r>
      <w:r w:rsidR="00B16A4C">
        <w:rPr>
          <w:lang w:eastAsia="es-VE"/>
        </w:rPr>
        <w:t>E</w:t>
      </w:r>
      <w:r>
        <w:rPr>
          <w:lang w:eastAsia="es-VE"/>
        </w:rPr>
        <w:t xml:space="preserve">l </w:t>
      </w:r>
      <w:r w:rsidRPr="002B5DB1">
        <w:rPr>
          <w:i/>
          <w:lang w:eastAsia="es-VE"/>
        </w:rPr>
        <w:t>aprendizaje no supervisado</w:t>
      </w:r>
      <w:r>
        <w:rPr>
          <w:lang w:eastAsia="es-VE"/>
        </w:rPr>
        <w:t xml:space="preserve"> es más automático que el </w:t>
      </w:r>
      <w:r w:rsidR="002B5DB1" w:rsidRPr="002B5DB1">
        <w:rPr>
          <w:i/>
          <w:lang w:eastAsia="es-VE"/>
        </w:rPr>
        <w:t>a</w:t>
      </w:r>
      <w:r w:rsidRPr="002B5DB1">
        <w:rPr>
          <w:i/>
          <w:lang w:eastAsia="es-VE"/>
        </w:rPr>
        <w:t>prendizaje supervisado</w:t>
      </w:r>
      <w:r>
        <w:rPr>
          <w:lang w:eastAsia="es-VE"/>
        </w:rPr>
        <w:t xml:space="preserve">, </w:t>
      </w:r>
      <w:r w:rsidR="00B16A4C">
        <w:rPr>
          <w:lang w:eastAsia="es-VE"/>
        </w:rPr>
        <w:t>y su objetivo no</w:t>
      </w:r>
      <w:r w:rsidR="0020298D">
        <w:rPr>
          <w:lang w:eastAsia="es-VE"/>
        </w:rPr>
        <w:t xml:space="preserve"> necesariamente se </w:t>
      </w:r>
      <w:r>
        <w:rPr>
          <w:lang w:eastAsia="es-VE"/>
        </w:rPr>
        <w:t xml:space="preserve">especifica </w:t>
      </w:r>
      <w:r w:rsidR="00B16A4C">
        <w:rPr>
          <w:lang w:eastAsia="es-VE"/>
        </w:rPr>
        <w:t>de manera clara</w:t>
      </w:r>
      <w:r>
        <w:rPr>
          <w:lang w:eastAsia="es-VE"/>
        </w:rPr>
        <w:t>.</w:t>
      </w:r>
      <w:r w:rsidR="002B5DB1">
        <w:rPr>
          <w:lang w:eastAsia="es-VE"/>
        </w:rPr>
        <w:t xml:space="preserve"> Entre l</w:t>
      </w:r>
      <w:r>
        <w:rPr>
          <w:lang w:eastAsia="es-VE"/>
        </w:rPr>
        <w:t xml:space="preserve">as tareas típicas del </w:t>
      </w:r>
      <w:r w:rsidRPr="002B5DB1">
        <w:rPr>
          <w:i/>
          <w:lang w:eastAsia="es-VE"/>
        </w:rPr>
        <w:t>aprendizaje no supervisado</w:t>
      </w:r>
      <w:r>
        <w:rPr>
          <w:lang w:eastAsia="es-VE"/>
        </w:rPr>
        <w:t xml:space="preserve"> </w:t>
      </w:r>
      <w:r w:rsidR="002B5DB1">
        <w:rPr>
          <w:lang w:eastAsia="es-VE"/>
        </w:rPr>
        <w:t>está</w:t>
      </w:r>
      <w:r>
        <w:rPr>
          <w:lang w:eastAsia="es-VE"/>
        </w:rPr>
        <w:t xml:space="preserve"> </w:t>
      </w:r>
      <w:r w:rsidR="002B5DB1">
        <w:rPr>
          <w:lang w:eastAsia="es-VE"/>
        </w:rPr>
        <w:t xml:space="preserve">la </w:t>
      </w:r>
      <w:r>
        <w:rPr>
          <w:lang w:eastAsia="es-VE"/>
        </w:rPr>
        <w:t xml:space="preserve">agrupación de datos y </w:t>
      </w:r>
      <w:r w:rsidR="002B5DB1">
        <w:rPr>
          <w:lang w:eastAsia="es-VE"/>
        </w:rPr>
        <w:t>la detección de valores atípicos. E</w:t>
      </w:r>
      <w:r>
        <w:rPr>
          <w:lang w:eastAsia="es-VE"/>
        </w:rPr>
        <w:t xml:space="preserve">stas técnicas </w:t>
      </w:r>
      <w:r w:rsidR="002B5DB1">
        <w:rPr>
          <w:lang w:eastAsia="es-VE"/>
        </w:rPr>
        <w:t>se utilizan con</w:t>
      </w:r>
      <w:r>
        <w:rPr>
          <w:lang w:eastAsia="es-VE"/>
        </w:rPr>
        <w:t xml:space="preserve"> éxito en una amplia</w:t>
      </w:r>
      <w:r w:rsidR="002B5DB1">
        <w:rPr>
          <w:lang w:eastAsia="es-VE"/>
        </w:rPr>
        <w:t xml:space="preserve"> </w:t>
      </w:r>
      <w:r>
        <w:rPr>
          <w:lang w:eastAsia="es-VE"/>
        </w:rPr>
        <w:t xml:space="preserve">gama </w:t>
      </w:r>
      <w:r w:rsidR="002B5DB1">
        <w:rPr>
          <w:lang w:eastAsia="es-VE"/>
        </w:rPr>
        <w:t>de problemas como</w:t>
      </w:r>
      <w:r>
        <w:rPr>
          <w:lang w:eastAsia="es-VE"/>
        </w:rPr>
        <w:t xml:space="preserve"> </w:t>
      </w:r>
      <w:r w:rsidR="002B5DB1">
        <w:rPr>
          <w:lang w:eastAsia="es-VE"/>
        </w:rPr>
        <w:t xml:space="preserve">el </w:t>
      </w:r>
      <w:r>
        <w:rPr>
          <w:lang w:eastAsia="es-VE"/>
        </w:rPr>
        <w:t>diagnóstico</w:t>
      </w:r>
      <w:r w:rsidR="002B5DB1">
        <w:rPr>
          <w:lang w:eastAsia="es-VE"/>
        </w:rPr>
        <w:t xml:space="preserve"> de</w:t>
      </w:r>
      <w:r>
        <w:rPr>
          <w:lang w:eastAsia="es-VE"/>
        </w:rPr>
        <w:t xml:space="preserve"> sistema</w:t>
      </w:r>
      <w:r w:rsidR="002B5DB1">
        <w:rPr>
          <w:lang w:eastAsia="es-VE"/>
        </w:rPr>
        <w:t>s</w:t>
      </w:r>
      <w:r>
        <w:rPr>
          <w:lang w:eastAsia="es-VE"/>
        </w:rPr>
        <w:t>, seguridad, detección de eventos y</w:t>
      </w:r>
      <w:r w:rsidR="002B5DB1">
        <w:rPr>
          <w:lang w:eastAsia="es-VE"/>
        </w:rPr>
        <w:t xml:space="preserve"> </w:t>
      </w:r>
      <w:r>
        <w:rPr>
          <w:lang w:eastAsia="es-VE"/>
        </w:rPr>
        <w:t xml:space="preserve">análisis de redes sociales. </w:t>
      </w:r>
      <w:r w:rsidR="002B5DB1">
        <w:rPr>
          <w:lang w:eastAsia="es-VE"/>
        </w:rPr>
        <w:t>T</w:t>
      </w:r>
      <w:r>
        <w:rPr>
          <w:lang w:eastAsia="es-VE"/>
        </w:rPr>
        <w:t xml:space="preserve">ambién se utiliza a menudo como un </w:t>
      </w:r>
      <w:r w:rsidR="0020384E">
        <w:rPr>
          <w:lang w:eastAsia="es-VE"/>
        </w:rPr>
        <w:t xml:space="preserve">paso de </w:t>
      </w:r>
      <w:r>
        <w:rPr>
          <w:lang w:eastAsia="es-VE"/>
        </w:rPr>
        <w:t>preprocesamiento</w:t>
      </w:r>
      <w:r w:rsidR="002B5DB1">
        <w:rPr>
          <w:lang w:eastAsia="es-VE"/>
        </w:rPr>
        <w:t xml:space="preserve"> </w:t>
      </w:r>
      <w:r>
        <w:rPr>
          <w:lang w:eastAsia="es-VE"/>
        </w:rPr>
        <w:t>de</w:t>
      </w:r>
      <w:r w:rsidR="0020384E">
        <w:rPr>
          <w:lang w:eastAsia="es-VE"/>
        </w:rPr>
        <w:t>l</w:t>
      </w:r>
      <w:r>
        <w:rPr>
          <w:lang w:eastAsia="es-VE"/>
        </w:rPr>
        <w:t xml:space="preserve"> aprendizaje supervisado.</w:t>
      </w:r>
      <w:r w:rsidR="007C1445">
        <w:rPr>
          <w:lang w:eastAsia="es-VE"/>
        </w:rPr>
        <w:t xml:space="preserve"> </w:t>
      </w:r>
      <w:r w:rsidR="00803E7B">
        <w:rPr>
          <w:lang w:eastAsia="es-VE"/>
        </w:rPr>
        <w:t xml:space="preserve">Entre las técnicas </w:t>
      </w:r>
      <w:r w:rsidR="0031375D">
        <w:rPr>
          <w:lang w:eastAsia="es-VE"/>
        </w:rPr>
        <w:t>más conocidas</w:t>
      </w:r>
      <w:r w:rsidR="00803E7B">
        <w:rPr>
          <w:lang w:eastAsia="es-VE"/>
        </w:rPr>
        <w:t xml:space="preserve"> se encuentran: </w:t>
      </w:r>
      <w:r w:rsidR="00DC2499" w:rsidRPr="00D30F54">
        <w:rPr>
          <w:i/>
          <w:lang w:eastAsia="es-VE"/>
        </w:rPr>
        <w:t>detección de outliers</w:t>
      </w:r>
      <w:r w:rsidR="00DC2499">
        <w:rPr>
          <w:lang w:eastAsia="es-VE"/>
        </w:rPr>
        <w:t xml:space="preserve"> y de </w:t>
      </w:r>
      <w:r w:rsidR="00DC2499" w:rsidRPr="00D30F54">
        <w:rPr>
          <w:i/>
          <w:lang w:eastAsia="es-VE"/>
        </w:rPr>
        <w:t>novedades</w:t>
      </w:r>
      <w:r w:rsidR="00DC2499">
        <w:rPr>
          <w:lang w:eastAsia="es-VE"/>
        </w:rPr>
        <w:t xml:space="preserve">; </w:t>
      </w:r>
      <w:r w:rsidR="0076332A" w:rsidRPr="00D30F54">
        <w:rPr>
          <w:i/>
          <w:lang w:eastAsia="es-VE"/>
        </w:rPr>
        <w:t>análisis de componentes principales</w:t>
      </w:r>
      <w:r w:rsidR="0076332A">
        <w:rPr>
          <w:lang w:eastAsia="es-VE"/>
        </w:rPr>
        <w:t xml:space="preserve"> más conocido por sus siglas en inglés </w:t>
      </w:r>
      <w:r w:rsidR="0076332A" w:rsidRPr="00D30F54">
        <w:rPr>
          <w:i/>
          <w:lang w:eastAsia="es-VE"/>
        </w:rPr>
        <w:t>PCA</w:t>
      </w:r>
      <w:r w:rsidR="0076332A">
        <w:rPr>
          <w:lang w:eastAsia="es-VE"/>
        </w:rPr>
        <w:t xml:space="preserve"> de </w:t>
      </w:r>
      <w:r w:rsidR="0076332A" w:rsidRPr="00D30F54">
        <w:rPr>
          <w:i/>
          <w:lang w:eastAsia="es-VE"/>
        </w:rPr>
        <w:t xml:space="preserve">Principal </w:t>
      </w:r>
      <w:proofErr w:type="spellStart"/>
      <w:r w:rsidR="0076332A" w:rsidRPr="00D30F54">
        <w:rPr>
          <w:i/>
          <w:lang w:eastAsia="es-VE"/>
        </w:rPr>
        <w:t>Components</w:t>
      </w:r>
      <w:proofErr w:type="spellEnd"/>
      <w:r w:rsidR="0076332A" w:rsidRPr="00D30F54">
        <w:rPr>
          <w:i/>
          <w:lang w:eastAsia="es-VE"/>
        </w:rPr>
        <w:t xml:space="preserve"> </w:t>
      </w:r>
      <w:proofErr w:type="spellStart"/>
      <w:r w:rsidR="0076332A" w:rsidRPr="00D30F54">
        <w:rPr>
          <w:i/>
          <w:lang w:eastAsia="es-VE"/>
        </w:rPr>
        <w:t>Analys</w:t>
      </w:r>
      <w:r w:rsidR="009B751D" w:rsidRPr="00D30F54">
        <w:rPr>
          <w:i/>
          <w:lang w:eastAsia="es-VE"/>
        </w:rPr>
        <w:t>is</w:t>
      </w:r>
      <w:proofErr w:type="spellEnd"/>
      <w:r w:rsidR="009B751D">
        <w:rPr>
          <w:lang w:eastAsia="es-VE"/>
        </w:rPr>
        <w:t>;</w:t>
      </w:r>
      <w:r w:rsidR="0076332A">
        <w:rPr>
          <w:lang w:eastAsia="es-VE"/>
        </w:rPr>
        <w:t xml:space="preserve"> </w:t>
      </w:r>
      <w:proofErr w:type="spellStart"/>
      <w:r w:rsidR="0031375D" w:rsidRPr="00D30F54">
        <w:rPr>
          <w:i/>
          <w:lang w:eastAsia="es-VE"/>
        </w:rPr>
        <w:t>clusteri</w:t>
      </w:r>
      <w:r w:rsidR="00DC2499" w:rsidRPr="00D30F54">
        <w:rPr>
          <w:i/>
          <w:lang w:eastAsia="es-VE"/>
        </w:rPr>
        <w:t>ng</w:t>
      </w:r>
      <w:proofErr w:type="spellEnd"/>
      <w:r w:rsidR="00DC2499">
        <w:rPr>
          <w:lang w:eastAsia="es-VE"/>
        </w:rPr>
        <w:t xml:space="preserve">; y </w:t>
      </w:r>
      <w:r w:rsidR="00DC2499" w:rsidRPr="00D30F54">
        <w:rPr>
          <w:i/>
          <w:lang w:eastAsia="es-VE"/>
        </w:rPr>
        <w:t>bosques aleatorios</w:t>
      </w:r>
      <w:r w:rsidR="000B5B60">
        <w:rPr>
          <w:lang w:eastAsia="es-VE"/>
        </w:rPr>
        <w:t>.</w:t>
      </w:r>
      <w:r w:rsidR="00457415">
        <w:rPr>
          <w:lang w:eastAsia="es-VE"/>
        </w:rPr>
        <w:t xml:space="preserve"> </w:t>
      </w:r>
      <w:r w:rsidR="007C1445" w:rsidRPr="007C1445">
        <w:rPr>
          <w:lang w:eastAsia="es-VE"/>
        </w:rPr>
        <w:t xml:space="preserve">El </w:t>
      </w:r>
      <w:proofErr w:type="spellStart"/>
      <w:r w:rsidR="007C1445" w:rsidRPr="007C1445">
        <w:rPr>
          <w:i/>
          <w:lang w:eastAsia="es-VE"/>
        </w:rPr>
        <w:t>clustering</w:t>
      </w:r>
      <w:proofErr w:type="spellEnd"/>
      <w:r w:rsidR="007C1445">
        <w:rPr>
          <w:lang w:eastAsia="es-VE"/>
        </w:rPr>
        <w:t xml:space="preserve"> o </w:t>
      </w:r>
      <w:r w:rsidR="007C1445" w:rsidRPr="007C1445">
        <w:rPr>
          <w:i/>
          <w:lang w:eastAsia="es-VE"/>
        </w:rPr>
        <w:t>agrupamiento</w:t>
      </w:r>
      <w:r w:rsidR="007C1445" w:rsidRPr="007C1445">
        <w:rPr>
          <w:lang w:eastAsia="es-VE"/>
        </w:rPr>
        <w:t xml:space="preserve"> es una parte no supervisada de la clasificación, y su objetivo es</w:t>
      </w:r>
      <w:r w:rsidR="007C1445">
        <w:rPr>
          <w:lang w:eastAsia="es-VE"/>
        </w:rPr>
        <w:t xml:space="preserve"> </w:t>
      </w:r>
      <w:r w:rsidR="007C1445" w:rsidRPr="007C1445">
        <w:rPr>
          <w:lang w:eastAsia="es-VE"/>
        </w:rPr>
        <w:t>cate</w:t>
      </w:r>
      <w:r w:rsidR="002A426E">
        <w:rPr>
          <w:lang w:eastAsia="es-VE"/>
        </w:rPr>
        <w:t xml:space="preserve">gorizar las muestras de entrada </w:t>
      </w:r>
      <w:r w:rsidR="007C1445" w:rsidRPr="007C1445">
        <w:rPr>
          <w:lang w:eastAsia="es-VE"/>
        </w:rPr>
        <w:t xml:space="preserve">en </w:t>
      </w:r>
      <w:r w:rsidR="002A426E">
        <w:rPr>
          <w:lang w:eastAsia="es-VE"/>
        </w:rPr>
        <w:t>clústeres</w:t>
      </w:r>
      <w:r w:rsidR="007C1445" w:rsidRPr="007C1445">
        <w:rPr>
          <w:lang w:eastAsia="es-VE"/>
        </w:rPr>
        <w:t xml:space="preserve"> </w:t>
      </w:r>
      <w:r w:rsidR="002A426E">
        <w:rPr>
          <w:lang w:eastAsia="es-VE"/>
        </w:rPr>
        <w:t xml:space="preserve">o grupos </w:t>
      </w:r>
      <w:r w:rsidR="007C1445" w:rsidRPr="007C1445">
        <w:rPr>
          <w:lang w:eastAsia="es-VE"/>
        </w:rPr>
        <w:t>sin ninguna supervisión.</w:t>
      </w:r>
      <w:r w:rsidR="00A61C02">
        <w:rPr>
          <w:lang w:eastAsia="es-VE"/>
        </w:rPr>
        <w:t xml:space="preserve"> </w:t>
      </w:r>
      <w:r w:rsidR="00A168F1" w:rsidRPr="00A168F1">
        <w:rPr>
          <w:lang w:eastAsia="es-VE"/>
        </w:rPr>
        <w:t xml:space="preserve">Por lo general, se supone que muestras similares pertenecen al mismo grupo, y </w:t>
      </w:r>
      <w:r w:rsidR="00A168F1">
        <w:rPr>
          <w:lang w:eastAsia="es-VE"/>
        </w:rPr>
        <w:t>se supone que las muestras disímiles pertenecen a grupos diferentes. Por lo tanto, cómo medir la similitud entre las muestras es la cuestión clave en la agrupación</w:t>
      </w:r>
      <w:r w:rsidR="00803E7B">
        <w:rPr>
          <w:lang w:eastAsia="es-VE"/>
        </w:rPr>
        <w:t>.</w:t>
      </w:r>
      <w:r w:rsidR="00A168F1" w:rsidRPr="00A61C02">
        <w:rPr>
          <w:lang w:eastAsia="es-VE"/>
        </w:rPr>
        <w:t xml:space="preserve"> </w:t>
      </w:r>
      <w:r w:rsidR="00A61C02" w:rsidRPr="00A61C02">
        <w:rPr>
          <w:lang w:eastAsia="es-VE"/>
        </w:rPr>
        <w:t xml:space="preserve">La detección de </w:t>
      </w:r>
      <w:r w:rsidR="00A61C02" w:rsidRPr="00A61C02">
        <w:rPr>
          <w:i/>
          <w:lang w:eastAsia="es-VE"/>
        </w:rPr>
        <w:t>outliers</w:t>
      </w:r>
      <w:r w:rsidR="00A61C02">
        <w:rPr>
          <w:lang w:eastAsia="es-VE"/>
        </w:rPr>
        <w:t xml:space="preserve"> o </w:t>
      </w:r>
      <w:r w:rsidR="00A61C02" w:rsidRPr="00A61C02">
        <w:rPr>
          <w:i/>
          <w:lang w:eastAsia="es-VE"/>
        </w:rPr>
        <w:t>valores atípicos</w:t>
      </w:r>
      <w:r w:rsidR="00A61C02" w:rsidRPr="00A61C02">
        <w:rPr>
          <w:lang w:eastAsia="es-VE"/>
        </w:rPr>
        <w:t>, tiene por objeto encontrar muestras irregulares en un conjunto de datos determinado.</w:t>
      </w:r>
      <w:r w:rsidR="00CB4359">
        <w:rPr>
          <w:lang w:eastAsia="es-VE"/>
        </w:rPr>
        <w:t xml:space="preserve"> </w:t>
      </w:r>
      <w:r w:rsidR="00CB4359" w:rsidRPr="00CB4359">
        <w:rPr>
          <w:lang w:eastAsia="es-VE"/>
        </w:rPr>
        <w:t xml:space="preserve">El objetivo de la </w:t>
      </w:r>
      <w:r w:rsidR="00CB4359" w:rsidRPr="00CB4359">
        <w:rPr>
          <w:i/>
          <w:lang w:eastAsia="es-VE"/>
        </w:rPr>
        <w:t>detección de cambios</w:t>
      </w:r>
      <w:r w:rsidR="00CB4359">
        <w:rPr>
          <w:i/>
          <w:lang w:eastAsia="es-VE"/>
        </w:rPr>
        <w:t xml:space="preserve"> </w:t>
      </w:r>
      <w:r w:rsidR="00CB4359" w:rsidRPr="00CB4359">
        <w:rPr>
          <w:i/>
          <w:lang w:eastAsia="es-VE"/>
        </w:rPr>
        <w:t>o de novedad</w:t>
      </w:r>
      <w:r w:rsidR="00CB4359" w:rsidRPr="00CB4359">
        <w:rPr>
          <w:lang w:eastAsia="es-VE"/>
        </w:rPr>
        <w:t xml:space="preserve">, es juzgar si un </w:t>
      </w:r>
      <w:r w:rsidR="00AD350C">
        <w:rPr>
          <w:lang w:eastAsia="es-VE"/>
        </w:rPr>
        <w:t xml:space="preserve">nuevo </w:t>
      </w:r>
      <w:r w:rsidR="00CB4359" w:rsidRPr="00CB4359">
        <w:rPr>
          <w:lang w:eastAsia="es-VE"/>
        </w:rPr>
        <w:t>conjunto de datos tiene la misma propiedad que el conj</w:t>
      </w:r>
      <w:r w:rsidR="00F35D38">
        <w:rPr>
          <w:lang w:eastAsia="es-VE"/>
        </w:rPr>
        <w:t>unto de datos original</w:t>
      </w:r>
      <w:r w:rsidR="00CB4359" w:rsidRPr="00CB4359">
        <w:rPr>
          <w:lang w:eastAsia="es-VE"/>
        </w:rPr>
        <w:t>.</w:t>
      </w:r>
    </w:p>
    <w:p w14:paraId="4FA43650" w14:textId="77777777" w:rsidR="007C1445" w:rsidRDefault="007C1445" w:rsidP="007C1445">
      <w:pPr>
        <w:autoSpaceDE w:val="0"/>
        <w:autoSpaceDN w:val="0"/>
        <w:adjustRightInd w:val="0"/>
        <w:spacing w:after="0" w:line="240" w:lineRule="auto"/>
        <w:jc w:val="left"/>
        <w:rPr>
          <w:lang w:eastAsia="es-VE"/>
        </w:rPr>
      </w:pPr>
    </w:p>
    <w:p w14:paraId="5161AE44" w14:textId="410FF2D4" w:rsidR="00E16289" w:rsidRDefault="0020384E" w:rsidP="007C1445">
      <w:pPr>
        <w:spacing w:after="0"/>
        <w:rPr>
          <w:lang w:eastAsia="es-VE"/>
        </w:rPr>
      </w:pPr>
      <w:r>
        <w:rPr>
          <w:lang w:eastAsia="es-VE"/>
        </w:rPr>
        <w:t xml:space="preserve">El </w:t>
      </w:r>
      <w:r w:rsidRPr="0020384E">
        <w:rPr>
          <w:i/>
          <w:lang w:eastAsia="es-VE"/>
        </w:rPr>
        <w:t>aprendizaje por refuerzo</w:t>
      </w:r>
      <w:r>
        <w:rPr>
          <w:lang w:eastAsia="es-VE"/>
        </w:rPr>
        <w:t xml:space="preserve"> está orientado a adquirir la </w:t>
      </w:r>
      <w:r w:rsidR="00F60AAB">
        <w:rPr>
          <w:lang w:eastAsia="es-VE"/>
        </w:rPr>
        <w:t xml:space="preserve">capacidad de generalización </w:t>
      </w:r>
      <w:r>
        <w:rPr>
          <w:lang w:eastAsia="es-VE"/>
        </w:rPr>
        <w:t xml:space="preserve">de la misma manera que </w:t>
      </w:r>
      <w:r w:rsidR="00F60AAB">
        <w:rPr>
          <w:lang w:eastAsia="es-VE"/>
        </w:rPr>
        <w:t xml:space="preserve">en </w:t>
      </w:r>
      <w:r>
        <w:rPr>
          <w:lang w:eastAsia="es-VE"/>
        </w:rPr>
        <w:t xml:space="preserve">el aprendizaje supervisado, </w:t>
      </w:r>
      <w:r w:rsidR="00F60AAB">
        <w:rPr>
          <w:lang w:eastAsia="es-VE"/>
        </w:rPr>
        <w:t>sin embargo</w:t>
      </w:r>
      <w:r>
        <w:rPr>
          <w:lang w:eastAsia="es-VE"/>
        </w:rPr>
        <w:t xml:space="preserve"> </w:t>
      </w:r>
      <w:r w:rsidR="00F60AAB">
        <w:rPr>
          <w:lang w:eastAsia="es-VE"/>
        </w:rPr>
        <w:t xml:space="preserve">el usuario que actúa como </w:t>
      </w:r>
      <w:r>
        <w:rPr>
          <w:lang w:eastAsia="es-VE"/>
        </w:rPr>
        <w:t xml:space="preserve">supervisor no responde directamente a las preguntas </w:t>
      </w:r>
      <w:r w:rsidR="00F60AAB">
        <w:rPr>
          <w:lang w:eastAsia="es-VE"/>
        </w:rPr>
        <w:t>sino que</w:t>
      </w:r>
      <w:r>
        <w:rPr>
          <w:lang w:eastAsia="es-VE"/>
        </w:rPr>
        <w:t xml:space="preserve"> evalúa </w:t>
      </w:r>
      <w:r w:rsidR="00F60AAB">
        <w:rPr>
          <w:lang w:eastAsia="es-VE"/>
        </w:rPr>
        <w:t>el comportamiento del sistema</w:t>
      </w:r>
      <w:r>
        <w:rPr>
          <w:lang w:eastAsia="es-VE"/>
        </w:rPr>
        <w:t xml:space="preserve"> y </w:t>
      </w:r>
      <w:r w:rsidR="00F60AAB">
        <w:rPr>
          <w:lang w:eastAsia="es-VE"/>
        </w:rPr>
        <w:t xml:space="preserve">le </w:t>
      </w:r>
      <w:r w:rsidR="006D2235">
        <w:rPr>
          <w:lang w:eastAsia="es-VE"/>
        </w:rPr>
        <w:t>proporciona</w:t>
      </w:r>
      <w:r>
        <w:rPr>
          <w:lang w:eastAsia="es-VE"/>
        </w:rPr>
        <w:t xml:space="preserve"> </w:t>
      </w:r>
      <w:r w:rsidR="006D2235">
        <w:rPr>
          <w:lang w:eastAsia="es-VE"/>
        </w:rPr>
        <w:t>retroalimentación</w:t>
      </w:r>
      <w:r>
        <w:rPr>
          <w:lang w:eastAsia="es-VE"/>
        </w:rPr>
        <w:t xml:space="preserve"> al respecto. El objetivo </w:t>
      </w:r>
      <w:r w:rsidR="00F60AAB">
        <w:rPr>
          <w:lang w:eastAsia="es-VE"/>
        </w:rPr>
        <w:t>del aprendizaje por refuerzo es que en base</w:t>
      </w:r>
      <w:r>
        <w:rPr>
          <w:lang w:eastAsia="es-VE"/>
        </w:rPr>
        <w:t xml:space="preserve"> </w:t>
      </w:r>
      <w:r w:rsidR="00F60AAB">
        <w:rPr>
          <w:lang w:eastAsia="es-VE"/>
        </w:rPr>
        <w:t>a la</w:t>
      </w:r>
      <w:r>
        <w:rPr>
          <w:lang w:eastAsia="es-VE"/>
        </w:rPr>
        <w:t xml:space="preserve"> retroalimentación del supervisor, </w:t>
      </w:r>
      <w:r w:rsidR="00F60AAB">
        <w:rPr>
          <w:lang w:eastAsia="es-VE"/>
        </w:rPr>
        <w:t>le permita a la computadora mejorar</w:t>
      </w:r>
      <w:r>
        <w:rPr>
          <w:lang w:eastAsia="es-VE"/>
        </w:rPr>
        <w:t xml:space="preserve"> su comportamiento para maximizar </w:t>
      </w:r>
      <w:r w:rsidR="004E3AC8">
        <w:rPr>
          <w:lang w:eastAsia="es-VE"/>
        </w:rPr>
        <w:t>el resultado de l</w:t>
      </w:r>
      <w:r w:rsidR="006D2235">
        <w:rPr>
          <w:lang w:eastAsia="es-VE"/>
        </w:rPr>
        <w:t>a evaluación</w:t>
      </w:r>
      <w:r>
        <w:rPr>
          <w:lang w:eastAsia="es-VE"/>
        </w:rPr>
        <w:t>. El aprendizaje por refuer</w:t>
      </w:r>
      <w:r w:rsidR="00EE68AE">
        <w:rPr>
          <w:lang w:eastAsia="es-VE"/>
        </w:rPr>
        <w:t>zo es un modelo importante para e</w:t>
      </w:r>
      <w:r>
        <w:rPr>
          <w:lang w:eastAsia="es-VE"/>
        </w:rPr>
        <w:t xml:space="preserve">l comportamiento de los humanos y los robots, y se ha aplicado a varias áreas, tales como </w:t>
      </w:r>
      <w:r w:rsidR="00EE68AE">
        <w:rPr>
          <w:lang w:eastAsia="es-VE"/>
        </w:rPr>
        <w:t>el c</w:t>
      </w:r>
      <w:r>
        <w:rPr>
          <w:lang w:eastAsia="es-VE"/>
        </w:rPr>
        <w:t>ontrol autónom</w:t>
      </w:r>
      <w:r w:rsidR="00EE68AE">
        <w:rPr>
          <w:lang w:eastAsia="es-VE"/>
        </w:rPr>
        <w:t>o de robots, juegos de computadora</w:t>
      </w:r>
      <w:r>
        <w:rPr>
          <w:lang w:eastAsia="es-VE"/>
        </w:rPr>
        <w:t xml:space="preserve"> y </w:t>
      </w:r>
      <w:r w:rsidR="00EE68AE">
        <w:rPr>
          <w:lang w:eastAsia="es-VE"/>
        </w:rPr>
        <w:t xml:space="preserve">estrategias de </w:t>
      </w:r>
      <w:r w:rsidR="001C449A">
        <w:rPr>
          <w:lang w:eastAsia="es-VE"/>
        </w:rPr>
        <w:t xml:space="preserve">optimización de </w:t>
      </w:r>
      <w:r w:rsidR="00EE68AE">
        <w:rPr>
          <w:lang w:eastAsia="es-VE"/>
        </w:rPr>
        <w:t>mercadeo</w:t>
      </w:r>
      <w:r>
        <w:rPr>
          <w:lang w:eastAsia="es-VE"/>
        </w:rPr>
        <w:t>.</w:t>
      </w:r>
      <w:r w:rsidR="00E16289">
        <w:rPr>
          <w:lang w:eastAsia="es-VE"/>
        </w:rPr>
        <w:t xml:space="preserve"> </w:t>
      </w:r>
      <w:r>
        <w:rPr>
          <w:lang w:eastAsia="es-VE"/>
        </w:rPr>
        <w:t xml:space="preserve">Detrás del aprendizaje por refuerzo, </w:t>
      </w:r>
      <w:r w:rsidR="006D2235">
        <w:rPr>
          <w:lang w:eastAsia="es-VE"/>
        </w:rPr>
        <w:t xml:space="preserve">se utilizan a menudo </w:t>
      </w:r>
      <w:r w:rsidR="00E16289">
        <w:rPr>
          <w:lang w:eastAsia="es-VE"/>
        </w:rPr>
        <w:t xml:space="preserve">los </w:t>
      </w:r>
      <w:r>
        <w:rPr>
          <w:lang w:eastAsia="es-VE"/>
        </w:rPr>
        <w:t xml:space="preserve">métodos de </w:t>
      </w:r>
      <w:r w:rsidR="006D2235">
        <w:rPr>
          <w:lang w:eastAsia="es-VE"/>
        </w:rPr>
        <w:t>aprendizajes supervisados</w:t>
      </w:r>
      <w:r>
        <w:rPr>
          <w:lang w:eastAsia="es-VE"/>
        </w:rPr>
        <w:t xml:space="preserve"> y no supervisados tales como como regresión, clasificación y agrupamiento. </w:t>
      </w:r>
      <w:r w:rsidR="00FA1AE8">
        <w:rPr>
          <w:lang w:eastAsia="es-VE"/>
        </w:rPr>
        <w:t>En este libro no abordaremos esta metodología.</w:t>
      </w:r>
    </w:p>
    <w:p w14:paraId="5D3DD6E2" w14:textId="77777777" w:rsidR="004D63FD" w:rsidRDefault="004D63FD" w:rsidP="007C1445">
      <w:pPr>
        <w:spacing w:after="0"/>
        <w:rPr>
          <w:lang w:eastAsia="es-VE"/>
        </w:rPr>
      </w:pPr>
    </w:p>
    <w:p w14:paraId="53C371D1" w14:textId="07F807A7" w:rsidR="006236AD" w:rsidRDefault="00D375E7" w:rsidP="007C1445">
      <w:pPr>
        <w:spacing w:after="0"/>
        <w:rPr>
          <w:b/>
          <w:lang w:eastAsia="es-VE"/>
        </w:rPr>
      </w:pPr>
      <w:r>
        <w:rPr>
          <w:b/>
          <w:lang w:eastAsia="es-VE"/>
        </w:rPr>
        <w:t>Organización</w:t>
      </w:r>
      <w:r w:rsidR="004D63FD" w:rsidRPr="004D63FD">
        <w:rPr>
          <w:b/>
          <w:lang w:eastAsia="es-VE"/>
        </w:rPr>
        <w:t xml:space="preserve"> del </w:t>
      </w:r>
      <w:r>
        <w:rPr>
          <w:b/>
          <w:lang w:eastAsia="es-VE"/>
        </w:rPr>
        <w:t>texto</w:t>
      </w:r>
    </w:p>
    <w:p w14:paraId="5833F595" w14:textId="475C8008" w:rsidR="00CA2BE9" w:rsidRDefault="006236AD" w:rsidP="007C1445">
      <w:pPr>
        <w:spacing w:after="0"/>
        <w:rPr>
          <w:lang w:eastAsia="es-VE"/>
        </w:rPr>
      </w:pPr>
      <w:r>
        <w:rPr>
          <w:lang w:eastAsia="es-VE"/>
        </w:rPr>
        <w:t xml:space="preserve">El libro se estructura en ocho capítulos, el </w:t>
      </w:r>
      <w:r w:rsidRPr="0052181F">
        <w:rPr>
          <w:b/>
          <w:lang w:eastAsia="es-VE"/>
        </w:rPr>
        <w:t>Capítulo 1</w:t>
      </w:r>
      <w:r>
        <w:rPr>
          <w:lang w:eastAsia="es-VE"/>
        </w:rPr>
        <w:t xml:space="preserve"> corresponde a la presente </w:t>
      </w:r>
      <w:r w:rsidRPr="00C1020E">
        <w:rPr>
          <w:b/>
          <w:lang w:eastAsia="es-VE"/>
        </w:rPr>
        <w:t>Introducción</w:t>
      </w:r>
      <w:r>
        <w:rPr>
          <w:lang w:eastAsia="es-VE"/>
        </w:rPr>
        <w:t xml:space="preserve">, mientras que en el Capítulo 2 </w:t>
      </w:r>
      <w:r w:rsidR="00CA2BE9">
        <w:rPr>
          <w:lang w:eastAsia="es-VE"/>
        </w:rPr>
        <w:t xml:space="preserve">se </w:t>
      </w:r>
      <w:r>
        <w:rPr>
          <w:lang w:eastAsia="es-VE"/>
        </w:rPr>
        <w:t>in</w:t>
      </w:r>
      <w:r w:rsidR="00CA2BE9">
        <w:rPr>
          <w:lang w:eastAsia="es-VE"/>
        </w:rPr>
        <w:t>icia</w:t>
      </w:r>
      <w:r>
        <w:rPr>
          <w:lang w:eastAsia="es-VE"/>
        </w:rPr>
        <w:t xml:space="preserve"> al lector en el uso de los softwares R y Phyton</w:t>
      </w:r>
      <w:r w:rsidR="00CA2BE9">
        <w:rPr>
          <w:lang w:eastAsia="es-VE"/>
        </w:rPr>
        <w:t>, mostrando como proceder a realizar su instalación dentro del ambiente de Anaconda</w:t>
      </w:r>
      <w:r>
        <w:rPr>
          <w:lang w:eastAsia="es-VE"/>
        </w:rPr>
        <w:t>. En todos los capítulos siguientes se sigue el mismo orden de presentación</w:t>
      </w:r>
      <w:r w:rsidR="00CA2BE9">
        <w:rPr>
          <w:lang w:eastAsia="es-VE"/>
        </w:rPr>
        <w:t xml:space="preserve"> del </w:t>
      </w:r>
      <w:r w:rsidR="00CA2BE9" w:rsidRPr="00827520">
        <w:rPr>
          <w:b/>
          <w:lang w:eastAsia="es-VE"/>
        </w:rPr>
        <w:t>Capítulo 2</w:t>
      </w:r>
      <w:r>
        <w:rPr>
          <w:lang w:eastAsia="es-VE"/>
        </w:rPr>
        <w:t xml:space="preserve">, mostrando primero el uso del software </w:t>
      </w:r>
      <w:r w:rsidR="005F3D18">
        <w:rPr>
          <w:lang w:eastAsia="es-VE"/>
        </w:rPr>
        <w:t>R y luego el uso de Python</w:t>
      </w:r>
      <w:r w:rsidR="006C7433">
        <w:rPr>
          <w:lang w:eastAsia="es-VE"/>
        </w:rPr>
        <w:t xml:space="preserve"> para cada técnica estudiada</w:t>
      </w:r>
      <w:r w:rsidR="005F3D18">
        <w:rPr>
          <w:lang w:eastAsia="es-VE"/>
        </w:rPr>
        <w:t>.</w:t>
      </w:r>
    </w:p>
    <w:p w14:paraId="179B8E89" w14:textId="1F30F6E7" w:rsidR="00CA2BE9" w:rsidRDefault="00CA2BE9" w:rsidP="007C1445">
      <w:pPr>
        <w:spacing w:after="0"/>
        <w:rPr>
          <w:lang w:eastAsia="es-VE"/>
        </w:rPr>
      </w:pPr>
    </w:p>
    <w:p w14:paraId="0BF24F3F" w14:textId="643A5AAF" w:rsidR="006236AD" w:rsidRDefault="0052181F" w:rsidP="007C1445">
      <w:pPr>
        <w:spacing w:after="0"/>
        <w:rPr>
          <w:lang w:eastAsia="es-VE"/>
        </w:rPr>
      </w:pPr>
      <w:r>
        <w:rPr>
          <w:lang w:eastAsia="es-VE"/>
        </w:rPr>
        <w:t xml:space="preserve">El </w:t>
      </w:r>
      <w:r w:rsidRPr="0052181F">
        <w:rPr>
          <w:b/>
          <w:lang w:eastAsia="es-VE"/>
        </w:rPr>
        <w:t>C</w:t>
      </w:r>
      <w:r w:rsidR="00CA2BE9" w:rsidRPr="0052181F">
        <w:rPr>
          <w:b/>
          <w:lang w:eastAsia="es-VE"/>
        </w:rPr>
        <w:t>apítulo 3</w:t>
      </w:r>
      <w:r w:rsidR="00CA2BE9">
        <w:rPr>
          <w:lang w:eastAsia="es-VE"/>
        </w:rPr>
        <w:t xml:space="preserve"> se dedica a la lectura y </w:t>
      </w:r>
      <w:r w:rsidR="005F3D18">
        <w:rPr>
          <w:lang w:eastAsia="es-VE"/>
        </w:rPr>
        <w:t xml:space="preserve"> </w:t>
      </w:r>
      <w:r w:rsidR="00CA2BE9">
        <w:rPr>
          <w:lang w:eastAsia="es-VE"/>
        </w:rPr>
        <w:t>preparación de los datos. En este capítulo introducimos al lector en la técnica de detección de valores atípicos</w:t>
      </w:r>
      <w:r w:rsidR="00C668BB">
        <w:rPr>
          <w:lang w:eastAsia="es-VE"/>
        </w:rPr>
        <w:t>, las cuales pueden ser objeto de aprendizajes supervisados</w:t>
      </w:r>
      <w:r w:rsidR="00115E6A">
        <w:rPr>
          <w:lang w:eastAsia="es-VE"/>
        </w:rPr>
        <w:t>, no supervisados o una</w:t>
      </w:r>
      <w:r w:rsidR="007B5E63">
        <w:rPr>
          <w:lang w:eastAsia="es-VE"/>
        </w:rPr>
        <w:t xml:space="preserve"> combinación de los anteriores</w:t>
      </w:r>
      <w:r w:rsidR="00C668BB">
        <w:rPr>
          <w:lang w:eastAsia="es-VE"/>
        </w:rPr>
        <w:t xml:space="preserve">. </w:t>
      </w:r>
    </w:p>
    <w:p w14:paraId="74327116" w14:textId="77777777" w:rsidR="007B5E63" w:rsidRDefault="007B5E63" w:rsidP="007C1445">
      <w:pPr>
        <w:spacing w:after="0"/>
        <w:rPr>
          <w:lang w:eastAsia="es-VE"/>
        </w:rPr>
      </w:pPr>
    </w:p>
    <w:p w14:paraId="602BBED4" w14:textId="74DDA5B5" w:rsidR="00FC3913" w:rsidRDefault="004A5FA8" w:rsidP="004A5FA8">
      <w:pPr>
        <w:spacing w:after="0"/>
        <w:rPr>
          <w:lang w:eastAsia="es-VE"/>
        </w:rPr>
      </w:pPr>
      <w:r>
        <w:rPr>
          <w:lang w:eastAsia="es-VE"/>
        </w:rPr>
        <w:t>El</w:t>
      </w:r>
      <w:r w:rsidR="0052181F">
        <w:rPr>
          <w:lang w:eastAsia="es-VE"/>
        </w:rPr>
        <w:t xml:space="preserve"> </w:t>
      </w:r>
      <w:r w:rsidR="0052181F" w:rsidRPr="0052181F">
        <w:rPr>
          <w:b/>
          <w:lang w:eastAsia="es-VE"/>
        </w:rPr>
        <w:t>Capítulo</w:t>
      </w:r>
      <w:r w:rsidR="007B5E63" w:rsidRPr="0052181F">
        <w:rPr>
          <w:b/>
          <w:lang w:eastAsia="es-VE"/>
        </w:rPr>
        <w:t xml:space="preserve"> 4</w:t>
      </w:r>
      <w:r w:rsidR="007B5E63">
        <w:rPr>
          <w:lang w:eastAsia="es-VE"/>
        </w:rPr>
        <w:t xml:space="preserve"> </w:t>
      </w:r>
      <w:r w:rsidR="00FE2DA6">
        <w:rPr>
          <w:lang w:eastAsia="es-VE"/>
        </w:rPr>
        <w:t xml:space="preserve">se </w:t>
      </w:r>
      <w:r>
        <w:rPr>
          <w:lang w:eastAsia="es-VE"/>
        </w:rPr>
        <w:t>dedica</w:t>
      </w:r>
      <w:r w:rsidR="007B5E63">
        <w:rPr>
          <w:lang w:eastAsia="es-VE"/>
        </w:rPr>
        <w:t xml:space="preserve"> a la regresión lineal</w:t>
      </w:r>
      <w:r>
        <w:rPr>
          <w:lang w:eastAsia="es-VE"/>
        </w:rPr>
        <w:t xml:space="preserve">, inicio básico para todos los métodos de regresión. En el </w:t>
      </w:r>
      <w:r w:rsidRPr="0052181F">
        <w:rPr>
          <w:b/>
          <w:lang w:eastAsia="es-VE"/>
        </w:rPr>
        <w:t>Capítulo 5</w:t>
      </w:r>
      <w:r>
        <w:rPr>
          <w:lang w:eastAsia="es-VE"/>
        </w:rPr>
        <w:t xml:space="preserve"> analizamos la regresión logística, esencial en problemas con datos cualitativos o categóricos. </w:t>
      </w:r>
      <w:r w:rsidR="007B5E63">
        <w:rPr>
          <w:lang w:eastAsia="es-VE"/>
        </w:rPr>
        <w:t xml:space="preserve"> </w:t>
      </w:r>
      <w:r>
        <w:rPr>
          <w:lang w:eastAsia="es-VE"/>
        </w:rPr>
        <w:t xml:space="preserve">Ambas técnicas de regresión corresponden </w:t>
      </w:r>
      <w:r w:rsidR="00D54AEC">
        <w:rPr>
          <w:lang w:eastAsia="es-VE"/>
        </w:rPr>
        <w:t>a aprendizajes supervisados.</w:t>
      </w:r>
      <w:r w:rsidR="00474BAD">
        <w:rPr>
          <w:lang w:eastAsia="es-VE"/>
        </w:rPr>
        <w:t xml:space="preserve"> </w:t>
      </w:r>
      <w:r w:rsidR="00FE2DA6">
        <w:rPr>
          <w:lang w:eastAsia="es-VE"/>
        </w:rPr>
        <w:t>En</w:t>
      </w:r>
      <w:r w:rsidR="00474BAD">
        <w:rPr>
          <w:lang w:eastAsia="es-VE"/>
        </w:rPr>
        <w:t xml:space="preserve"> en el </w:t>
      </w:r>
      <w:r w:rsidR="00474BAD" w:rsidRPr="0052181F">
        <w:rPr>
          <w:b/>
          <w:lang w:eastAsia="es-VE"/>
        </w:rPr>
        <w:t>Capítulo 6</w:t>
      </w:r>
      <w:r w:rsidR="00474BAD">
        <w:rPr>
          <w:lang w:eastAsia="es-VE"/>
        </w:rPr>
        <w:t xml:space="preserve"> veremos una de las técnicas más usadas de aprendizaje no supervisado como es el </w:t>
      </w:r>
      <w:r w:rsidR="00474BAD">
        <w:rPr>
          <w:lang w:eastAsia="es-VE"/>
        </w:rPr>
        <w:lastRenderedPageBreak/>
        <w:t>análisis de clúster.</w:t>
      </w:r>
      <w:r w:rsidR="00721B10">
        <w:rPr>
          <w:lang w:eastAsia="es-VE"/>
        </w:rPr>
        <w:t xml:space="preserve"> Continuamos en el </w:t>
      </w:r>
      <w:r w:rsidR="00721B10" w:rsidRPr="0052181F">
        <w:rPr>
          <w:b/>
          <w:lang w:eastAsia="es-VE"/>
        </w:rPr>
        <w:t>Capítulo 7</w:t>
      </w:r>
      <w:r w:rsidR="00721B10">
        <w:rPr>
          <w:lang w:eastAsia="es-VE"/>
        </w:rPr>
        <w:t xml:space="preserve"> con e</w:t>
      </w:r>
      <w:r w:rsidR="00D075D2">
        <w:rPr>
          <w:lang w:eastAsia="es-VE"/>
        </w:rPr>
        <w:t>ste tipo de</w:t>
      </w:r>
      <w:r w:rsidR="00721B10">
        <w:rPr>
          <w:lang w:eastAsia="es-VE"/>
        </w:rPr>
        <w:t xml:space="preserve"> aprendizaje, </w:t>
      </w:r>
      <w:r w:rsidR="00D075D2">
        <w:rPr>
          <w:lang w:eastAsia="es-VE"/>
        </w:rPr>
        <w:t>introduciendo</w:t>
      </w:r>
      <w:r w:rsidR="00721B10">
        <w:rPr>
          <w:lang w:eastAsia="es-VE"/>
        </w:rPr>
        <w:t xml:space="preserve"> </w:t>
      </w:r>
      <w:r w:rsidR="00D075D2">
        <w:rPr>
          <w:lang w:eastAsia="es-VE"/>
        </w:rPr>
        <w:t>las bases d</w:t>
      </w:r>
      <w:r w:rsidR="00177734">
        <w:rPr>
          <w:lang w:eastAsia="es-VE"/>
        </w:rPr>
        <w:t>el</w:t>
      </w:r>
      <w:r w:rsidR="00721B10">
        <w:rPr>
          <w:lang w:eastAsia="es-VE"/>
        </w:rPr>
        <w:t xml:space="preserve"> análisis de componentes principales (PCA)</w:t>
      </w:r>
      <w:r w:rsidR="00177734">
        <w:rPr>
          <w:lang w:eastAsia="es-VE"/>
        </w:rPr>
        <w:t>,</w:t>
      </w:r>
      <w:r w:rsidR="00721B10">
        <w:rPr>
          <w:lang w:eastAsia="es-VE"/>
        </w:rPr>
        <w:t xml:space="preserve"> </w:t>
      </w:r>
      <w:r w:rsidR="00D075D2">
        <w:rPr>
          <w:lang w:eastAsia="es-VE"/>
        </w:rPr>
        <w:t>utilizado</w:t>
      </w:r>
      <w:r w:rsidR="00177734">
        <w:rPr>
          <w:lang w:eastAsia="es-VE"/>
        </w:rPr>
        <w:t xml:space="preserve"> como preprocesamiento para otras técnicas como la regresión lineal, porque </w:t>
      </w:r>
      <w:r w:rsidR="00D075D2">
        <w:rPr>
          <w:lang w:eastAsia="es-VE"/>
        </w:rPr>
        <w:t>permite reducir</w:t>
      </w:r>
      <w:r w:rsidR="00177734">
        <w:rPr>
          <w:lang w:eastAsia="es-VE"/>
        </w:rPr>
        <w:t xml:space="preserve"> la dimensionalidad de las variables.</w:t>
      </w:r>
      <w:r w:rsidR="00FC3913">
        <w:rPr>
          <w:lang w:eastAsia="es-VE"/>
        </w:rPr>
        <w:t xml:space="preserve"> </w:t>
      </w:r>
      <w:r w:rsidR="00FC3913" w:rsidRPr="00FC3913">
        <w:rPr>
          <w:lang w:eastAsia="es-VE"/>
        </w:rPr>
        <w:t xml:space="preserve">En el </w:t>
      </w:r>
      <w:r w:rsidR="00FC3913" w:rsidRPr="0052181F">
        <w:rPr>
          <w:b/>
          <w:lang w:eastAsia="es-VE"/>
        </w:rPr>
        <w:t>Capítulo 8</w:t>
      </w:r>
      <w:r w:rsidR="00FC3913" w:rsidRPr="00FC3913">
        <w:rPr>
          <w:lang w:eastAsia="es-VE"/>
        </w:rPr>
        <w:t>, investi</w:t>
      </w:r>
      <w:r w:rsidR="00BE4EC1">
        <w:rPr>
          <w:lang w:eastAsia="es-VE"/>
        </w:rPr>
        <w:t xml:space="preserve">gamos </w:t>
      </w:r>
      <w:r w:rsidR="00FC3913" w:rsidRPr="00FC3913">
        <w:rPr>
          <w:lang w:eastAsia="es-VE"/>
        </w:rPr>
        <w:t xml:space="preserve">métodos </w:t>
      </w:r>
      <w:r w:rsidR="00BE4EC1">
        <w:rPr>
          <w:lang w:eastAsia="es-VE"/>
        </w:rPr>
        <w:t xml:space="preserve">básicos </w:t>
      </w:r>
      <w:r w:rsidR="00D42A8E">
        <w:rPr>
          <w:lang w:eastAsia="es-VE"/>
        </w:rPr>
        <w:t>basados en árboles de decisión</w:t>
      </w:r>
      <w:r w:rsidR="00FC3913" w:rsidRPr="00FC3913">
        <w:rPr>
          <w:lang w:eastAsia="es-VE"/>
        </w:rPr>
        <w:t xml:space="preserve"> incluyendo bosques aleatorios</w:t>
      </w:r>
      <w:r w:rsidR="00D42A8E">
        <w:rPr>
          <w:lang w:eastAsia="es-VE"/>
        </w:rPr>
        <w:t>.</w:t>
      </w:r>
    </w:p>
    <w:p w14:paraId="7DC20199" w14:textId="17E93C43" w:rsidR="00F37544" w:rsidRDefault="00F37544" w:rsidP="004A5FA8">
      <w:pPr>
        <w:spacing w:after="0"/>
        <w:rPr>
          <w:lang w:eastAsia="es-VE"/>
        </w:rPr>
      </w:pPr>
      <w:r>
        <w:rPr>
          <w:lang w:eastAsia="es-VE"/>
        </w:rPr>
        <w:t xml:space="preserve">Como parte integrante del texto se anexan los códigos en R y Python de cada práctica, los cuales pueden descargarse en </w:t>
      </w:r>
      <w:r w:rsidRPr="00F37544">
        <w:rPr>
          <w:color w:val="FF0000"/>
          <w:lang w:eastAsia="es-VE"/>
        </w:rPr>
        <w:t>XXXXXX</w:t>
      </w:r>
    </w:p>
    <w:p w14:paraId="16C43DC0" w14:textId="77777777" w:rsidR="00F37544" w:rsidRDefault="00F37544" w:rsidP="004A5FA8">
      <w:pPr>
        <w:spacing w:after="0"/>
        <w:rPr>
          <w:lang w:eastAsia="es-VE"/>
        </w:rPr>
      </w:pPr>
    </w:p>
    <w:p w14:paraId="36150449" w14:textId="3A6DDCA0" w:rsidR="00E16289" w:rsidRDefault="002C2EB3" w:rsidP="002C2EB3">
      <w:pPr>
        <w:spacing w:after="0"/>
        <w:rPr>
          <w:lang w:eastAsia="es-VE"/>
        </w:rPr>
      </w:pPr>
      <w:r>
        <w:rPr>
          <w:lang w:eastAsia="es-VE"/>
        </w:rPr>
        <w:t xml:space="preserve">En </w:t>
      </w:r>
      <w:r w:rsidR="00CB4C0D">
        <w:rPr>
          <w:lang w:eastAsia="es-VE"/>
        </w:rPr>
        <w:t xml:space="preserve">el </w:t>
      </w:r>
      <w:r w:rsidR="00CB4C0D" w:rsidRPr="0052181F">
        <w:rPr>
          <w:b/>
          <w:lang w:eastAsia="es-VE"/>
        </w:rPr>
        <w:t>A</w:t>
      </w:r>
      <w:r w:rsidRPr="0052181F">
        <w:rPr>
          <w:b/>
          <w:lang w:eastAsia="es-VE"/>
        </w:rPr>
        <w:t>péndice</w:t>
      </w:r>
      <w:r>
        <w:rPr>
          <w:lang w:eastAsia="es-VE"/>
        </w:rPr>
        <w:t xml:space="preserve"> se incluyen información adicional sobre los softwares utilizados y </w:t>
      </w:r>
      <w:r w:rsidR="00CB4C0D">
        <w:rPr>
          <w:lang w:eastAsia="es-VE"/>
        </w:rPr>
        <w:t>otros relacionados, mientras que</w:t>
      </w:r>
      <w:r w:rsidR="0052181F">
        <w:rPr>
          <w:lang w:eastAsia="es-VE"/>
        </w:rPr>
        <w:t xml:space="preserve"> las </w:t>
      </w:r>
      <w:r w:rsidR="0052181F" w:rsidRPr="0052181F">
        <w:rPr>
          <w:b/>
          <w:lang w:eastAsia="es-VE"/>
        </w:rPr>
        <w:t>R</w:t>
      </w:r>
      <w:r w:rsidR="00CB4C0D" w:rsidRPr="0052181F">
        <w:rPr>
          <w:b/>
          <w:lang w:eastAsia="es-VE"/>
        </w:rPr>
        <w:t>eferencias</w:t>
      </w:r>
      <w:r w:rsidR="00CB4C0D">
        <w:rPr>
          <w:lang w:eastAsia="es-VE"/>
        </w:rPr>
        <w:t xml:space="preserve"> se presentan otras fuentes para aquellos interesados en con</w:t>
      </w:r>
      <w:r w:rsidR="00993FB1">
        <w:rPr>
          <w:lang w:eastAsia="es-VE"/>
        </w:rPr>
        <w:t>tinuar profundizando en el tema, aunque se tiene previsto la elaboración de otros recursos para avanzar en el conocimiento de la Ciencia de</w:t>
      </w:r>
      <w:r w:rsidR="00004109">
        <w:rPr>
          <w:lang w:eastAsia="es-VE"/>
        </w:rPr>
        <w:t xml:space="preserve"> Datos</w:t>
      </w:r>
      <w:r w:rsidR="00993FB1">
        <w:rPr>
          <w:lang w:eastAsia="es-VE"/>
        </w:rPr>
        <w:t>.</w:t>
      </w:r>
    </w:p>
    <w:p w14:paraId="7298593E" w14:textId="77777777" w:rsidR="00EE7E7E" w:rsidRDefault="00EE7E7E" w:rsidP="002C2EB3">
      <w:pPr>
        <w:spacing w:after="0"/>
        <w:rPr>
          <w:lang w:eastAsia="es-VE"/>
        </w:rPr>
      </w:pPr>
    </w:p>
    <w:p w14:paraId="59A49097" w14:textId="194BCE72" w:rsidR="00EE7E7E" w:rsidRDefault="00EE7E7E" w:rsidP="002C2EB3">
      <w:pPr>
        <w:spacing w:after="0"/>
        <w:rPr>
          <w:b/>
          <w:lang w:eastAsia="es-VE"/>
        </w:rPr>
      </w:pPr>
      <w:r w:rsidRPr="00EE7E7E">
        <w:rPr>
          <w:b/>
          <w:lang w:eastAsia="es-VE"/>
        </w:rPr>
        <w:t>Conjunto de Bases de Datos utilizadas</w:t>
      </w:r>
    </w:p>
    <w:p w14:paraId="46E2B267" w14:textId="45B8DEA7" w:rsidR="00EE7E7E" w:rsidRDefault="00AE2A5C" w:rsidP="00EE7E7E">
      <w:pPr>
        <w:spacing w:after="0"/>
        <w:rPr>
          <w:lang w:eastAsia="es-VE"/>
        </w:rPr>
      </w:pPr>
      <w:r>
        <w:rPr>
          <w:lang w:eastAsia="es-VE"/>
        </w:rPr>
        <w:t>Algunas de las bases de datos utilizadas fueron creadas directamente para emplearlas en el libro. Otras</w:t>
      </w:r>
      <w:r w:rsidR="00EE7E7E">
        <w:rPr>
          <w:lang w:eastAsia="es-VE"/>
        </w:rPr>
        <w:t xml:space="preserve"> pueden recu</w:t>
      </w:r>
      <w:r w:rsidR="00EE7E7E" w:rsidRPr="00EE7E7E">
        <w:rPr>
          <w:lang w:eastAsia="es-VE"/>
        </w:rPr>
        <w:t>perarse fácilmente con ayuda de los códigos</w:t>
      </w:r>
      <w:r w:rsidR="00EE7E7E">
        <w:rPr>
          <w:lang w:eastAsia="es-VE"/>
        </w:rPr>
        <w:t xml:space="preserve"> de R y Phyton</w:t>
      </w:r>
      <w:r w:rsidR="00C8700F">
        <w:rPr>
          <w:lang w:eastAsia="es-VE"/>
        </w:rPr>
        <w:t>,</w:t>
      </w:r>
      <w:r w:rsidR="00EE7E7E">
        <w:rPr>
          <w:lang w:eastAsia="es-VE"/>
        </w:rPr>
        <w:t xml:space="preserve"> dado que </w:t>
      </w:r>
      <w:r>
        <w:rPr>
          <w:lang w:eastAsia="es-VE"/>
        </w:rPr>
        <w:t>son</w:t>
      </w:r>
      <w:r w:rsidR="00EE7E7E">
        <w:rPr>
          <w:lang w:eastAsia="es-VE"/>
        </w:rPr>
        <w:t xml:space="preserve"> parte de las librerías de estos softwares o vienen</w:t>
      </w:r>
      <w:r>
        <w:rPr>
          <w:lang w:eastAsia="es-VE"/>
        </w:rPr>
        <w:t xml:space="preserve"> por defecto con los mismos. L</w:t>
      </w:r>
      <w:r w:rsidR="00EE7E7E">
        <w:rPr>
          <w:lang w:eastAsia="es-VE"/>
        </w:rPr>
        <w:t>a Tabla 1 a continuación</w:t>
      </w:r>
      <w:r w:rsidR="00C8700F">
        <w:rPr>
          <w:lang w:eastAsia="es-VE"/>
        </w:rPr>
        <w:t xml:space="preserve"> contiene un</w:t>
      </w:r>
      <w:r w:rsidR="00E17159">
        <w:rPr>
          <w:lang w:eastAsia="es-VE"/>
        </w:rPr>
        <w:t>a</w:t>
      </w:r>
      <w:r w:rsidR="00C8700F">
        <w:rPr>
          <w:lang w:eastAsia="es-VE"/>
        </w:rPr>
        <w:t xml:space="preserve"> </w:t>
      </w:r>
      <w:r w:rsidR="00E17159">
        <w:rPr>
          <w:lang w:eastAsia="es-VE"/>
        </w:rPr>
        <w:t>breve descripción</w:t>
      </w:r>
      <w:r w:rsidR="00C8700F">
        <w:rPr>
          <w:lang w:eastAsia="es-VE"/>
        </w:rPr>
        <w:t xml:space="preserve"> de las mismas:</w:t>
      </w:r>
    </w:p>
    <w:p w14:paraId="396D4122" w14:textId="77777777" w:rsidR="00C8700F" w:rsidRDefault="00C8700F" w:rsidP="00EE7E7E">
      <w:pPr>
        <w:spacing w:after="0"/>
        <w:rPr>
          <w:lang w:eastAsia="es-VE"/>
        </w:rPr>
      </w:pPr>
    </w:p>
    <w:p w14:paraId="250CE34B" w14:textId="77777777" w:rsidR="00E17159" w:rsidRDefault="00E17159" w:rsidP="00EE7E7E">
      <w:pPr>
        <w:spacing w:after="0"/>
        <w:rPr>
          <w:lang w:eastAsia="es-VE"/>
        </w:rPr>
      </w:pPr>
    </w:p>
    <w:p w14:paraId="15E1A6C1" w14:textId="2834392D" w:rsidR="00E17159" w:rsidRPr="00426EF6" w:rsidRDefault="00E17159" w:rsidP="00E17159">
      <w:pPr>
        <w:pStyle w:val="Descripcin"/>
        <w:keepNext/>
        <w:tabs>
          <w:tab w:val="left" w:pos="3122"/>
        </w:tabs>
        <w:rPr>
          <w:color w:val="auto"/>
          <w:sz w:val="20"/>
        </w:rPr>
      </w:pPr>
      <w:r w:rsidRPr="00426EF6">
        <w:rPr>
          <w:color w:val="auto"/>
          <w:sz w:val="20"/>
        </w:rPr>
        <w:t xml:space="preserve">Tabla </w:t>
      </w:r>
      <w:r w:rsidRPr="00426EF6">
        <w:rPr>
          <w:color w:val="auto"/>
          <w:sz w:val="20"/>
        </w:rPr>
        <w:fldChar w:fldCharType="begin"/>
      </w:r>
      <w:r w:rsidRPr="00426EF6">
        <w:rPr>
          <w:color w:val="auto"/>
          <w:sz w:val="20"/>
        </w:rPr>
        <w:instrText xml:space="preserve"> SEQ Tabla \* ARABIC </w:instrText>
      </w:r>
      <w:r w:rsidRPr="00426EF6">
        <w:rPr>
          <w:color w:val="auto"/>
          <w:sz w:val="20"/>
        </w:rPr>
        <w:fldChar w:fldCharType="separate"/>
      </w:r>
      <w:r w:rsidRPr="00426EF6">
        <w:rPr>
          <w:noProof/>
          <w:color w:val="auto"/>
          <w:sz w:val="20"/>
        </w:rPr>
        <w:t>1</w:t>
      </w:r>
      <w:r w:rsidRPr="00426EF6">
        <w:rPr>
          <w:color w:val="auto"/>
          <w:sz w:val="20"/>
        </w:rPr>
        <w:fldChar w:fldCharType="end"/>
      </w:r>
      <w:r w:rsidRPr="00426EF6">
        <w:rPr>
          <w:color w:val="auto"/>
          <w:sz w:val="20"/>
        </w:rPr>
        <w:t>. Descripción de las bases de datos utilizadas en el libro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4047"/>
        <w:gridCol w:w="3182"/>
      </w:tblGrid>
      <w:tr w:rsidR="00090395" w14:paraId="40CBA5EE" w14:textId="77777777" w:rsidTr="008527B1">
        <w:trPr>
          <w:jc w:val="center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41C75C" w14:textId="510A52B4" w:rsidR="00090395" w:rsidRPr="00E17159" w:rsidRDefault="00090395" w:rsidP="008527B1">
            <w:pPr>
              <w:jc w:val="center"/>
              <w:rPr>
                <w:b/>
                <w:lang w:eastAsia="es-VE"/>
              </w:rPr>
            </w:pPr>
            <w:r w:rsidRPr="00E17159">
              <w:rPr>
                <w:b/>
                <w:lang w:eastAsia="es-VE"/>
              </w:rPr>
              <w:t>Nombre</w:t>
            </w:r>
          </w:p>
        </w:tc>
        <w:tc>
          <w:tcPr>
            <w:tcW w:w="40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68659E" w14:textId="7AB6994A" w:rsidR="00090395" w:rsidRPr="00E17159" w:rsidRDefault="00090395" w:rsidP="008527B1">
            <w:pPr>
              <w:jc w:val="center"/>
              <w:rPr>
                <w:b/>
                <w:lang w:eastAsia="es-VE"/>
              </w:rPr>
            </w:pPr>
            <w:r>
              <w:rPr>
                <w:b/>
                <w:lang w:eastAsia="es-VE"/>
              </w:rPr>
              <w:t>Librería</w:t>
            </w:r>
            <w:r w:rsidR="000C1FFC">
              <w:rPr>
                <w:b/>
                <w:lang w:eastAsia="es-VE"/>
              </w:rPr>
              <w:t xml:space="preserve"> o ubicación</w:t>
            </w:r>
          </w:p>
        </w:tc>
        <w:tc>
          <w:tcPr>
            <w:tcW w:w="31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89E2B9" w14:textId="4102B1B6" w:rsidR="00090395" w:rsidRPr="00E17159" w:rsidRDefault="00090395" w:rsidP="008527B1">
            <w:pPr>
              <w:jc w:val="center"/>
              <w:rPr>
                <w:b/>
                <w:lang w:eastAsia="es-VE"/>
              </w:rPr>
            </w:pPr>
            <w:r w:rsidRPr="00E17159">
              <w:rPr>
                <w:b/>
                <w:lang w:eastAsia="es-VE"/>
              </w:rPr>
              <w:t>Descripción</w:t>
            </w:r>
          </w:p>
        </w:tc>
      </w:tr>
      <w:tr w:rsidR="00090395" w:rsidRPr="000C1FFC" w14:paraId="30EB3993" w14:textId="77777777" w:rsidTr="008527B1">
        <w:trPr>
          <w:jc w:val="center"/>
        </w:trPr>
        <w:tc>
          <w:tcPr>
            <w:tcW w:w="1276" w:type="dxa"/>
            <w:tcBorders>
              <w:top w:val="single" w:sz="4" w:space="0" w:color="auto"/>
            </w:tcBorders>
          </w:tcPr>
          <w:p w14:paraId="5FA96351" w14:textId="0F851A46" w:rsidR="00090395" w:rsidRPr="008527B1" w:rsidRDefault="00090395" w:rsidP="00C07F7A">
            <w:pPr>
              <w:spacing w:after="120"/>
              <w:rPr>
                <w:sz w:val="18"/>
                <w:szCs w:val="18"/>
                <w:lang w:eastAsia="es-VE"/>
              </w:rPr>
            </w:pPr>
            <w:r w:rsidRPr="008527B1">
              <w:rPr>
                <w:sz w:val="18"/>
                <w:szCs w:val="18"/>
                <w:lang w:eastAsia="es-VE"/>
              </w:rPr>
              <w:t>Default</w:t>
            </w:r>
          </w:p>
        </w:tc>
        <w:tc>
          <w:tcPr>
            <w:tcW w:w="4047" w:type="dxa"/>
            <w:tcBorders>
              <w:top w:val="single" w:sz="4" w:space="0" w:color="auto"/>
            </w:tcBorders>
          </w:tcPr>
          <w:p w14:paraId="741970F3" w14:textId="1A71047E" w:rsidR="00090395" w:rsidRPr="008527B1" w:rsidRDefault="00090395" w:rsidP="00C07F7A">
            <w:pPr>
              <w:spacing w:after="120"/>
              <w:jc w:val="center"/>
              <w:rPr>
                <w:sz w:val="18"/>
                <w:szCs w:val="18"/>
                <w:lang w:eastAsia="es-VE"/>
              </w:rPr>
            </w:pPr>
            <w:r w:rsidRPr="008527B1">
              <w:rPr>
                <w:sz w:val="18"/>
                <w:szCs w:val="18"/>
                <w:lang w:eastAsia="es-VE"/>
              </w:rPr>
              <w:t>ISLR</w:t>
            </w:r>
          </w:p>
        </w:tc>
        <w:tc>
          <w:tcPr>
            <w:tcW w:w="3182" w:type="dxa"/>
            <w:tcBorders>
              <w:top w:val="single" w:sz="4" w:space="0" w:color="auto"/>
            </w:tcBorders>
          </w:tcPr>
          <w:p w14:paraId="0053FBB0" w14:textId="28F6E012" w:rsidR="00090395" w:rsidRPr="008527B1" w:rsidRDefault="00090395" w:rsidP="00C07F7A">
            <w:pPr>
              <w:spacing w:after="120"/>
              <w:rPr>
                <w:sz w:val="18"/>
                <w:szCs w:val="18"/>
                <w:lang w:eastAsia="es-VE"/>
              </w:rPr>
            </w:pPr>
            <w:r w:rsidRPr="008527B1">
              <w:rPr>
                <w:sz w:val="18"/>
                <w:szCs w:val="18"/>
                <w:lang w:eastAsia="es-VE"/>
              </w:rPr>
              <w:t>Registros de clientes con incumplimiento de pagos de</w:t>
            </w:r>
            <w:r w:rsidR="00EF7FA3" w:rsidRPr="008527B1">
              <w:rPr>
                <w:sz w:val="18"/>
                <w:szCs w:val="18"/>
                <w:lang w:eastAsia="es-VE"/>
              </w:rPr>
              <w:t xml:space="preserve"> una em</w:t>
            </w:r>
            <w:r w:rsidRPr="008527B1">
              <w:rPr>
                <w:sz w:val="18"/>
                <w:szCs w:val="18"/>
                <w:lang w:eastAsia="es-VE"/>
              </w:rPr>
              <w:t>presa de tarjetas de crédito</w:t>
            </w:r>
          </w:p>
        </w:tc>
      </w:tr>
      <w:tr w:rsidR="00353A0E" w:rsidRPr="000C1FFC" w14:paraId="0F321160" w14:textId="77777777" w:rsidTr="008527B1">
        <w:trPr>
          <w:jc w:val="center"/>
        </w:trPr>
        <w:tc>
          <w:tcPr>
            <w:tcW w:w="1276" w:type="dxa"/>
          </w:tcPr>
          <w:p w14:paraId="00C55844" w14:textId="0E8474B0" w:rsidR="00353A0E" w:rsidRPr="008527B1" w:rsidRDefault="00353A0E" w:rsidP="00C07F7A">
            <w:pPr>
              <w:spacing w:after="120"/>
              <w:rPr>
                <w:sz w:val="18"/>
                <w:szCs w:val="18"/>
                <w:lang w:eastAsia="es-VE"/>
              </w:rPr>
            </w:pPr>
            <w:proofErr w:type="spellStart"/>
            <w:r w:rsidRPr="008527B1">
              <w:rPr>
                <w:sz w:val="18"/>
                <w:szCs w:val="18"/>
                <w:lang w:eastAsia="es-VE"/>
              </w:rPr>
              <w:t>Employee</w:t>
            </w:r>
            <w:proofErr w:type="spellEnd"/>
            <w:r w:rsidRPr="008527B1">
              <w:rPr>
                <w:sz w:val="18"/>
                <w:szCs w:val="18"/>
                <w:lang w:eastAsia="es-VE"/>
              </w:rPr>
              <w:t xml:space="preserve"> Salaries</w:t>
            </w:r>
          </w:p>
        </w:tc>
        <w:tc>
          <w:tcPr>
            <w:tcW w:w="4047" w:type="dxa"/>
          </w:tcPr>
          <w:p w14:paraId="2DD7E52C" w14:textId="42209982" w:rsidR="00353A0E" w:rsidRPr="008527B1" w:rsidRDefault="00353A0E" w:rsidP="00C07F7A">
            <w:pPr>
              <w:spacing w:after="120"/>
              <w:jc w:val="center"/>
              <w:rPr>
                <w:sz w:val="18"/>
                <w:szCs w:val="18"/>
                <w:lang w:eastAsia="es-VE"/>
              </w:rPr>
            </w:pPr>
            <w:r w:rsidRPr="008527B1">
              <w:rPr>
                <w:sz w:val="18"/>
                <w:szCs w:val="18"/>
                <w:lang w:eastAsia="es-VE"/>
              </w:rPr>
              <w:t>https://data.montgomerycountymd.gov/api/views/2qd6-mr43/rows.csv?accessType=DOWNLOAD</w:t>
            </w:r>
          </w:p>
        </w:tc>
        <w:tc>
          <w:tcPr>
            <w:tcW w:w="3182" w:type="dxa"/>
          </w:tcPr>
          <w:p w14:paraId="4E7F92DD" w14:textId="5F411E41" w:rsidR="00353A0E" w:rsidRPr="008527B1" w:rsidRDefault="00353A0E" w:rsidP="00EF7FA3">
            <w:pPr>
              <w:spacing w:after="120"/>
              <w:rPr>
                <w:sz w:val="18"/>
                <w:szCs w:val="18"/>
                <w:lang w:eastAsia="es-VE"/>
              </w:rPr>
            </w:pPr>
            <w:r w:rsidRPr="008527B1">
              <w:rPr>
                <w:sz w:val="18"/>
                <w:szCs w:val="18"/>
                <w:lang w:eastAsia="es-VE"/>
              </w:rPr>
              <w:t>Salarios de empleados del Condado Montgomery</w:t>
            </w:r>
          </w:p>
        </w:tc>
      </w:tr>
      <w:tr w:rsidR="00840124" w:rsidRPr="000C1FFC" w14:paraId="6BFE8714" w14:textId="77777777" w:rsidTr="008527B1">
        <w:trPr>
          <w:jc w:val="center"/>
        </w:trPr>
        <w:tc>
          <w:tcPr>
            <w:tcW w:w="1276" w:type="dxa"/>
          </w:tcPr>
          <w:p w14:paraId="4D96E93A" w14:textId="689DD478" w:rsidR="00840124" w:rsidRPr="000C65A9" w:rsidRDefault="002C7089" w:rsidP="00C07F7A">
            <w:pPr>
              <w:spacing w:after="120"/>
              <w:rPr>
                <w:sz w:val="18"/>
                <w:szCs w:val="18"/>
                <w:lang w:eastAsia="es-VE"/>
              </w:rPr>
            </w:pPr>
            <w:r w:rsidRPr="000C65A9">
              <w:rPr>
                <w:iCs/>
                <w:sz w:val="18"/>
                <w:szCs w:val="18"/>
                <w:lang w:eastAsia="es-VE"/>
              </w:rPr>
              <w:t>Iris-</w:t>
            </w:r>
            <w:proofErr w:type="spellStart"/>
            <w:r w:rsidRPr="000C65A9">
              <w:rPr>
                <w:iCs/>
                <w:sz w:val="18"/>
                <w:szCs w:val="18"/>
                <w:lang w:eastAsia="es-VE"/>
              </w:rPr>
              <w:t>IrisP</w:t>
            </w:r>
            <w:proofErr w:type="spellEnd"/>
          </w:p>
        </w:tc>
        <w:tc>
          <w:tcPr>
            <w:tcW w:w="4047" w:type="dxa"/>
          </w:tcPr>
          <w:p w14:paraId="317E31C9" w14:textId="6A8E6D63" w:rsidR="00840124" w:rsidRPr="008527B1" w:rsidRDefault="008527B1" w:rsidP="00C07F7A">
            <w:pPr>
              <w:spacing w:after="120"/>
              <w:jc w:val="center"/>
              <w:rPr>
                <w:sz w:val="18"/>
                <w:szCs w:val="18"/>
                <w:lang w:eastAsia="es-VE"/>
              </w:rPr>
            </w:pPr>
            <w:r>
              <w:rPr>
                <w:sz w:val="18"/>
                <w:szCs w:val="18"/>
                <w:lang w:eastAsia="es-VE"/>
              </w:rPr>
              <w:t>D</w:t>
            </w:r>
            <w:r w:rsidR="00840124" w:rsidRPr="008527B1">
              <w:rPr>
                <w:sz w:val="18"/>
                <w:szCs w:val="18"/>
                <w:lang w:eastAsia="es-VE"/>
              </w:rPr>
              <w:t>istribución básica de R</w:t>
            </w:r>
          </w:p>
        </w:tc>
        <w:tc>
          <w:tcPr>
            <w:tcW w:w="3182" w:type="dxa"/>
          </w:tcPr>
          <w:p w14:paraId="5148AC15" w14:textId="2DE8BFC7" w:rsidR="00840124" w:rsidRPr="008527B1" w:rsidRDefault="00AE61C3" w:rsidP="00840124">
            <w:pPr>
              <w:spacing w:after="120"/>
              <w:rPr>
                <w:sz w:val="18"/>
                <w:szCs w:val="18"/>
                <w:lang w:eastAsia="es-VE"/>
              </w:rPr>
            </w:pPr>
            <w:r w:rsidRPr="008527B1">
              <w:rPr>
                <w:sz w:val="18"/>
                <w:szCs w:val="18"/>
                <w:lang w:eastAsia="es-VE"/>
              </w:rPr>
              <w:t>Variedades morfológicas de la flor Iris de tres especies relacionadas</w:t>
            </w:r>
          </w:p>
        </w:tc>
      </w:tr>
      <w:tr w:rsidR="00090395" w:rsidRPr="000C1FFC" w14:paraId="490146EA" w14:textId="77777777" w:rsidTr="008527B1">
        <w:trPr>
          <w:jc w:val="center"/>
        </w:trPr>
        <w:tc>
          <w:tcPr>
            <w:tcW w:w="1276" w:type="dxa"/>
          </w:tcPr>
          <w:p w14:paraId="4B0C7D71" w14:textId="48793A9F" w:rsidR="00090395" w:rsidRPr="000C65A9" w:rsidRDefault="00EF7FA3" w:rsidP="00C07F7A">
            <w:pPr>
              <w:spacing w:after="120"/>
              <w:rPr>
                <w:sz w:val="18"/>
                <w:szCs w:val="18"/>
                <w:lang w:eastAsia="es-VE"/>
              </w:rPr>
            </w:pPr>
            <w:proofErr w:type="spellStart"/>
            <w:r w:rsidRPr="000C65A9">
              <w:rPr>
                <w:sz w:val="18"/>
                <w:szCs w:val="18"/>
                <w:lang w:eastAsia="es-VE"/>
              </w:rPr>
              <w:t>mtcars</w:t>
            </w:r>
            <w:proofErr w:type="spellEnd"/>
          </w:p>
        </w:tc>
        <w:tc>
          <w:tcPr>
            <w:tcW w:w="4047" w:type="dxa"/>
          </w:tcPr>
          <w:p w14:paraId="4FF97AA2" w14:textId="383260EE" w:rsidR="00090395" w:rsidRPr="008527B1" w:rsidRDefault="008527B1" w:rsidP="00C07F7A">
            <w:pPr>
              <w:spacing w:after="120"/>
              <w:jc w:val="center"/>
              <w:rPr>
                <w:sz w:val="18"/>
                <w:szCs w:val="18"/>
                <w:lang w:eastAsia="es-VE"/>
              </w:rPr>
            </w:pPr>
            <w:r>
              <w:rPr>
                <w:sz w:val="18"/>
                <w:szCs w:val="18"/>
                <w:lang w:eastAsia="es-VE"/>
              </w:rPr>
              <w:t>D</w:t>
            </w:r>
            <w:r w:rsidR="00C44362" w:rsidRPr="008527B1">
              <w:rPr>
                <w:sz w:val="18"/>
                <w:szCs w:val="18"/>
                <w:lang w:eastAsia="es-VE"/>
              </w:rPr>
              <w:t>istribución básica de R</w:t>
            </w:r>
          </w:p>
        </w:tc>
        <w:tc>
          <w:tcPr>
            <w:tcW w:w="3182" w:type="dxa"/>
          </w:tcPr>
          <w:p w14:paraId="39353364" w14:textId="2259DB7C" w:rsidR="00090395" w:rsidRPr="008527B1" w:rsidRDefault="006F03C3" w:rsidP="00EF7FA3">
            <w:pPr>
              <w:spacing w:after="120"/>
              <w:rPr>
                <w:sz w:val="18"/>
                <w:szCs w:val="18"/>
                <w:lang w:eastAsia="es-VE"/>
              </w:rPr>
            </w:pPr>
            <w:r w:rsidRPr="008527B1">
              <w:rPr>
                <w:sz w:val="18"/>
                <w:szCs w:val="18"/>
                <w:lang w:eastAsia="es-VE"/>
              </w:rPr>
              <w:t>Consumo de combustible</w:t>
            </w:r>
            <w:r w:rsidR="00EF7FA3" w:rsidRPr="008527B1">
              <w:rPr>
                <w:sz w:val="18"/>
                <w:szCs w:val="18"/>
                <w:lang w:eastAsia="es-VE"/>
              </w:rPr>
              <w:t xml:space="preserve">, caballos de fuerza y otra información sobre </w:t>
            </w:r>
            <w:r w:rsidRPr="008527B1">
              <w:rPr>
                <w:sz w:val="18"/>
                <w:szCs w:val="18"/>
                <w:lang w:eastAsia="es-VE"/>
              </w:rPr>
              <w:t xml:space="preserve">32 </w:t>
            </w:r>
            <w:r w:rsidR="00EF7FA3" w:rsidRPr="008527B1">
              <w:rPr>
                <w:sz w:val="18"/>
                <w:szCs w:val="18"/>
                <w:lang w:eastAsia="es-VE"/>
              </w:rPr>
              <w:t>automóviles</w:t>
            </w:r>
            <w:r w:rsidR="005A5772" w:rsidRPr="008527B1">
              <w:rPr>
                <w:sz w:val="18"/>
                <w:szCs w:val="18"/>
                <w:lang w:eastAsia="es-VE"/>
              </w:rPr>
              <w:t xml:space="preserve">.  Son datos extraídos de la revista Motor </w:t>
            </w:r>
            <w:proofErr w:type="spellStart"/>
            <w:r w:rsidR="005A5772" w:rsidRPr="008527B1">
              <w:rPr>
                <w:sz w:val="18"/>
                <w:szCs w:val="18"/>
                <w:lang w:eastAsia="es-VE"/>
              </w:rPr>
              <w:t>Trend</w:t>
            </w:r>
            <w:proofErr w:type="spellEnd"/>
            <w:r w:rsidR="005A5772" w:rsidRPr="008527B1">
              <w:rPr>
                <w:sz w:val="18"/>
                <w:szCs w:val="18"/>
                <w:lang w:eastAsia="es-VE"/>
              </w:rPr>
              <w:t xml:space="preserve"> US de 1974</w:t>
            </w:r>
          </w:p>
        </w:tc>
      </w:tr>
      <w:tr w:rsidR="00B82178" w:rsidRPr="000C1FFC" w14:paraId="5DFFB1C9" w14:textId="77777777" w:rsidTr="008527B1">
        <w:trPr>
          <w:jc w:val="center"/>
        </w:trPr>
        <w:tc>
          <w:tcPr>
            <w:tcW w:w="1276" w:type="dxa"/>
          </w:tcPr>
          <w:p w14:paraId="06FDCA7D" w14:textId="35544389" w:rsidR="00B82178" w:rsidRPr="000C65A9" w:rsidRDefault="00B82178" w:rsidP="00EF7FA3">
            <w:pPr>
              <w:spacing w:after="120"/>
              <w:rPr>
                <w:sz w:val="18"/>
                <w:szCs w:val="18"/>
                <w:lang w:eastAsia="es-VE"/>
              </w:rPr>
            </w:pPr>
            <w:proofErr w:type="spellStart"/>
            <w:r w:rsidRPr="000C65A9">
              <w:rPr>
                <w:sz w:val="18"/>
                <w:szCs w:val="18"/>
                <w:lang w:eastAsia="es-VE"/>
              </w:rPr>
              <w:t>slsummar</w:t>
            </w:r>
            <w:proofErr w:type="spellEnd"/>
          </w:p>
        </w:tc>
        <w:tc>
          <w:tcPr>
            <w:tcW w:w="4047" w:type="dxa"/>
          </w:tcPr>
          <w:p w14:paraId="514DC366" w14:textId="3F08F3BC" w:rsidR="00B82178" w:rsidRPr="008527B1" w:rsidRDefault="00B82178" w:rsidP="00EF7FA3">
            <w:pPr>
              <w:spacing w:after="120"/>
              <w:jc w:val="center"/>
              <w:rPr>
                <w:sz w:val="18"/>
                <w:szCs w:val="18"/>
                <w:lang w:eastAsia="es-VE"/>
              </w:rPr>
            </w:pPr>
            <w:r w:rsidRPr="008527B1">
              <w:rPr>
                <w:sz w:val="18"/>
                <w:szCs w:val="18"/>
              </w:rPr>
              <w:t>http://www.fns.usda.gov/sites/default/files/pd/slsummar.xls</w:t>
            </w:r>
          </w:p>
        </w:tc>
        <w:tc>
          <w:tcPr>
            <w:tcW w:w="3182" w:type="dxa"/>
          </w:tcPr>
          <w:p w14:paraId="2F4DFD6B" w14:textId="0F3BA32B" w:rsidR="00B82178" w:rsidRPr="008527B1" w:rsidRDefault="00B82178" w:rsidP="00B82178">
            <w:pPr>
              <w:spacing w:after="120"/>
              <w:rPr>
                <w:sz w:val="18"/>
                <w:szCs w:val="18"/>
                <w:lang w:eastAsia="es-VE"/>
              </w:rPr>
            </w:pPr>
            <w:r w:rsidRPr="008527B1">
              <w:rPr>
                <w:sz w:val="18"/>
                <w:szCs w:val="18"/>
                <w:lang w:eastAsia="es-VE"/>
              </w:rPr>
              <w:t>Participación y almuerzos servidos de 1969 a 2018 por el Programa Nacional de Almuerzo Escolar de EEUU</w:t>
            </w:r>
          </w:p>
        </w:tc>
      </w:tr>
      <w:tr w:rsidR="00EF7FA3" w:rsidRPr="000C1FFC" w14:paraId="48F39466" w14:textId="77777777" w:rsidTr="008527B1">
        <w:trPr>
          <w:jc w:val="center"/>
        </w:trPr>
        <w:tc>
          <w:tcPr>
            <w:tcW w:w="1276" w:type="dxa"/>
            <w:tcBorders>
              <w:bottom w:val="single" w:sz="4" w:space="0" w:color="auto"/>
            </w:tcBorders>
          </w:tcPr>
          <w:p w14:paraId="24C10997" w14:textId="77E86AE7" w:rsidR="00EF7FA3" w:rsidRPr="000C65A9" w:rsidRDefault="00EF7FA3" w:rsidP="00EF7FA3">
            <w:pPr>
              <w:spacing w:after="120"/>
              <w:rPr>
                <w:sz w:val="18"/>
                <w:szCs w:val="18"/>
                <w:lang w:eastAsia="es-VE"/>
              </w:rPr>
            </w:pPr>
            <w:proofErr w:type="spellStart"/>
            <w:r w:rsidRPr="000C65A9">
              <w:rPr>
                <w:sz w:val="18"/>
                <w:szCs w:val="18"/>
                <w:lang w:eastAsia="es-VE"/>
              </w:rPr>
              <w:t>USArrests</w:t>
            </w:r>
            <w:proofErr w:type="spellEnd"/>
          </w:p>
        </w:tc>
        <w:tc>
          <w:tcPr>
            <w:tcW w:w="4047" w:type="dxa"/>
            <w:tcBorders>
              <w:bottom w:val="single" w:sz="4" w:space="0" w:color="auto"/>
            </w:tcBorders>
          </w:tcPr>
          <w:p w14:paraId="1C99BF2C" w14:textId="26883292" w:rsidR="00EF7FA3" w:rsidRPr="008527B1" w:rsidRDefault="008527B1" w:rsidP="00EF7FA3">
            <w:pPr>
              <w:spacing w:after="120"/>
              <w:jc w:val="center"/>
              <w:rPr>
                <w:sz w:val="18"/>
                <w:szCs w:val="18"/>
                <w:lang w:eastAsia="es-VE"/>
              </w:rPr>
            </w:pPr>
            <w:r>
              <w:rPr>
                <w:sz w:val="18"/>
                <w:szCs w:val="18"/>
                <w:lang w:eastAsia="es-VE"/>
              </w:rPr>
              <w:t>D</w:t>
            </w:r>
            <w:r w:rsidR="00EF7FA3" w:rsidRPr="008527B1">
              <w:rPr>
                <w:sz w:val="18"/>
                <w:szCs w:val="18"/>
                <w:lang w:eastAsia="es-VE"/>
              </w:rPr>
              <w:t>istribución básica de R</w:t>
            </w:r>
          </w:p>
        </w:tc>
        <w:tc>
          <w:tcPr>
            <w:tcW w:w="3182" w:type="dxa"/>
            <w:tcBorders>
              <w:bottom w:val="single" w:sz="4" w:space="0" w:color="auto"/>
            </w:tcBorders>
          </w:tcPr>
          <w:p w14:paraId="5147C23E" w14:textId="5C6FCF86" w:rsidR="00EF7FA3" w:rsidRPr="008527B1" w:rsidRDefault="00EF7FA3" w:rsidP="00EF7FA3">
            <w:pPr>
              <w:spacing w:after="120"/>
              <w:rPr>
                <w:sz w:val="18"/>
                <w:szCs w:val="18"/>
                <w:lang w:eastAsia="es-VE"/>
              </w:rPr>
            </w:pPr>
            <w:r w:rsidRPr="008527B1">
              <w:rPr>
                <w:sz w:val="18"/>
                <w:szCs w:val="18"/>
                <w:lang w:eastAsia="es-VE"/>
              </w:rPr>
              <w:t>Estadísticas de delitos por cada 100.000 residentes en 50 estados de EE.UU.</w:t>
            </w:r>
          </w:p>
        </w:tc>
      </w:tr>
    </w:tbl>
    <w:p w14:paraId="7A788DC8" w14:textId="77777777" w:rsidR="00E17159" w:rsidRPr="000C1FFC" w:rsidRDefault="00E17159" w:rsidP="00EE7E7E">
      <w:pPr>
        <w:spacing w:after="0"/>
        <w:rPr>
          <w:sz w:val="20"/>
          <w:lang w:eastAsia="es-VE"/>
        </w:rPr>
      </w:pPr>
    </w:p>
    <w:p w14:paraId="0C3B99E0" w14:textId="6C2D81F2" w:rsidR="00EE7E7E" w:rsidRDefault="00EE7E7E" w:rsidP="00EE7E7E">
      <w:pPr>
        <w:spacing w:after="0"/>
        <w:rPr>
          <w:lang w:eastAsia="es-VE"/>
        </w:rPr>
      </w:pPr>
    </w:p>
    <w:p w14:paraId="4C936212" w14:textId="77777777" w:rsidR="007E0020" w:rsidRDefault="007E0020" w:rsidP="00EE7E7E">
      <w:pPr>
        <w:spacing w:after="0"/>
        <w:rPr>
          <w:lang w:eastAsia="es-VE"/>
        </w:rPr>
      </w:pPr>
    </w:p>
    <w:p w14:paraId="79DE7343" w14:textId="77777777" w:rsidR="007E0020" w:rsidRPr="007E0020" w:rsidRDefault="007E0020" w:rsidP="007E0020">
      <w:pPr>
        <w:keepNext/>
        <w:pBdr>
          <w:bottom w:val="single" w:sz="6" w:space="0" w:color="auto"/>
        </w:pBdr>
        <w:shd w:val="clear" w:color="auto" w:fill="FFFFFF"/>
        <w:spacing w:before="306" w:after="204" w:line="240" w:lineRule="auto"/>
        <w:jc w:val="left"/>
        <w:outlineLvl w:val="0"/>
        <w:rPr>
          <w:rFonts w:ascii="Helvetica" w:eastAsia="Times New Roman" w:hAnsi="Helvetica" w:cs="Helvetica"/>
          <w:color w:val="333333"/>
          <w:spacing w:val="3"/>
          <w:kern w:val="36"/>
          <w:sz w:val="48"/>
          <w:szCs w:val="48"/>
          <w:lang w:eastAsia="es-VE"/>
        </w:rPr>
      </w:pPr>
      <w:r w:rsidRPr="007E0020">
        <w:rPr>
          <w:rFonts w:ascii="Helvetica" w:eastAsia="Times New Roman" w:hAnsi="Helvetica" w:cs="Helvetica"/>
          <w:color w:val="333333"/>
          <w:spacing w:val="3"/>
          <w:kern w:val="36"/>
          <w:sz w:val="48"/>
          <w:szCs w:val="48"/>
          <w:lang w:eastAsia="es-VE"/>
        </w:rPr>
        <w:t>Referencias</w:t>
      </w:r>
    </w:p>
    <w:p w14:paraId="555BE42C" w14:textId="77777777" w:rsidR="00CB2932" w:rsidRDefault="000C455D" w:rsidP="00EE7E7E">
      <w:pPr>
        <w:spacing w:after="0"/>
        <w:rPr>
          <w:lang w:eastAsia="es-VE"/>
        </w:rPr>
      </w:pPr>
      <w:sdt>
        <w:sdtPr>
          <w:rPr>
            <w:lang w:eastAsia="es-VE"/>
          </w:rPr>
          <w:id w:val="-266851690"/>
          <w:citation/>
        </w:sdtPr>
        <w:sdtContent>
          <w:r>
            <w:rPr>
              <w:lang w:eastAsia="es-VE"/>
            </w:rPr>
            <w:fldChar w:fldCharType="begin"/>
          </w:r>
          <w:r>
            <w:rPr>
              <w:lang w:eastAsia="es-VE"/>
            </w:rPr>
            <w:instrText xml:space="preserve"> CITATION Med17 \l 8202 </w:instrText>
          </w:r>
          <w:r>
            <w:rPr>
              <w:lang w:eastAsia="es-VE"/>
            </w:rPr>
            <w:fldChar w:fldCharType="separate"/>
          </w:r>
          <w:r>
            <w:rPr>
              <w:noProof/>
              <w:lang w:eastAsia="es-VE"/>
            </w:rPr>
            <w:t>(Medina Merino &amp; Ñique Chacón, 2017)</w:t>
          </w:r>
          <w:r>
            <w:rPr>
              <w:lang w:eastAsia="es-VE"/>
            </w:rPr>
            <w:fldChar w:fldCharType="end"/>
          </w:r>
        </w:sdtContent>
      </w:sdt>
    </w:p>
    <w:p w14:paraId="65D9A666" w14:textId="77777777" w:rsidR="008B724E" w:rsidRDefault="00333A5E" w:rsidP="00EE7E7E">
      <w:pPr>
        <w:spacing w:after="0"/>
        <w:rPr>
          <w:lang w:eastAsia="es-VE"/>
        </w:rPr>
      </w:pPr>
      <w:sdt>
        <w:sdtPr>
          <w:rPr>
            <w:lang w:eastAsia="es-VE"/>
          </w:rPr>
          <w:id w:val="1344901593"/>
          <w:citation/>
        </w:sdtPr>
        <w:sdtContent>
          <w:r>
            <w:rPr>
              <w:lang w:eastAsia="es-VE"/>
            </w:rPr>
            <w:fldChar w:fldCharType="begin"/>
          </w:r>
          <w:r>
            <w:rPr>
              <w:lang w:eastAsia="es-VE"/>
            </w:rPr>
            <w:instrText xml:space="preserve"> CITATION Sug16 \l 8202 </w:instrText>
          </w:r>
          <w:r>
            <w:rPr>
              <w:lang w:eastAsia="es-VE"/>
            </w:rPr>
            <w:fldChar w:fldCharType="separate"/>
          </w:r>
          <w:r>
            <w:rPr>
              <w:noProof/>
              <w:lang w:eastAsia="es-VE"/>
            </w:rPr>
            <w:t>(Sugiyama, 2016)</w:t>
          </w:r>
          <w:r>
            <w:rPr>
              <w:lang w:eastAsia="es-VE"/>
            </w:rPr>
            <w:fldChar w:fldCharType="end"/>
          </w:r>
        </w:sdtContent>
      </w:sdt>
      <w:bookmarkStart w:id="0" w:name="_GoBack"/>
      <w:bookmarkEnd w:id="0"/>
    </w:p>
    <w:p w14:paraId="4D262448" w14:textId="69D18B1E" w:rsidR="007E0020" w:rsidRDefault="00CB2932" w:rsidP="00EE7E7E">
      <w:pPr>
        <w:spacing w:after="0"/>
        <w:rPr>
          <w:lang w:eastAsia="es-VE"/>
        </w:rPr>
      </w:pPr>
      <w:sdt>
        <w:sdtPr>
          <w:rPr>
            <w:lang w:eastAsia="es-VE"/>
          </w:rPr>
          <w:id w:val="828095186"/>
          <w:citation/>
        </w:sdtPr>
        <w:sdtContent>
          <w:r>
            <w:rPr>
              <w:lang w:eastAsia="es-VE"/>
            </w:rPr>
            <w:fldChar w:fldCharType="begin"/>
          </w:r>
          <w:r>
            <w:rPr>
              <w:lang w:eastAsia="es-VE"/>
            </w:rPr>
            <w:instrText xml:space="preserve"> CITATION Jam13 \l 8202 </w:instrText>
          </w:r>
          <w:r>
            <w:rPr>
              <w:lang w:eastAsia="es-VE"/>
            </w:rPr>
            <w:fldChar w:fldCharType="separate"/>
          </w:r>
          <w:r>
            <w:rPr>
              <w:noProof/>
              <w:lang w:eastAsia="es-VE"/>
            </w:rPr>
            <w:t xml:space="preserve"> (James, Witten, Hastie, &amp; Tibshirani, 2013)</w:t>
          </w:r>
          <w:r>
            <w:rPr>
              <w:lang w:eastAsia="es-VE"/>
            </w:rPr>
            <w:fldChar w:fldCharType="end"/>
          </w:r>
        </w:sdtContent>
      </w:sdt>
    </w:p>
    <w:p w14:paraId="7F9F1E42" w14:textId="77777777" w:rsidR="008B5FC3" w:rsidRDefault="008B5FC3" w:rsidP="00EE7E7E">
      <w:pPr>
        <w:spacing w:after="0"/>
        <w:rPr>
          <w:lang w:eastAsia="es-VE"/>
        </w:rPr>
      </w:pPr>
    </w:p>
    <w:sdt>
      <w:sdtPr>
        <w:rPr>
          <w:lang w:val="es-ES"/>
        </w:rPr>
        <w:id w:val="1055891371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lang w:val="es-VE"/>
        </w:rPr>
      </w:sdtEndPr>
      <w:sdtContent>
        <w:p w14:paraId="1277B29E" w14:textId="4079E5F5" w:rsidR="008B5FC3" w:rsidRDefault="008B5FC3">
          <w:pPr>
            <w:pStyle w:val="Ttulo1"/>
          </w:pPr>
          <w:r>
            <w:rPr>
              <w:lang w:val="es-ES"/>
            </w:rPr>
            <w:t>Bibliografía</w:t>
          </w:r>
        </w:p>
        <w:sdt>
          <w:sdtPr>
            <w:id w:val="111145805"/>
            <w:bibliography/>
          </w:sdtPr>
          <w:sdtContent>
            <w:p w14:paraId="6536AEB6" w14:textId="77777777" w:rsidR="008B5FC3" w:rsidRPr="00AA00E3" w:rsidRDefault="008B5FC3" w:rsidP="008B5FC3">
              <w:pPr>
                <w:pStyle w:val="Bibliografa"/>
                <w:ind w:left="720" w:hanging="720"/>
                <w:rPr>
                  <w:noProof/>
                  <w:sz w:val="24"/>
                  <w:szCs w:val="24"/>
                  <w:highlight w:val="yellow"/>
                  <w:lang w:val="es-ES"/>
                </w:rPr>
              </w:pPr>
              <w:r w:rsidRPr="00AA00E3">
                <w:rPr>
                  <w:highlight w:val="yellow"/>
                </w:rPr>
                <w:fldChar w:fldCharType="begin"/>
              </w:r>
              <w:r w:rsidRPr="00AA00E3">
                <w:rPr>
                  <w:highlight w:val="yellow"/>
                </w:rPr>
                <w:instrText>BIBLIOGRAPHY</w:instrText>
              </w:r>
              <w:r w:rsidRPr="00AA00E3">
                <w:rPr>
                  <w:highlight w:val="yellow"/>
                </w:rPr>
                <w:fldChar w:fldCharType="separate"/>
              </w:r>
              <w:r w:rsidRPr="00AA00E3">
                <w:rPr>
                  <w:noProof/>
                  <w:highlight w:val="yellow"/>
                  <w:lang w:val="es-ES"/>
                </w:rPr>
                <w:t xml:space="preserve">James, G., Witten, D., Hastie, T., &amp; Tibshirani, R. (2013). </w:t>
              </w:r>
              <w:r w:rsidRPr="00AA00E3">
                <w:rPr>
                  <w:i/>
                  <w:iCs/>
                  <w:noProof/>
                  <w:highlight w:val="yellow"/>
                  <w:lang w:val="es-ES"/>
                </w:rPr>
                <w:t>An introduction to statistical learning with applications in R.</w:t>
              </w:r>
              <w:r w:rsidRPr="00AA00E3">
                <w:rPr>
                  <w:noProof/>
                  <w:highlight w:val="yellow"/>
                  <w:lang w:val="es-ES"/>
                </w:rPr>
                <w:t xml:space="preserve"> New York: Springer.</w:t>
              </w:r>
            </w:p>
            <w:p w14:paraId="7DD96384" w14:textId="77777777" w:rsidR="008B5FC3" w:rsidRPr="00AA00E3" w:rsidRDefault="008B5FC3" w:rsidP="008B5FC3">
              <w:pPr>
                <w:pStyle w:val="Bibliografa"/>
                <w:ind w:left="720" w:hanging="720"/>
                <w:rPr>
                  <w:noProof/>
                  <w:highlight w:val="yellow"/>
                  <w:lang w:val="es-ES"/>
                </w:rPr>
              </w:pPr>
              <w:r w:rsidRPr="00AA00E3">
                <w:rPr>
                  <w:noProof/>
                  <w:highlight w:val="yellow"/>
                  <w:lang w:val="es-ES"/>
                </w:rPr>
                <w:t xml:space="preserve">Medina Merino, R. F., &amp; Ñique Chacón, C. I. (Enero-diciembre de 2017). Bosques aleatorios como extensión de los árboles de clasificación con los programas R y Python. </w:t>
              </w:r>
              <w:r w:rsidRPr="00AA00E3">
                <w:rPr>
                  <w:i/>
                  <w:iCs/>
                  <w:noProof/>
                  <w:highlight w:val="yellow"/>
                  <w:lang w:val="es-ES"/>
                </w:rPr>
                <w:t>INTERFASES</w:t>
              </w:r>
              <w:r w:rsidRPr="00AA00E3">
                <w:rPr>
                  <w:noProof/>
                  <w:highlight w:val="yellow"/>
                  <w:lang w:val="es-ES"/>
                </w:rPr>
                <w:t>, 165-189.</w:t>
              </w:r>
            </w:p>
            <w:p w14:paraId="17CBB245" w14:textId="77777777" w:rsidR="008B5FC3" w:rsidRPr="00AA00E3" w:rsidRDefault="008B5FC3" w:rsidP="008B5FC3">
              <w:pPr>
                <w:pStyle w:val="Bibliografa"/>
                <w:ind w:left="720" w:hanging="720"/>
                <w:rPr>
                  <w:noProof/>
                  <w:highlight w:val="yellow"/>
                  <w:lang w:val="es-ES"/>
                </w:rPr>
              </w:pPr>
              <w:r w:rsidRPr="00AA00E3">
                <w:rPr>
                  <w:noProof/>
                  <w:highlight w:val="yellow"/>
                  <w:lang w:val="es-ES"/>
                </w:rPr>
                <w:t xml:space="preserve">Sugiyama, M. (2016). </w:t>
              </w:r>
              <w:r w:rsidRPr="00AA00E3">
                <w:rPr>
                  <w:i/>
                  <w:iCs/>
                  <w:noProof/>
                  <w:highlight w:val="yellow"/>
                  <w:lang w:val="es-ES"/>
                </w:rPr>
                <w:t>Introduction to Statistical Machine Learning.</w:t>
              </w:r>
              <w:r w:rsidRPr="00AA00E3">
                <w:rPr>
                  <w:noProof/>
                  <w:highlight w:val="yellow"/>
                  <w:lang w:val="es-ES"/>
                </w:rPr>
                <w:t xml:space="preserve"> Waltham, MA, USA: Elsevier.</w:t>
              </w:r>
            </w:p>
            <w:p w14:paraId="150C03C2" w14:textId="7C82C985" w:rsidR="008B5FC3" w:rsidRDefault="008B5FC3" w:rsidP="008B5FC3">
              <w:r w:rsidRPr="00AA00E3">
                <w:rPr>
                  <w:b/>
                  <w:bCs/>
                  <w:highlight w:val="yellow"/>
                </w:rPr>
                <w:fldChar w:fldCharType="end"/>
              </w:r>
            </w:p>
          </w:sdtContent>
        </w:sdt>
      </w:sdtContent>
    </w:sdt>
    <w:p w14:paraId="1658D4AC" w14:textId="77777777" w:rsidR="008B5FC3" w:rsidRPr="00EE7E7E" w:rsidRDefault="008B5FC3" w:rsidP="00EE7E7E">
      <w:pPr>
        <w:spacing w:after="0"/>
        <w:rPr>
          <w:lang w:eastAsia="es-VE"/>
        </w:rPr>
      </w:pPr>
    </w:p>
    <w:sectPr w:rsidR="008B5FC3" w:rsidRPr="00EE7E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C0BD872" w16cid:durableId="20A5E9E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A3BAC"/>
    <w:multiLevelType w:val="multilevel"/>
    <w:tmpl w:val="EB8ACC7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674CF"/>
    <w:multiLevelType w:val="multilevel"/>
    <w:tmpl w:val="181E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64DD4"/>
    <w:multiLevelType w:val="multilevel"/>
    <w:tmpl w:val="FFD2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47FD8"/>
    <w:multiLevelType w:val="hybridMultilevel"/>
    <w:tmpl w:val="38EAF2EE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1C2AE8"/>
    <w:multiLevelType w:val="hybridMultilevel"/>
    <w:tmpl w:val="7FECF3D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783B2C"/>
    <w:multiLevelType w:val="multilevel"/>
    <w:tmpl w:val="76AC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F0AB7"/>
    <w:multiLevelType w:val="multilevel"/>
    <w:tmpl w:val="958C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40A36"/>
    <w:multiLevelType w:val="multilevel"/>
    <w:tmpl w:val="CB48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25F3C"/>
    <w:multiLevelType w:val="multilevel"/>
    <w:tmpl w:val="915258C6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B516BE"/>
    <w:multiLevelType w:val="multilevel"/>
    <w:tmpl w:val="32CE977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6E632A"/>
    <w:multiLevelType w:val="multilevel"/>
    <w:tmpl w:val="0D36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A20F0"/>
    <w:multiLevelType w:val="multilevel"/>
    <w:tmpl w:val="84F4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146A06"/>
    <w:multiLevelType w:val="multilevel"/>
    <w:tmpl w:val="62D8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6B7793"/>
    <w:multiLevelType w:val="multilevel"/>
    <w:tmpl w:val="441C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377C2"/>
    <w:multiLevelType w:val="multilevel"/>
    <w:tmpl w:val="4D22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9B45DD"/>
    <w:multiLevelType w:val="multilevel"/>
    <w:tmpl w:val="D3CA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47784E"/>
    <w:multiLevelType w:val="multilevel"/>
    <w:tmpl w:val="4A5A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7850DE"/>
    <w:multiLevelType w:val="multilevel"/>
    <w:tmpl w:val="5300C27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5F566F"/>
    <w:multiLevelType w:val="multilevel"/>
    <w:tmpl w:val="3DE6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110E0E"/>
    <w:multiLevelType w:val="multilevel"/>
    <w:tmpl w:val="D194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C75259"/>
    <w:multiLevelType w:val="multilevel"/>
    <w:tmpl w:val="DCC6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477560"/>
    <w:multiLevelType w:val="multilevel"/>
    <w:tmpl w:val="824049F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700277"/>
    <w:multiLevelType w:val="multilevel"/>
    <w:tmpl w:val="5E56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9928DE"/>
    <w:multiLevelType w:val="multilevel"/>
    <w:tmpl w:val="1EE2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4D31A9"/>
    <w:multiLevelType w:val="multilevel"/>
    <w:tmpl w:val="DD06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734444"/>
    <w:multiLevelType w:val="multilevel"/>
    <w:tmpl w:val="313A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941D8D"/>
    <w:multiLevelType w:val="multilevel"/>
    <w:tmpl w:val="D2B0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33322C"/>
    <w:multiLevelType w:val="multilevel"/>
    <w:tmpl w:val="DB7C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B36B7B"/>
    <w:multiLevelType w:val="hybridMultilevel"/>
    <w:tmpl w:val="D880689E"/>
    <w:lvl w:ilvl="0" w:tplc="48DED2A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3D1278"/>
    <w:multiLevelType w:val="multilevel"/>
    <w:tmpl w:val="72D4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B202B1"/>
    <w:multiLevelType w:val="multilevel"/>
    <w:tmpl w:val="FC66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5A6D7E"/>
    <w:multiLevelType w:val="multilevel"/>
    <w:tmpl w:val="B48C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2D1CB6"/>
    <w:multiLevelType w:val="multilevel"/>
    <w:tmpl w:val="5DE4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864C3D"/>
    <w:multiLevelType w:val="multilevel"/>
    <w:tmpl w:val="1B8C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19771B"/>
    <w:multiLevelType w:val="multilevel"/>
    <w:tmpl w:val="3FB6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3C1718"/>
    <w:multiLevelType w:val="multilevel"/>
    <w:tmpl w:val="75EC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3E71F2"/>
    <w:multiLevelType w:val="multilevel"/>
    <w:tmpl w:val="6060AE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185" w:hanging="825"/>
      </w:pPr>
      <w:rPr>
        <w:rFonts w:hint="default"/>
        <w:i w:val="0"/>
      </w:rPr>
    </w:lvl>
    <w:lvl w:ilvl="2">
      <w:start w:val="2"/>
      <w:numFmt w:val="decimal"/>
      <w:isLgl/>
      <w:lvlText w:val="%1.%2.%3"/>
      <w:lvlJc w:val="left"/>
      <w:pPr>
        <w:ind w:left="1185" w:hanging="825"/>
      </w:pPr>
      <w:rPr>
        <w:rFonts w:hint="default"/>
        <w:i w:val="0"/>
      </w:rPr>
    </w:lvl>
    <w:lvl w:ilvl="3">
      <w:start w:val="1"/>
      <w:numFmt w:val="decimal"/>
      <w:isLgl/>
      <w:lvlText w:val="%1.%2.%3.%4"/>
      <w:lvlJc w:val="left"/>
      <w:pPr>
        <w:ind w:left="1185" w:hanging="825"/>
      </w:pPr>
      <w:rPr>
        <w:rFonts w:hint="default"/>
        <w:i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 w:val="0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 w:val="0"/>
      </w:rPr>
    </w:lvl>
  </w:abstractNum>
  <w:abstractNum w:abstractNumId="37" w15:restartNumberingAfterBreak="0">
    <w:nsid w:val="67DF1927"/>
    <w:multiLevelType w:val="hybridMultilevel"/>
    <w:tmpl w:val="385220D2"/>
    <w:lvl w:ilvl="0" w:tplc="2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4539D8"/>
    <w:multiLevelType w:val="multilevel"/>
    <w:tmpl w:val="8D5A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0E10C8"/>
    <w:multiLevelType w:val="multilevel"/>
    <w:tmpl w:val="F8C6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5C0F04"/>
    <w:multiLevelType w:val="multilevel"/>
    <w:tmpl w:val="93DC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507161"/>
    <w:multiLevelType w:val="multilevel"/>
    <w:tmpl w:val="F11E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C344E3"/>
    <w:multiLevelType w:val="multilevel"/>
    <w:tmpl w:val="D83C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AF1A47"/>
    <w:multiLevelType w:val="multilevel"/>
    <w:tmpl w:val="B67430D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AC00ED"/>
    <w:multiLevelType w:val="multilevel"/>
    <w:tmpl w:val="0D78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CB05DB"/>
    <w:multiLevelType w:val="multilevel"/>
    <w:tmpl w:val="B4467CDC"/>
    <w:lvl w:ilvl="0">
      <w:start w:val="3"/>
      <w:numFmt w:val="decimal"/>
      <w:lvlText w:val="%1"/>
      <w:lvlJc w:val="left"/>
      <w:pPr>
        <w:ind w:left="795" w:hanging="79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95" w:hanging="7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95" w:hanging="79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79841BFB"/>
    <w:multiLevelType w:val="multilevel"/>
    <w:tmpl w:val="69CE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134A85"/>
    <w:multiLevelType w:val="multilevel"/>
    <w:tmpl w:val="12CC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D501AA"/>
    <w:multiLevelType w:val="multilevel"/>
    <w:tmpl w:val="1C62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30"/>
  </w:num>
  <w:num w:numId="3">
    <w:abstractNumId w:val="17"/>
  </w:num>
  <w:num w:numId="4">
    <w:abstractNumId w:val="27"/>
  </w:num>
  <w:num w:numId="5">
    <w:abstractNumId w:val="9"/>
  </w:num>
  <w:num w:numId="6">
    <w:abstractNumId w:val="25"/>
  </w:num>
  <w:num w:numId="7">
    <w:abstractNumId w:val="0"/>
  </w:num>
  <w:num w:numId="8">
    <w:abstractNumId w:val="19"/>
  </w:num>
  <w:num w:numId="9">
    <w:abstractNumId w:val="8"/>
  </w:num>
  <w:num w:numId="10">
    <w:abstractNumId w:val="21"/>
  </w:num>
  <w:num w:numId="11">
    <w:abstractNumId w:val="48"/>
  </w:num>
  <w:num w:numId="12">
    <w:abstractNumId w:val="4"/>
  </w:num>
  <w:num w:numId="13">
    <w:abstractNumId w:val="5"/>
  </w:num>
  <w:num w:numId="14">
    <w:abstractNumId w:val="34"/>
  </w:num>
  <w:num w:numId="15">
    <w:abstractNumId w:val="43"/>
  </w:num>
  <w:num w:numId="16">
    <w:abstractNumId w:val="45"/>
  </w:num>
  <w:num w:numId="17">
    <w:abstractNumId w:val="28"/>
  </w:num>
  <w:num w:numId="18">
    <w:abstractNumId w:val="24"/>
  </w:num>
  <w:num w:numId="19">
    <w:abstractNumId w:val="26"/>
  </w:num>
  <w:num w:numId="20">
    <w:abstractNumId w:val="12"/>
  </w:num>
  <w:num w:numId="21">
    <w:abstractNumId w:val="20"/>
  </w:num>
  <w:num w:numId="22">
    <w:abstractNumId w:val="35"/>
  </w:num>
  <w:num w:numId="23">
    <w:abstractNumId w:val="14"/>
  </w:num>
  <w:num w:numId="24">
    <w:abstractNumId w:val="33"/>
  </w:num>
  <w:num w:numId="25">
    <w:abstractNumId w:val="13"/>
  </w:num>
  <w:num w:numId="26">
    <w:abstractNumId w:val="18"/>
  </w:num>
  <w:num w:numId="27">
    <w:abstractNumId w:val="31"/>
  </w:num>
  <w:num w:numId="28">
    <w:abstractNumId w:val="10"/>
  </w:num>
  <w:num w:numId="29">
    <w:abstractNumId w:val="42"/>
  </w:num>
  <w:num w:numId="30">
    <w:abstractNumId w:val="40"/>
  </w:num>
  <w:num w:numId="31">
    <w:abstractNumId w:val="22"/>
  </w:num>
  <w:num w:numId="32">
    <w:abstractNumId w:val="32"/>
  </w:num>
  <w:num w:numId="33">
    <w:abstractNumId w:val="29"/>
  </w:num>
  <w:num w:numId="34">
    <w:abstractNumId w:val="2"/>
  </w:num>
  <w:num w:numId="35">
    <w:abstractNumId w:val="44"/>
  </w:num>
  <w:num w:numId="36">
    <w:abstractNumId w:val="38"/>
  </w:num>
  <w:num w:numId="37">
    <w:abstractNumId w:val="37"/>
  </w:num>
  <w:num w:numId="38">
    <w:abstractNumId w:val="23"/>
  </w:num>
  <w:num w:numId="39">
    <w:abstractNumId w:val="47"/>
  </w:num>
  <w:num w:numId="40">
    <w:abstractNumId w:val="3"/>
  </w:num>
  <w:num w:numId="41">
    <w:abstractNumId w:val="6"/>
  </w:num>
  <w:num w:numId="42">
    <w:abstractNumId w:val="16"/>
  </w:num>
  <w:num w:numId="43">
    <w:abstractNumId w:val="41"/>
  </w:num>
  <w:num w:numId="44">
    <w:abstractNumId w:val="46"/>
  </w:num>
  <w:num w:numId="45">
    <w:abstractNumId w:val="39"/>
  </w:num>
  <w:num w:numId="46">
    <w:abstractNumId w:val="15"/>
  </w:num>
  <w:num w:numId="47">
    <w:abstractNumId w:val="7"/>
  </w:num>
  <w:num w:numId="48">
    <w:abstractNumId w:val="11"/>
  </w:num>
  <w:num w:numId="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28E"/>
    <w:rsid w:val="00000FDF"/>
    <w:rsid w:val="000024D1"/>
    <w:rsid w:val="00004109"/>
    <w:rsid w:val="00006ECD"/>
    <w:rsid w:val="00015DB9"/>
    <w:rsid w:val="00022A7F"/>
    <w:rsid w:val="000234E8"/>
    <w:rsid w:val="00023709"/>
    <w:rsid w:val="00024646"/>
    <w:rsid w:val="000264B6"/>
    <w:rsid w:val="000272D8"/>
    <w:rsid w:val="000276C2"/>
    <w:rsid w:val="00027EF2"/>
    <w:rsid w:val="00031AF6"/>
    <w:rsid w:val="0004072A"/>
    <w:rsid w:val="00045993"/>
    <w:rsid w:val="00046460"/>
    <w:rsid w:val="000503D6"/>
    <w:rsid w:val="000534FC"/>
    <w:rsid w:val="00054D89"/>
    <w:rsid w:val="0005514B"/>
    <w:rsid w:val="000565F8"/>
    <w:rsid w:val="0005738F"/>
    <w:rsid w:val="00064807"/>
    <w:rsid w:val="00064820"/>
    <w:rsid w:val="0006586A"/>
    <w:rsid w:val="000716E8"/>
    <w:rsid w:val="0007292D"/>
    <w:rsid w:val="00073B91"/>
    <w:rsid w:val="00074D2D"/>
    <w:rsid w:val="000814F3"/>
    <w:rsid w:val="00082683"/>
    <w:rsid w:val="00087449"/>
    <w:rsid w:val="00087708"/>
    <w:rsid w:val="00090395"/>
    <w:rsid w:val="0009485B"/>
    <w:rsid w:val="000955C0"/>
    <w:rsid w:val="000A238A"/>
    <w:rsid w:val="000A2E18"/>
    <w:rsid w:val="000A772F"/>
    <w:rsid w:val="000B1C30"/>
    <w:rsid w:val="000B26A2"/>
    <w:rsid w:val="000B46B8"/>
    <w:rsid w:val="000B4D46"/>
    <w:rsid w:val="000B501D"/>
    <w:rsid w:val="000B5565"/>
    <w:rsid w:val="000B5B60"/>
    <w:rsid w:val="000B73E8"/>
    <w:rsid w:val="000C1712"/>
    <w:rsid w:val="000C1FFC"/>
    <w:rsid w:val="000C455D"/>
    <w:rsid w:val="000C46EA"/>
    <w:rsid w:val="000C65A9"/>
    <w:rsid w:val="000C7E85"/>
    <w:rsid w:val="000D10AA"/>
    <w:rsid w:val="000D45E7"/>
    <w:rsid w:val="000D551D"/>
    <w:rsid w:val="000D55BD"/>
    <w:rsid w:val="000D573D"/>
    <w:rsid w:val="000D7627"/>
    <w:rsid w:val="000E0057"/>
    <w:rsid w:val="000E3249"/>
    <w:rsid w:val="000E6FF8"/>
    <w:rsid w:val="000F250F"/>
    <w:rsid w:val="000F274A"/>
    <w:rsid w:val="000F30F3"/>
    <w:rsid w:val="000F6378"/>
    <w:rsid w:val="000F77A8"/>
    <w:rsid w:val="00100069"/>
    <w:rsid w:val="001012B9"/>
    <w:rsid w:val="00101E75"/>
    <w:rsid w:val="001028AB"/>
    <w:rsid w:val="00104166"/>
    <w:rsid w:val="00107509"/>
    <w:rsid w:val="00107A71"/>
    <w:rsid w:val="00107D54"/>
    <w:rsid w:val="00110A74"/>
    <w:rsid w:val="00110E17"/>
    <w:rsid w:val="00111324"/>
    <w:rsid w:val="0011571E"/>
    <w:rsid w:val="00115E6A"/>
    <w:rsid w:val="00115E93"/>
    <w:rsid w:val="00124ADB"/>
    <w:rsid w:val="0012509D"/>
    <w:rsid w:val="00131A32"/>
    <w:rsid w:val="00133EA8"/>
    <w:rsid w:val="001344D3"/>
    <w:rsid w:val="001350DE"/>
    <w:rsid w:val="0013729A"/>
    <w:rsid w:val="001400A0"/>
    <w:rsid w:val="001401E6"/>
    <w:rsid w:val="00140AA0"/>
    <w:rsid w:val="00142BFA"/>
    <w:rsid w:val="00143912"/>
    <w:rsid w:val="0014593D"/>
    <w:rsid w:val="001469E5"/>
    <w:rsid w:val="00146CDD"/>
    <w:rsid w:val="00147F33"/>
    <w:rsid w:val="00153E90"/>
    <w:rsid w:val="00156371"/>
    <w:rsid w:val="001605B4"/>
    <w:rsid w:val="00163BB6"/>
    <w:rsid w:val="00163C16"/>
    <w:rsid w:val="00164F1E"/>
    <w:rsid w:val="0017004D"/>
    <w:rsid w:val="001700F7"/>
    <w:rsid w:val="00170AFD"/>
    <w:rsid w:val="00172DA8"/>
    <w:rsid w:val="00174591"/>
    <w:rsid w:val="00175D47"/>
    <w:rsid w:val="00177734"/>
    <w:rsid w:val="001836C1"/>
    <w:rsid w:val="0019084C"/>
    <w:rsid w:val="00195527"/>
    <w:rsid w:val="00197133"/>
    <w:rsid w:val="001A074B"/>
    <w:rsid w:val="001A1F0C"/>
    <w:rsid w:val="001A1FD0"/>
    <w:rsid w:val="001A54C9"/>
    <w:rsid w:val="001A5E84"/>
    <w:rsid w:val="001B4E97"/>
    <w:rsid w:val="001B51B7"/>
    <w:rsid w:val="001B7FE4"/>
    <w:rsid w:val="001C38BF"/>
    <w:rsid w:val="001C449A"/>
    <w:rsid w:val="001C4502"/>
    <w:rsid w:val="001C47CD"/>
    <w:rsid w:val="001C76A6"/>
    <w:rsid w:val="001C7C4E"/>
    <w:rsid w:val="001D332D"/>
    <w:rsid w:val="001D4867"/>
    <w:rsid w:val="001D50E4"/>
    <w:rsid w:val="001D73C5"/>
    <w:rsid w:val="001E1AF8"/>
    <w:rsid w:val="001E1F54"/>
    <w:rsid w:val="001E2A09"/>
    <w:rsid w:val="001E5C91"/>
    <w:rsid w:val="001E6523"/>
    <w:rsid w:val="001E6B1B"/>
    <w:rsid w:val="001F0091"/>
    <w:rsid w:val="001F091F"/>
    <w:rsid w:val="001F2853"/>
    <w:rsid w:val="001F6FFF"/>
    <w:rsid w:val="00200432"/>
    <w:rsid w:val="00200CF0"/>
    <w:rsid w:val="00201CA9"/>
    <w:rsid w:val="0020298D"/>
    <w:rsid w:val="0020384E"/>
    <w:rsid w:val="00204F1E"/>
    <w:rsid w:val="00206B97"/>
    <w:rsid w:val="00212C19"/>
    <w:rsid w:val="002145D4"/>
    <w:rsid w:val="00216429"/>
    <w:rsid w:val="00216CA3"/>
    <w:rsid w:val="00220CA6"/>
    <w:rsid w:val="00220D57"/>
    <w:rsid w:val="00224C43"/>
    <w:rsid w:val="00226C83"/>
    <w:rsid w:val="00232B93"/>
    <w:rsid w:val="002331A0"/>
    <w:rsid w:val="0023645D"/>
    <w:rsid w:val="00244F10"/>
    <w:rsid w:val="00250F12"/>
    <w:rsid w:val="00252BF2"/>
    <w:rsid w:val="00253176"/>
    <w:rsid w:val="002536FE"/>
    <w:rsid w:val="00254CE7"/>
    <w:rsid w:val="002565C4"/>
    <w:rsid w:val="0026131D"/>
    <w:rsid w:val="0027012A"/>
    <w:rsid w:val="002720DB"/>
    <w:rsid w:val="00272225"/>
    <w:rsid w:val="00275805"/>
    <w:rsid w:val="00275EAF"/>
    <w:rsid w:val="0027681B"/>
    <w:rsid w:val="00283A69"/>
    <w:rsid w:val="002850F9"/>
    <w:rsid w:val="00290F94"/>
    <w:rsid w:val="00291D1F"/>
    <w:rsid w:val="00295ED5"/>
    <w:rsid w:val="002A2E3C"/>
    <w:rsid w:val="002A3E0B"/>
    <w:rsid w:val="002A3F67"/>
    <w:rsid w:val="002A426E"/>
    <w:rsid w:val="002B0470"/>
    <w:rsid w:val="002B5176"/>
    <w:rsid w:val="002B5DB1"/>
    <w:rsid w:val="002B6839"/>
    <w:rsid w:val="002B739C"/>
    <w:rsid w:val="002C0BCC"/>
    <w:rsid w:val="002C2799"/>
    <w:rsid w:val="002C2EB3"/>
    <w:rsid w:val="002C50B0"/>
    <w:rsid w:val="002C5B5E"/>
    <w:rsid w:val="002C7089"/>
    <w:rsid w:val="002D2F51"/>
    <w:rsid w:val="002E09F3"/>
    <w:rsid w:val="002E3E01"/>
    <w:rsid w:val="002F19AD"/>
    <w:rsid w:val="002F3889"/>
    <w:rsid w:val="002F413D"/>
    <w:rsid w:val="002F489B"/>
    <w:rsid w:val="002F5A97"/>
    <w:rsid w:val="002F5D35"/>
    <w:rsid w:val="002F6112"/>
    <w:rsid w:val="002F6BA2"/>
    <w:rsid w:val="00300281"/>
    <w:rsid w:val="00304757"/>
    <w:rsid w:val="00306676"/>
    <w:rsid w:val="00311D98"/>
    <w:rsid w:val="0031295B"/>
    <w:rsid w:val="00312B1A"/>
    <w:rsid w:val="0031302E"/>
    <w:rsid w:val="0031375D"/>
    <w:rsid w:val="00314EBC"/>
    <w:rsid w:val="00322E7E"/>
    <w:rsid w:val="00323CFF"/>
    <w:rsid w:val="00325C82"/>
    <w:rsid w:val="00326103"/>
    <w:rsid w:val="00332CD2"/>
    <w:rsid w:val="00333A5E"/>
    <w:rsid w:val="00341FE9"/>
    <w:rsid w:val="003441A4"/>
    <w:rsid w:val="00346EC3"/>
    <w:rsid w:val="00351129"/>
    <w:rsid w:val="00353A0E"/>
    <w:rsid w:val="00354663"/>
    <w:rsid w:val="00356987"/>
    <w:rsid w:val="00356997"/>
    <w:rsid w:val="00357D33"/>
    <w:rsid w:val="003636BF"/>
    <w:rsid w:val="00367521"/>
    <w:rsid w:val="0037032E"/>
    <w:rsid w:val="00371EE6"/>
    <w:rsid w:val="00371F30"/>
    <w:rsid w:val="00372524"/>
    <w:rsid w:val="00372BF8"/>
    <w:rsid w:val="003738CB"/>
    <w:rsid w:val="003757BD"/>
    <w:rsid w:val="00380A1E"/>
    <w:rsid w:val="003821B1"/>
    <w:rsid w:val="00385B77"/>
    <w:rsid w:val="00385BF9"/>
    <w:rsid w:val="003863EC"/>
    <w:rsid w:val="00390E4D"/>
    <w:rsid w:val="003912EC"/>
    <w:rsid w:val="00392E79"/>
    <w:rsid w:val="00393845"/>
    <w:rsid w:val="003A3E1C"/>
    <w:rsid w:val="003A5435"/>
    <w:rsid w:val="003B54E4"/>
    <w:rsid w:val="003C009A"/>
    <w:rsid w:val="003C0CED"/>
    <w:rsid w:val="003C2606"/>
    <w:rsid w:val="003D1690"/>
    <w:rsid w:val="003D175B"/>
    <w:rsid w:val="003D581B"/>
    <w:rsid w:val="003D59A6"/>
    <w:rsid w:val="003D5B90"/>
    <w:rsid w:val="003D5C97"/>
    <w:rsid w:val="003D5D8A"/>
    <w:rsid w:val="003E0A02"/>
    <w:rsid w:val="003E2878"/>
    <w:rsid w:val="003E4C99"/>
    <w:rsid w:val="003E630B"/>
    <w:rsid w:val="003F3D5F"/>
    <w:rsid w:val="003F45AB"/>
    <w:rsid w:val="003F5518"/>
    <w:rsid w:val="00401514"/>
    <w:rsid w:val="00401554"/>
    <w:rsid w:val="00402CB7"/>
    <w:rsid w:val="00411058"/>
    <w:rsid w:val="00413CC5"/>
    <w:rsid w:val="004147BD"/>
    <w:rsid w:val="00415FE3"/>
    <w:rsid w:val="00417168"/>
    <w:rsid w:val="00420038"/>
    <w:rsid w:val="004203D2"/>
    <w:rsid w:val="004213AD"/>
    <w:rsid w:val="004238A0"/>
    <w:rsid w:val="00423F8B"/>
    <w:rsid w:val="00425DF9"/>
    <w:rsid w:val="00426EF6"/>
    <w:rsid w:val="00431FE0"/>
    <w:rsid w:val="00434819"/>
    <w:rsid w:val="00434E7E"/>
    <w:rsid w:val="00435BAE"/>
    <w:rsid w:val="004401EF"/>
    <w:rsid w:val="00441150"/>
    <w:rsid w:val="00443CD9"/>
    <w:rsid w:val="00446E04"/>
    <w:rsid w:val="004512DE"/>
    <w:rsid w:val="00451D25"/>
    <w:rsid w:val="004547DB"/>
    <w:rsid w:val="00455564"/>
    <w:rsid w:val="00456575"/>
    <w:rsid w:val="00457415"/>
    <w:rsid w:val="00457AA5"/>
    <w:rsid w:val="00457F5B"/>
    <w:rsid w:val="00460C32"/>
    <w:rsid w:val="00464114"/>
    <w:rsid w:val="00465424"/>
    <w:rsid w:val="0046668A"/>
    <w:rsid w:val="00467B28"/>
    <w:rsid w:val="004716AC"/>
    <w:rsid w:val="00473149"/>
    <w:rsid w:val="00474311"/>
    <w:rsid w:val="00474BAD"/>
    <w:rsid w:val="004765C6"/>
    <w:rsid w:val="00477050"/>
    <w:rsid w:val="00483E6E"/>
    <w:rsid w:val="00485C58"/>
    <w:rsid w:val="004922B6"/>
    <w:rsid w:val="004924CA"/>
    <w:rsid w:val="00497288"/>
    <w:rsid w:val="004A1710"/>
    <w:rsid w:val="004A2296"/>
    <w:rsid w:val="004A3165"/>
    <w:rsid w:val="004A5FA8"/>
    <w:rsid w:val="004A787B"/>
    <w:rsid w:val="004A7AF1"/>
    <w:rsid w:val="004B2F89"/>
    <w:rsid w:val="004B6AB6"/>
    <w:rsid w:val="004B7A39"/>
    <w:rsid w:val="004C3B1B"/>
    <w:rsid w:val="004C493E"/>
    <w:rsid w:val="004C5821"/>
    <w:rsid w:val="004C59D8"/>
    <w:rsid w:val="004D1BD1"/>
    <w:rsid w:val="004D3515"/>
    <w:rsid w:val="004D415B"/>
    <w:rsid w:val="004D614E"/>
    <w:rsid w:val="004D63FD"/>
    <w:rsid w:val="004D76FD"/>
    <w:rsid w:val="004E3AC8"/>
    <w:rsid w:val="004E50BB"/>
    <w:rsid w:val="004E5957"/>
    <w:rsid w:val="004E7CFC"/>
    <w:rsid w:val="004F0E35"/>
    <w:rsid w:val="004F1403"/>
    <w:rsid w:val="004F26CE"/>
    <w:rsid w:val="004F5C8B"/>
    <w:rsid w:val="004F7494"/>
    <w:rsid w:val="004F797C"/>
    <w:rsid w:val="00500A49"/>
    <w:rsid w:val="005018E5"/>
    <w:rsid w:val="00507626"/>
    <w:rsid w:val="0050763E"/>
    <w:rsid w:val="005076F6"/>
    <w:rsid w:val="00507BFA"/>
    <w:rsid w:val="00511208"/>
    <w:rsid w:val="00513B92"/>
    <w:rsid w:val="00513D25"/>
    <w:rsid w:val="0052181F"/>
    <w:rsid w:val="005231D9"/>
    <w:rsid w:val="005318D5"/>
    <w:rsid w:val="00536135"/>
    <w:rsid w:val="00544247"/>
    <w:rsid w:val="005445BF"/>
    <w:rsid w:val="0055395D"/>
    <w:rsid w:val="0055635F"/>
    <w:rsid w:val="00557519"/>
    <w:rsid w:val="005577C8"/>
    <w:rsid w:val="005635AC"/>
    <w:rsid w:val="005676F4"/>
    <w:rsid w:val="005715C9"/>
    <w:rsid w:val="00575BCA"/>
    <w:rsid w:val="00575C60"/>
    <w:rsid w:val="00575F82"/>
    <w:rsid w:val="00576EF0"/>
    <w:rsid w:val="00577DE6"/>
    <w:rsid w:val="005804E3"/>
    <w:rsid w:val="00582787"/>
    <w:rsid w:val="0058415A"/>
    <w:rsid w:val="00592259"/>
    <w:rsid w:val="00594EFC"/>
    <w:rsid w:val="005951CF"/>
    <w:rsid w:val="00595D57"/>
    <w:rsid w:val="00596344"/>
    <w:rsid w:val="00597F60"/>
    <w:rsid w:val="005A00C3"/>
    <w:rsid w:val="005A5772"/>
    <w:rsid w:val="005A7938"/>
    <w:rsid w:val="005A7BAD"/>
    <w:rsid w:val="005B73E3"/>
    <w:rsid w:val="005B7473"/>
    <w:rsid w:val="005C37C8"/>
    <w:rsid w:val="005C3C1F"/>
    <w:rsid w:val="005C55D6"/>
    <w:rsid w:val="005C5B7E"/>
    <w:rsid w:val="005C5BBE"/>
    <w:rsid w:val="005D0953"/>
    <w:rsid w:val="005D69AD"/>
    <w:rsid w:val="005E19AA"/>
    <w:rsid w:val="005E1C4D"/>
    <w:rsid w:val="005E27DB"/>
    <w:rsid w:val="005E747F"/>
    <w:rsid w:val="005F3D18"/>
    <w:rsid w:val="005F44B0"/>
    <w:rsid w:val="005F46B7"/>
    <w:rsid w:val="005F70C0"/>
    <w:rsid w:val="00603BE9"/>
    <w:rsid w:val="006065B4"/>
    <w:rsid w:val="006101AC"/>
    <w:rsid w:val="00613A8D"/>
    <w:rsid w:val="0061540B"/>
    <w:rsid w:val="00615CEF"/>
    <w:rsid w:val="00615F27"/>
    <w:rsid w:val="00616C86"/>
    <w:rsid w:val="006178EF"/>
    <w:rsid w:val="0062361A"/>
    <w:rsid w:val="006236AD"/>
    <w:rsid w:val="00627499"/>
    <w:rsid w:val="006314DB"/>
    <w:rsid w:val="006328EF"/>
    <w:rsid w:val="00633BDF"/>
    <w:rsid w:val="00634A81"/>
    <w:rsid w:val="00635083"/>
    <w:rsid w:val="00635CDF"/>
    <w:rsid w:val="006366BF"/>
    <w:rsid w:val="00637666"/>
    <w:rsid w:val="00643685"/>
    <w:rsid w:val="00650128"/>
    <w:rsid w:val="00650B35"/>
    <w:rsid w:val="006511C6"/>
    <w:rsid w:val="006519DD"/>
    <w:rsid w:val="00652644"/>
    <w:rsid w:val="006526E7"/>
    <w:rsid w:val="00653548"/>
    <w:rsid w:val="00655461"/>
    <w:rsid w:val="00655CE3"/>
    <w:rsid w:val="00657959"/>
    <w:rsid w:val="00660CEF"/>
    <w:rsid w:val="00662652"/>
    <w:rsid w:val="0066293C"/>
    <w:rsid w:val="00663715"/>
    <w:rsid w:val="0066482A"/>
    <w:rsid w:val="0066547F"/>
    <w:rsid w:val="0067281D"/>
    <w:rsid w:val="00673DA0"/>
    <w:rsid w:val="00677DBB"/>
    <w:rsid w:val="006833C3"/>
    <w:rsid w:val="0068641E"/>
    <w:rsid w:val="00687FD2"/>
    <w:rsid w:val="006906B8"/>
    <w:rsid w:val="00690E97"/>
    <w:rsid w:val="00693B84"/>
    <w:rsid w:val="00696391"/>
    <w:rsid w:val="00696D84"/>
    <w:rsid w:val="00697E06"/>
    <w:rsid w:val="006A4073"/>
    <w:rsid w:val="006A69B0"/>
    <w:rsid w:val="006A6AF8"/>
    <w:rsid w:val="006B090E"/>
    <w:rsid w:val="006B0A7C"/>
    <w:rsid w:val="006B0BA9"/>
    <w:rsid w:val="006B2A23"/>
    <w:rsid w:val="006B4AD5"/>
    <w:rsid w:val="006C0C34"/>
    <w:rsid w:val="006C1457"/>
    <w:rsid w:val="006C183B"/>
    <w:rsid w:val="006C259A"/>
    <w:rsid w:val="006C3EA8"/>
    <w:rsid w:val="006C5114"/>
    <w:rsid w:val="006C57B6"/>
    <w:rsid w:val="006C58F7"/>
    <w:rsid w:val="006C5A2E"/>
    <w:rsid w:val="006C63C2"/>
    <w:rsid w:val="006C7433"/>
    <w:rsid w:val="006D07B8"/>
    <w:rsid w:val="006D2235"/>
    <w:rsid w:val="006D4680"/>
    <w:rsid w:val="006D5870"/>
    <w:rsid w:val="006D663C"/>
    <w:rsid w:val="006D69AC"/>
    <w:rsid w:val="006D713C"/>
    <w:rsid w:val="006D763C"/>
    <w:rsid w:val="006E0069"/>
    <w:rsid w:val="006E0213"/>
    <w:rsid w:val="006E50D8"/>
    <w:rsid w:val="006E6E39"/>
    <w:rsid w:val="006F0278"/>
    <w:rsid w:val="006F03C3"/>
    <w:rsid w:val="006F133D"/>
    <w:rsid w:val="006F2F2B"/>
    <w:rsid w:val="006F4045"/>
    <w:rsid w:val="006F5804"/>
    <w:rsid w:val="006F7C51"/>
    <w:rsid w:val="00703218"/>
    <w:rsid w:val="00704282"/>
    <w:rsid w:val="007104F5"/>
    <w:rsid w:val="0071094E"/>
    <w:rsid w:val="00711112"/>
    <w:rsid w:val="00713640"/>
    <w:rsid w:val="00715979"/>
    <w:rsid w:val="00717EEE"/>
    <w:rsid w:val="007212E5"/>
    <w:rsid w:val="00721B10"/>
    <w:rsid w:val="00731A07"/>
    <w:rsid w:val="007324BD"/>
    <w:rsid w:val="00732BDE"/>
    <w:rsid w:val="0073360B"/>
    <w:rsid w:val="007368A3"/>
    <w:rsid w:val="00736B5C"/>
    <w:rsid w:val="00736B8A"/>
    <w:rsid w:val="00741F75"/>
    <w:rsid w:val="00742B22"/>
    <w:rsid w:val="00742C03"/>
    <w:rsid w:val="007439E5"/>
    <w:rsid w:val="0075039F"/>
    <w:rsid w:val="00756D7C"/>
    <w:rsid w:val="00757B0B"/>
    <w:rsid w:val="00762D42"/>
    <w:rsid w:val="0076332A"/>
    <w:rsid w:val="00765855"/>
    <w:rsid w:val="00767BF4"/>
    <w:rsid w:val="007712EA"/>
    <w:rsid w:val="00771F00"/>
    <w:rsid w:val="007775DE"/>
    <w:rsid w:val="0077792F"/>
    <w:rsid w:val="00781266"/>
    <w:rsid w:val="0078168B"/>
    <w:rsid w:val="00781870"/>
    <w:rsid w:val="007901F1"/>
    <w:rsid w:val="00791A7C"/>
    <w:rsid w:val="00797871"/>
    <w:rsid w:val="007A406C"/>
    <w:rsid w:val="007A4588"/>
    <w:rsid w:val="007B03D0"/>
    <w:rsid w:val="007B3192"/>
    <w:rsid w:val="007B549C"/>
    <w:rsid w:val="007B5E63"/>
    <w:rsid w:val="007B5F8A"/>
    <w:rsid w:val="007C1445"/>
    <w:rsid w:val="007C6147"/>
    <w:rsid w:val="007C777A"/>
    <w:rsid w:val="007D2498"/>
    <w:rsid w:val="007D4D5B"/>
    <w:rsid w:val="007D5FA9"/>
    <w:rsid w:val="007D6364"/>
    <w:rsid w:val="007D663A"/>
    <w:rsid w:val="007E0020"/>
    <w:rsid w:val="007E5E03"/>
    <w:rsid w:val="007E5F11"/>
    <w:rsid w:val="007F4536"/>
    <w:rsid w:val="007F6A2A"/>
    <w:rsid w:val="007F70BB"/>
    <w:rsid w:val="00803E7B"/>
    <w:rsid w:val="00805A48"/>
    <w:rsid w:val="008135CA"/>
    <w:rsid w:val="00815350"/>
    <w:rsid w:val="0082718C"/>
    <w:rsid w:val="00827520"/>
    <w:rsid w:val="00830CC2"/>
    <w:rsid w:val="00834D17"/>
    <w:rsid w:val="0083512F"/>
    <w:rsid w:val="00840124"/>
    <w:rsid w:val="00840B27"/>
    <w:rsid w:val="008420A5"/>
    <w:rsid w:val="00846CD6"/>
    <w:rsid w:val="00847D51"/>
    <w:rsid w:val="0085038D"/>
    <w:rsid w:val="00851DCD"/>
    <w:rsid w:val="00851E31"/>
    <w:rsid w:val="008527B1"/>
    <w:rsid w:val="0085360C"/>
    <w:rsid w:val="00853ED3"/>
    <w:rsid w:val="00855AE0"/>
    <w:rsid w:val="0086068D"/>
    <w:rsid w:val="00866ADA"/>
    <w:rsid w:val="00866F13"/>
    <w:rsid w:val="00867293"/>
    <w:rsid w:val="008709F1"/>
    <w:rsid w:val="00872974"/>
    <w:rsid w:val="0087316B"/>
    <w:rsid w:val="00874715"/>
    <w:rsid w:val="00875A13"/>
    <w:rsid w:val="00875C5A"/>
    <w:rsid w:val="00880F12"/>
    <w:rsid w:val="008825C8"/>
    <w:rsid w:val="008825D9"/>
    <w:rsid w:val="00883931"/>
    <w:rsid w:val="00883F81"/>
    <w:rsid w:val="008841F0"/>
    <w:rsid w:val="00887E78"/>
    <w:rsid w:val="0089154E"/>
    <w:rsid w:val="00894942"/>
    <w:rsid w:val="008A49BE"/>
    <w:rsid w:val="008A6891"/>
    <w:rsid w:val="008A7EC5"/>
    <w:rsid w:val="008B1972"/>
    <w:rsid w:val="008B4103"/>
    <w:rsid w:val="008B4733"/>
    <w:rsid w:val="008B47B5"/>
    <w:rsid w:val="008B5FC3"/>
    <w:rsid w:val="008B724E"/>
    <w:rsid w:val="008B7588"/>
    <w:rsid w:val="008C2274"/>
    <w:rsid w:val="008C2788"/>
    <w:rsid w:val="008C2CDC"/>
    <w:rsid w:val="008C3C0C"/>
    <w:rsid w:val="008C7B6C"/>
    <w:rsid w:val="008D01CE"/>
    <w:rsid w:val="008D18F5"/>
    <w:rsid w:val="008D47AE"/>
    <w:rsid w:val="008D4824"/>
    <w:rsid w:val="008D5FAD"/>
    <w:rsid w:val="008D6326"/>
    <w:rsid w:val="008D7F2E"/>
    <w:rsid w:val="008E00A5"/>
    <w:rsid w:val="008E4D28"/>
    <w:rsid w:val="008E5A93"/>
    <w:rsid w:val="008E7783"/>
    <w:rsid w:val="008F1260"/>
    <w:rsid w:val="008F4730"/>
    <w:rsid w:val="008F5648"/>
    <w:rsid w:val="008F686F"/>
    <w:rsid w:val="00900B74"/>
    <w:rsid w:val="00901AA5"/>
    <w:rsid w:val="00904BA7"/>
    <w:rsid w:val="009123AF"/>
    <w:rsid w:val="009147A1"/>
    <w:rsid w:val="00915E82"/>
    <w:rsid w:val="00925227"/>
    <w:rsid w:val="009272AA"/>
    <w:rsid w:val="0093278B"/>
    <w:rsid w:val="0093508A"/>
    <w:rsid w:val="00935BAB"/>
    <w:rsid w:val="0094582B"/>
    <w:rsid w:val="00946ABC"/>
    <w:rsid w:val="009479C3"/>
    <w:rsid w:val="00950209"/>
    <w:rsid w:val="00950FD1"/>
    <w:rsid w:val="00957D61"/>
    <w:rsid w:val="009605A4"/>
    <w:rsid w:val="00962B1D"/>
    <w:rsid w:val="00963ECE"/>
    <w:rsid w:val="009727E1"/>
    <w:rsid w:val="009736AE"/>
    <w:rsid w:val="00974B08"/>
    <w:rsid w:val="009754F9"/>
    <w:rsid w:val="0097566A"/>
    <w:rsid w:val="009768EA"/>
    <w:rsid w:val="0097710B"/>
    <w:rsid w:val="00980941"/>
    <w:rsid w:val="00984E20"/>
    <w:rsid w:val="00986717"/>
    <w:rsid w:val="009907CF"/>
    <w:rsid w:val="0099287A"/>
    <w:rsid w:val="00993FB1"/>
    <w:rsid w:val="00996401"/>
    <w:rsid w:val="009A0234"/>
    <w:rsid w:val="009A3DB6"/>
    <w:rsid w:val="009A6D55"/>
    <w:rsid w:val="009A7F68"/>
    <w:rsid w:val="009A7FB4"/>
    <w:rsid w:val="009B0052"/>
    <w:rsid w:val="009B05FD"/>
    <w:rsid w:val="009B0BD0"/>
    <w:rsid w:val="009B2770"/>
    <w:rsid w:val="009B321B"/>
    <w:rsid w:val="009B43B5"/>
    <w:rsid w:val="009B4996"/>
    <w:rsid w:val="009B64CF"/>
    <w:rsid w:val="009B72E4"/>
    <w:rsid w:val="009B751D"/>
    <w:rsid w:val="009C2D0F"/>
    <w:rsid w:val="009C2FB9"/>
    <w:rsid w:val="009E1832"/>
    <w:rsid w:val="009E58A5"/>
    <w:rsid w:val="009E620C"/>
    <w:rsid w:val="009E62C6"/>
    <w:rsid w:val="009E638B"/>
    <w:rsid w:val="009F0D29"/>
    <w:rsid w:val="009F742D"/>
    <w:rsid w:val="00A01BC6"/>
    <w:rsid w:val="00A02791"/>
    <w:rsid w:val="00A02BBE"/>
    <w:rsid w:val="00A076F8"/>
    <w:rsid w:val="00A11E6D"/>
    <w:rsid w:val="00A15EBF"/>
    <w:rsid w:val="00A168F1"/>
    <w:rsid w:val="00A25642"/>
    <w:rsid w:val="00A302CC"/>
    <w:rsid w:val="00A30F6C"/>
    <w:rsid w:val="00A33C20"/>
    <w:rsid w:val="00A34100"/>
    <w:rsid w:val="00A37779"/>
    <w:rsid w:val="00A411D5"/>
    <w:rsid w:val="00A4244A"/>
    <w:rsid w:val="00A43EFA"/>
    <w:rsid w:val="00A45086"/>
    <w:rsid w:val="00A5372C"/>
    <w:rsid w:val="00A55C33"/>
    <w:rsid w:val="00A57665"/>
    <w:rsid w:val="00A60749"/>
    <w:rsid w:val="00A60994"/>
    <w:rsid w:val="00A61C02"/>
    <w:rsid w:val="00A66D54"/>
    <w:rsid w:val="00A7420F"/>
    <w:rsid w:val="00A91A83"/>
    <w:rsid w:val="00A92870"/>
    <w:rsid w:val="00A94222"/>
    <w:rsid w:val="00A94741"/>
    <w:rsid w:val="00A95758"/>
    <w:rsid w:val="00AA00E3"/>
    <w:rsid w:val="00AA2FBB"/>
    <w:rsid w:val="00AA334A"/>
    <w:rsid w:val="00AA630A"/>
    <w:rsid w:val="00AA701B"/>
    <w:rsid w:val="00AB2F42"/>
    <w:rsid w:val="00AC1CFE"/>
    <w:rsid w:val="00AC1E32"/>
    <w:rsid w:val="00AC3E60"/>
    <w:rsid w:val="00AC4A9C"/>
    <w:rsid w:val="00AC5676"/>
    <w:rsid w:val="00AC5D73"/>
    <w:rsid w:val="00AC717F"/>
    <w:rsid w:val="00AD092F"/>
    <w:rsid w:val="00AD350C"/>
    <w:rsid w:val="00AE29EE"/>
    <w:rsid w:val="00AE2A5C"/>
    <w:rsid w:val="00AE61C3"/>
    <w:rsid w:val="00AE73A3"/>
    <w:rsid w:val="00AF3251"/>
    <w:rsid w:val="00AF4469"/>
    <w:rsid w:val="00AF4684"/>
    <w:rsid w:val="00AF7998"/>
    <w:rsid w:val="00B02586"/>
    <w:rsid w:val="00B06315"/>
    <w:rsid w:val="00B06951"/>
    <w:rsid w:val="00B112A4"/>
    <w:rsid w:val="00B14FEA"/>
    <w:rsid w:val="00B16A4C"/>
    <w:rsid w:val="00B16D79"/>
    <w:rsid w:val="00B25596"/>
    <w:rsid w:val="00B278A4"/>
    <w:rsid w:val="00B3050D"/>
    <w:rsid w:val="00B30AA2"/>
    <w:rsid w:val="00B330E4"/>
    <w:rsid w:val="00B3328E"/>
    <w:rsid w:val="00B37818"/>
    <w:rsid w:val="00B43178"/>
    <w:rsid w:val="00B43A0C"/>
    <w:rsid w:val="00B44831"/>
    <w:rsid w:val="00B467FA"/>
    <w:rsid w:val="00B47252"/>
    <w:rsid w:val="00B506A0"/>
    <w:rsid w:val="00B5097F"/>
    <w:rsid w:val="00B50C1A"/>
    <w:rsid w:val="00B53956"/>
    <w:rsid w:val="00B704D5"/>
    <w:rsid w:val="00B70548"/>
    <w:rsid w:val="00B72FDF"/>
    <w:rsid w:val="00B81BBF"/>
    <w:rsid w:val="00B82178"/>
    <w:rsid w:val="00B83E06"/>
    <w:rsid w:val="00B87399"/>
    <w:rsid w:val="00B903EF"/>
    <w:rsid w:val="00B9138E"/>
    <w:rsid w:val="00B928DE"/>
    <w:rsid w:val="00B941A1"/>
    <w:rsid w:val="00B94C8C"/>
    <w:rsid w:val="00BA0288"/>
    <w:rsid w:val="00BA0945"/>
    <w:rsid w:val="00BA1C23"/>
    <w:rsid w:val="00BA1CD7"/>
    <w:rsid w:val="00BA244C"/>
    <w:rsid w:val="00BA5616"/>
    <w:rsid w:val="00BA6408"/>
    <w:rsid w:val="00BA72D5"/>
    <w:rsid w:val="00BA766C"/>
    <w:rsid w:val="00BB0B16"/>
    <w:rsid w:val="00BB2109"/>
    <w:rsid w:val="00BB4CD2"/>
    <w:rsid w:val="00BC0360"/>
    <w:rsid w:val="00BC0CFE"/>
    <w:rsid w:val="00BC306A"/>
    <w:rsid w:val="00BC44E6"/>
    <w:rsid w:val="00BC4D3C"/>
    <w:rsid w:val="00BD0A08"/>
    <w:rsid w:val="00BD4253"/>
    <w:rsid w:val="00BD449B"/>
    <w:rsid w:val="00BD4D75"/>
    <w:rsid w:val="00BE133D"/>
    <w:rsid w:val="00BE2C3F"/>
    <w:rsid w:val="00BE4EC1"/>
    <w:rsid w:val="00BE54D7"/>
    <w:rsid w:val="00BE5BE0"/>
    <w:rsid w:val="00BF28B2"/>
    <w:rsid w:val="00BF37AC"/>
    <w:rsid w:val="00BF6005"/>
    <w:rsid w:val="00C034DA"/>
    <w:rsid w:val="00C053BF"/>
    <w:rsid w:val="00C06712"/>
    <w:rsid w:val="00C07F7A"/>
    <w:rsid w:val="00C1020E"/>
    <w:rsid w:val="00C10D9A"/>
    <w:rsid w:val="00C126B4"/>
    <w:rsid w:val="00C147F7"/>
    <w:rsid w:val="00C21D3B"/>
    <w:rsid w:val="00C227EC"/>
    <w:rsid w:val="00C30FE6"/>
    <w:rsid w:val="00C33C21"/>
    <w:rsid w:val="00C34488"/>
    <w:rsid w:val="00C34B39"/>
    <w:rsid w:val="00C34F46"/>
    <w:rsid w:val="00C36903"/>
    <w:rsid w:val="00C3736C"/>
    <w:rsid w:val="00C40C40"/>
    <w:rsid w:val="00C422C1"/>
    <w:rsid w:val="00C44362"/>
    <w:rsid w:val="00C443CD"/>
    <w:rsid w:val="00C505CB"/>
    <w:rsid w:val="00C52E4A"/>
    <w:rsid w:val="00C64367"/>
    <w:rsid w:val="00C64525"/>
    <w:rsid w:val="00C668BB"/>
    <w:rsid w:val="00C67663"/>
    <w:rsid w:val="00C7364F"/>
    <w:rsid w:val="00C8044C"/>
    <w:rsid w:val="00C804D0"/>
    <w:rsid w:val="00C81643"/>
    <w:rsid w:val="00C8700F"/>
    <w:rsid w:val="00C90562"/>
    <w:rsid w:val="00C94B56"/>
    <w:rsid w:val="00CA10BA"/>
    <w:rsid w:val="00CA2BE9"/>
    <w:rsid w:val="00CA2F6D"/>
    <w:rsid w:val="00CA68D0"/>
    <w:rsid w:val="00CB2932"/>
    <w:rsid w:val="00CB4359"/>
    <w:rsid w:val="00CB45E6"/>
    <w:rsid w:val="00CB478C"/>
    <w:rsid w:val="00CB4C0D"/>
    <w:rsid w:val="00CB50C7"/>
    <w:rsid w:val="00CB6022"/>
    <w:rsid w:val="00CB7436"/>
    <w:rsid w:val="00CC0EEE"/>
    <w:rsid w:val="00CC1644"/>
    <w:rsid w:val="00CC2E6B"/>
    <w:rsid w:val="00CC799D"/>
    <w:rsid w:val="00CD1598"/>
    <w:rsid w:val="00CD1CA8"/>
    <w:rsid w:val="00CD28F5"/>
    <w:rsid w:val="00CD2AC3"/>
    <w:rsid w:val="00CD3E5D"/>
    <w:rsid w:val="00CD5A90"/>
    <w:rsid w:val="00CE0A4B"/>
    <w:rsid w:val="00CE4057"/>
    <w:rsid w:val="00CE5489"/>
    <w:rsid w:val="00CE6423"/>
    <w:rsid w:val="00CE64A3"/>
    <w:rsid w:val="00CE77A8"/>
    <w:rsid w:val="00CF1108"/>
    <w:rsid w:val="00CF3595"/>
    <w:rsid w:val="00CF67AF"/>
    <w:rsid w:val="00CF75A4"/>
    <w:rsid w:val="00D039AB"/>
    <w:rsid w:val="00D053E1"/>
    <w:rsid w:val="00D0571A"/>
    <w:rsid w:val="00D075D2"/>
    <w:rsid w:val="00D108BD"/>
    <w:rsid w:val="00D11A3F"/>
    <w:rsid w:val="00D12733"/>
    <w:rsid w:val="00D15761"/>
    <w:rsid w:val="00D22F99"/>
    <w:rsid w:val="00D2415A"/>
    <w:rsid w:val="00D26EAD"/>
    <w:rsid w:val="00D30218"/>
    <w:rsid w:val="00D30F54"/>
    <w:rsid w:val="00D32E05"/>
    <w:rsid w:val="00D375E7"/>
    <w:rsid w:val="00D375E8"/>
    <w:rsid w:val="00D42A8E"/>
    <w:rsid w:val="00D52444"/>
    <w:rsid w:val="00D54AEC"/>
    <w:rsid w:val="00D56186"/>
    <w:rsid w:val="00D618EA"/>
    <w:rsid w:val="00D66325"/>
    <w:rsid w:val="00D6745C"/>
    <w:rsid w:val="00D715CC"/>
    <w:rsid w:val="00D71DB7"/>
    <w:rsid w:val="00D732C8"/>
    <w:rsid w:val="00D73924"/>
    <w:rsid w:val="00D741D3"/>
    <w:rsid w:val="00D818AB"/>
    <w:rsid w:val="00D82E67"/>
    <w:rsid w:val="00D844BB"/>
    <w:rsid w:val="00D84CCD"/>
    <w:rsid w:val="00D85742"/>
    <w:rsid w:val="00D86633"/>
    <w:rsid w:val="00D8726D"/>
    <w:rsid w:val="00D9026D"/>
    <w:rsid w:val="00D9090D"/>
    <w:rsid w:val="00D91912"/>
    <w:rsid w:val="00D950A1"/>
    <w:rsid w:val="00D958F4"/>
    <w:rsid w:val="00D964C4"/>
    <w:rsid w:val="00D973CE"/>
    <w:rsid w:val="00DA2636"/>
    <w:rsid w:val="00DA5EF8"/>
    <w:rsid w:val="00DA6279"/>
    <w:rsid w:val="00DB3643"/>
    <w:rsid w:val="00DC1388"/>
    <w:rsid w:val="00DC2499"/>
    <w:rsid w:val="00DD0030"/>
    <w:rsid w:val="00DD0CFB"/>
    <w:rsid w:val="00DD1C50"/>
    <w:rsid w:val="00DD3BDC"/>
    <w:rsid w:val="00DD7901"/>
    <w:rsid w:val="00DE42D0"/>
    <w:rsid w:val="00DE49F3"/>
    <w:rsid w:val="00DE78A7"/>
    <w:rsid w:val="00DE7F24"/>
    <w:rsid w:val="00DF1C70"/>
    <w:rsid w:val="00DF2000"/>
    <w:rsid w:val="00DF5DE3"/>
    <w:rsid w:val="00E00232"/>
    <w:rsid w:val="00E00A12"/>
    <w:rsid w:val="00E00D0D"/>
    <w:rsid w:val="00E050BA"/>
    <w:rsid w:val="00E05EAB"/>
    <w:rsid w:val="00E06C2E"/>
    <w:rsid w:val="00E07B96"/>
    <w:rsid w:val="00E10C1B"/>
    <w:rsid w:val="00E12532"/>
    <w:rsid w:val="00E16025"/>
    <w:rsid w:val="00E16289"/>
    <w:rsid w:val="00E17159"/>
    <w:rsid w:val="00E17DC6"/>
    <w:rsid w:val="00E21C82"/>
    <w:rsid w:val="00E2342E"/>
    <w:rsid w:val="00E254CB"/>
    <w:rsid w:val="00E25604"/>
    <w:rsid w:val="00E2653C"/>
    <w:rsid w:val="00E3139E"/>
    <w:rsid w:val="00E32D51"/>
    <w:rsid w:val="00E33F27"/>
    <w:rsid w:val="00E352E6"/>
    <w:rsid w:val="00E40431"/>
    <w:rsid w:val="00E4044E"/>
    <w:rsid w:val="00E4450C"/>
    <w:rsid w:val="00E50B08"/>
    <w:rsid w:val="00E50D86"/>
    <w:rsid w:val="00E51A8C"/>
    <w:rsid w:val="00E530FA"/>
    <w:rsid w:val="00E555E6"/>
    <w:rsid w:val="00E6235F"/>
    <w:rsid w:val="00E625D8"/>
    <w:rsid w:val="00E64739"/>
    <w:rsid w:val="00E679FD"/>
    <w:rsid w:val="00E7081F"/>
    <w:rsid w:val="00E717C6"/>
    <w:rsid w:val="00E7453B"/>
    <w:rsid w:val="00E748B8"/>
    <w:rsid w:val="00E7563A"/>
    <w:rsid w:val="00E765CB"/>
    <w:rsid w:val="00E7760D"/>
    <w:rsid w:val="00E82AD6"/>
    <w:rsid w:val="00E94EAF"/>
    <w:rsid w:val="00E9619A"/>
    <w:rsid w:val="00E9748D"/>
    <w:rsid w:val="00E975F0"/>
    <w:rsid w:val="00EA1823"/>
    <w:rsid w:val="00EA34E0"/>
    <w:rsid w:val="00EA38DE"/>
    <w:rsid w:val="00EA3E51"/>
    <w:rsid w:val="00EA42EF"/>
    <w:rsid w:val="00EA4998"/>
    <w:rsid w:val="00EA4AC5"/>
    <w:rsid w:val="00EA627D"/>
    <w:rsid w:val="00EB202E"/>
    <w:rsid w:val="00EB37DD"/>
    <w:rsid w:val="00EB4B12"/>
    <w:rsid w:val="00EC1F9B"/>
    <w:rsid w:val="00ED11D0"/>
    <w:rsid w:val="00ED17D4"/>
    <w:rsid w:val="00ED6669"/>
    <w:rsid w:val="00ED6C6F"/>
    <w:rsid w:val="00EE17C9"/>
    <w:rsid w:val="00EE26BC"/>
    <w:rsid w:val="00EE390A"/>
    <w:rsid w:val="00EE3E84"/>
    <w:rsid w:val="00EE4C02"/>
    <w:rsid w:val="00EE665A"/>
    <w:rsid w:val="00EE68AE"/>
    <w:rsid w:val="00EE69DA"/>
    <w:rsid w:val="00EE708A"/>
    <w:rsid w:val="00EE7E7E"/>
    <w:rsid w:val="00EF4A32"/>
    <w:rsid w:val="00EF667A"/>
    <w:rsid w:val="00EF7FA3"/>
    <w:rsid w:val="00F038DE"/>
    <w:rsid w:val="00F03D51"/>
    <w:rsid w:val="00F11E97"/>
    <w:rsid w:val="00F17294"/>
    <w:rsid w:val="00F229E8"/>
    <w:rsid w:val="00F23C1D"/>
    <w:rsid w:val="00F2418B"/>
    <w:rsid w:val="00F24FF8"/>
    <w:rsid w:val="00F306D7"/>
    <w:rsid w:val="00F308B4"/>
    <w:rsid w:val="00F31648"/>
    <w:rsid w:val="00F359BB"/>
    <w:rsid w:val="00F35D38"/>
    <w:rsid w:val="00F36B11"/>
    <w:rsid w:val="00F37544"/>
    <w:rsid w:val="00F40BAC"/>
    <w:rsid w:val="00F41981"/>
    <w:rsid w:val="00F41B4A"/>
    <w:rsid w:val="00F462E6"/>
    <w:rsid w:val="00F474F3"/>
    <w:rsid w:val="00F52D98"/>
    <w:rsid w:val="00F53D49"/>
    <w:rsid w:val="00F548C3"/>
    <w:rsid w:val="00F60AAB"/>
    <w:rsid w:val="00F61DA3"/>
    <w:rsid w:val="00F628D2"/>
    <w:rsid w:val="00F63669"/>
    <w:rsid w:val="00F65EC0"/>
    <w:rsid w:val="00F67C8F"/>
    <w:rsid w:val="00F704DB"/>
    <w:rsid w:val="00F711BA"/>
    <w:rsid w:val="00F72000"/>
    <w:rsid w:val="00F80558"/>
    <w:rsid w:val="00F82431"/>
    <w:rsid w:val="00F8325B"/>
    <w:rsid w:val="00F83C5A"/>
    <w:rsid w:val="00F90F6C"/>
    <w:rsid w:val="00F9141A"/>
    <w:rsid w:val="00F92B48"/>
    <w:rsid w:val="00F93905"/>
    <w:rsid w:val="00F96090"/>
    <w:rsid w:val="00FA1AE8"/>
    <w:rsid w:val="00FA21DE"/>
    <w:rsid w:val="00FA3FA5"/>
    <w:rsid w:val="00FC04EA"/>
    <w:rsid w:val="00FC3913"/>
    <w:rsid w:val="00FC6B64"/>
    <w:rsid w:val="00FD1AFC"/>
    <w:rsid w:val="00FD21AE"/>
    <w:rsid w:val="00FD2A99"/>
    <w:rsid w:val="00FD52CA"/>
    <w:rsid w:val="00FD6313"/>
    <w:rsid w:val="00FE0A75"/>
    <w:rsid w:val="00FE2A34"/>
    <w:rsid w:val="00FE2DA6"/>
    <w:rsid w:val="00FE41F7"/>
    <w:rsid w:val="00FE572A"/>
    <w:rsid w:val="00FE5BA0"/>
    <w:rsid w:val="00FE640C"/>
    <w:rsid w:val="00FE674E"/>
    <w:rsid w:val="00FF0601"/>
    <w:rsid w:val="00FF4AEA"/>
    <w:rsid w:val="00FF5079"/>
    <w:rsid w:val="00FF5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D5F466"/>
  <w15:chartTrackingRefBased/>
  <w15:docId w15:val="{6EA2AE83-5AE0-42C0-B755-8328ADE91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4B08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6C58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BE2C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A7B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3328E"/>
    <w:pPr>
      <w:ind w:left="720"/>
      <w:contextualSpacing/>
    </w:pPr>
  </w:style>
  <w:style w:type="character" w:customStyle="1" w:styleId="apple-converted-space">
    <w:name w:val="apple-converted-space"/>
    <w:basedOn w:val="Fuentedeprrafopredeter"/>
    <w:rsid w:val="007F70BB"/>
  </w:style>
  <w:style w:type="character" w:styleId="CdigoHTML">
    <w:name w:val="HTML Code"/>
    <w:basedOn w:val="Fuentedeprrafopredeter"/>
    <w:uiPriority w:val="99"/>
    <w:semiHidden/>
    <w:unhideWhenUsed/>
    <w:rsid w:val="007F70BB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BE2C3F"/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character" w:customStyle="1" w:styleId="Ttulo1Car">
    <w:name w:val="Título 1 Car"/>
    <w:basedOn w:val="Fuentedeprrafopredeter"/>
    <w:link w:val="Ttulo1"/>
    <w:uiPriority w:val="9"/>
    <w:rsid w:val="006C58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F24F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styleId="nfasis">
    <w:name w:val="Emphasis"/>
    <w:basedOn w:val="Fuentedeprrafopredeter"/>
    <w:uiPriority w:val="20"/>
    <w:qFormat/>
    <w:rsid w:val="00F24FF8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F24FF8"/>
    <w:rPr>
      <w:color w:val="0000FF"/>
      <w:u w:val="single"/>
    </w:rPr>
  </w:style>
  <w:style w:type="character" w:customStyle="1" w:styleId="header-section-number">
    <w:name w:val="header-section-number"/>
    <w:basedOn w:val="Fuentedeprrafopredeter"/>
    <w:rsid w:val="00C81643"/>
  </w:style>
  <w:style w:type="character" w:customStyle="1" w:styleId="Ttulo3Car">
    <w:name w:val="Título 3 Car"/>
    <w:basedOn w:val="Fuentedeprrafopredeter"/>
    <w:link w:val="Ttulo3"/>
    <w:uiPriority w:val="9"/>
    <w:rsid w:val="005A7BA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mjx-char">
    <w:name w:val="mjx-char"/>
    <w:basedOn w:val="Fuentedeprrafopredeter"/>
    <w:rsid w:val="00B14FEA"/>
  </w:style>
  <w:style w:type="character" w:customStyle="1" w:styleId="mjxassistivemathml">
    <w:name w:val="mjx_assistive_mathml"/>
    <w:basedOn w:val="Fuentedeprrafopredeter"/>
    <w:rsid w:val="00B14FEA"/>
  </w:style>
  <w:style w:type="character" w:styleId="Textoennegrita">
    <w:name w:val="Strong"/>
    <w:basedOn w:val="Fuentedeprrafopredeter"/>
    <w:uiPriority w:val="22"/>
    <w:qFormat/>
    <w:rsid w:val="003863EC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3863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V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3863EC"/>
    <w:rPr>
      <w:rFonts w:ascii="Courier New" w:eastAsia="Times New Roman" w:hAnsi="Courier New" w:cs="Courier New"/>
      <w:sz w:val="20"/>
      <w:szCs w:val="20"/>
      <w:lang w:eastAsia="es-VE"/>
    </w:rPr>
  </w:style>
  <w:style w:type="character" w:customStyle="1" w:styleId="kw">
    <w:name w:val="kw"/>
    <w:basedOn w:val="Fuentedeprrafopredeter"/>
    <w:rsid w:val="003863EC"/>
  </w:style>
  <w:style w:type="character" w:customStyle="1" w:styleId="st">
    <w:name w:val="st"/>
    <w:basedOn w:val="Fuentedeprrafopredeter"/>
    <w:rsid w:val="003863EC"/>
  </w:style>
  <w:style w:type="character" w:customStyle="1" w:styleId="dt">
    <w:name w:val="dt"/>
    <w:basedOn w:val="Fuentedeprrafopredeter"/>
    <w:rsid w:val="003863EC"/>
  </w:style>
  <w:style w:type="character" w:customStyle="1" w:styleId="ot">
    <w:name w:val="ot"/>
    <w:basedOn w:val="Fuentedeprrafopredeter"/>
    <w:rsid w:val="003863EC"/>
  </w:style>
  <w:style w:type="character" w:customStyle="1" w:styleId="cf">
    <w:name w:val="cf"/>
    <w:basedOn w:val="Fuentedeprrafopredeter"/>
    <w:rsid w:val="003863EC"/>
  </w:style>
  <w:style w:type="character" w:customStyle="1" w:styleId="op">
    <w:name w:val="op"/>
    <w:basedOn w:val="Fuentedeprrafopredeter"/>
    <w:rsid w:val="003863EC"/>
  </w:style>
  <w:style w:type="paragraph" w:styleId="Textodeglobo">
    <w:name w:val="Balloon Text"/>
    <w:basedOn w:val="Normal"/>
    <w:link w:val="TextodegloboCar"/>
    <w:uiPriority w:val="99"/>
    <w:semiHidden/>
    <w:unhideWhenUsed/>
    <w:rsid w:val="003863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863EC"/>
    <w:rPr>
      <w:rFonts w:ascii="Segoe UI" w:hAnsi="Segoe UI" w:cs="Segoe UI"/>
      <w:sz w:val="18"/>
      <w:szCs w:val="18"/>
    </w:rPr>
  </w:style>
  <w:style w:type="character" w:customStyle="1" w:styleId="ex">
    <w:name w:val="ex"/>
    <w:basedOn w:val="Fuentedeprrafopredeter"/>
    <w:rsid w:val="0055635F"/>
  </w:style>
  <w:style w:type="character" w:customStyle="1" w:styleId="co">
    <w:name w:val="co"/>
    <w:basedOn w:val="Fuentedeprrafopredeter"/>
    <w:rsid w:val="0055635F"/>
  </w:style>
  <w:style w:type="character" w:styleId="Refdecomentario">
    <w:name w:val="annotation reference"/>
    <w:basedOn w:val="Fuentedeprrafopredeter"/>
    <w:uiPriority w:val="99"/>
    <w:semiHidden/>
    <w:unhideWhenUsed/>
    <w:rsid w:val="000264B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264B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264B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264B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264B6"/>
    <w:rPr>
      <w:b/>
      <w:bCs/>
      <w:sz w:val="20"/>
      <w:szCs w:val="20"/>
    </w:rPr>
  </w:style>
  <w:style w:type="character" w:customStyle="1" w:styleId="gnkrckgcmrb">
    <w:name w:val="gnkrckgcmrb"/>
    <w:basedOn w:val="Fuentedeprrafopredeter"/>
    <w:rsid w:val="001D4867"/>
  </w:style>
  <w:style w:type="character" w:customStyle="1" w:styleId="gnkrckgcmsb">
    <w:name w:val="gnkrckgcmsb"/>
    <w:basedOn w:val="Fuentedeprrafopredeter"/>
    <w:rsid w:val="001D4867"/>
  </w:style>
  <w:style w:type="character" w:customStyle="1" w:styleId="hl">
    <w:name w:val="hl"/>
    <w:basedOn w:val="Fuentedeprrafopredeter"/>
    <w:rsid w:val="00A25642"/>
  </w:style>
  <w:style w:type="character" w:customStyle="1" w:styleId="gnkrckgcgsb">
    <w:name w:val="gnkrckgcgsb"/>
    <w:basedOn w:val="Fuentedeprrafopredeter"/>
    <w:rsid w:val="00367521"/>
  </w:style>
  <w:style w:type="character" w:customStyle="1" w:styleId="gnkrckgcasb">
    <w:name w:val="gnkrckgcasb"/>
    <w:basedOn w:val="Fuentedeprrafopredeter"/>
    <w:rsid w:val="008825D9"/>
  </w:style>
  <w:style w:type="paragraph" w:customStyle="1" w:styleId="Default">
    <w:name w:val="Default"/>
    <w:rsid w:val="00D15761"/>
    <w:pPr>
      <w:autoSpaceDE w:val="0"/>
      <w:autoSpaceDN w:val="0"/>
      <w:adjustRightInd w:val="0"/>
      <w:spacing w:after="0" w:line="240" w:lineRule="auto"/>
    </w:pPr>
    <w:rPr>
      <w:rFonts w:ascii="Myriad Pro" w:hAnsi="Myriad Pro" w:cs="Myriad Pro"/>
      <w:color w:val="000000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2A426E"/>
    <w:rPr>
      <w:color w:val="808080"/>
    </w:rPr>
  </w:style>
  <w:style w:type="table" w:styleId="Tablaconcuadrcula">
    <w:name w:val="Table Grid"/>
    <w:basedOn w:val="Tablanormal"/>
    <w:uiPriority w:val="39"/>
    <w:rsid w:val="00E171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E1715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  <w:rsid w:val="008B5F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59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631802">
                      <w:marLeft w:val="0"/>
                      <w:marRight w:val="-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76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27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27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24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128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2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9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0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2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0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6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6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2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5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2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2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1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7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2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67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1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5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1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6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8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6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8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55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9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651069">
                      <w:marLeft w:val="0"/>
                      <w:marRight w:val="-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38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4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088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22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729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4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8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0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33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5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5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5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6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56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Med17</b:Tag>
    <b:SourceType>JournalArticle</b:SourceType>
    <b:Guid>{E285F606-CECB-4B8D-BEC5-C5B964B42BFF}</b:Guid>
    <b:Title>Bosques aleatorios como extensión de los árboles de clasificación con los programas R y Python</b:Title>
    <b:Year>2017</b:Year>
    <b:JournalName>INTERFASES</b:JournalName>
    <b:Pages>165-189</b:Pages>
    <b:Author>
      <b:Author>
        <b:NameList>
          <b:Person>
            <b:Last>Medina Merino</b:Last>
            <b:Middle>Fátima</b:Middle>
            <b:First>Rosa </b:First>
          </b:Person>
          <b:Person>
            <b:Last>Ñique Chacón</b:Last>
            <b:Middle>Ismelda</b:Middle>
            <b:First>Carmen</b:First>
          </b:Person>
        </b:NameList>
      </b:Author>
    </b:Author>
    <b:Month>Enero-diciembre</b:Month>
    <b:RefOrder>1</b:RefOrder>
  </b:Source>
  <b:Source>
    <b:Tag>Jam13</b:Tag>
    <b:SourceType>Book</b:SourceType>
    <b:Guid>{FE4D722C-3B83-4DD5-89FB-2CD5A9A10432}</b:Guid>
    <b:Title>An introduction to statistical learning with applications in R</b:Title>
    <b:Year>2013</b:Year>
    <b:City>New York</b:City>
    <b:Publisher>Springer</b:Publisher>
    <b:Author>
      <b:Author>
        <b:NameList>
          <b:Person>
            <b:Last>James</b:Last>
            <b:First>Gareth</b:First>
          </b:Person>
          <b:Person>
            <b:Last>Witten</b:Last>
            <b:First>Daniela</b:First>
          </b:Person>
          <b:Person>
            <b:Last>Hastie</b:Last>
            <b:First>Trevor</b:First>
          </b:Person>
          <b:Person>
            <b:Last>Tibshirani</b:Last>
            <b:First>Robert</b:First>
          </b:Person>
        </b:NameList>
      </b:Author>
    </b:Author>
    <b:RefOrder>3</b:RefOrder>
  </b:Source>
  <b:Source>
    <b:Tag>Sug16</b:Tag>
    <b:SourceType>Book</b:SourceType>
    <b:Guid>{BD07CAC0-147A-4E07-A290-8C6B7509DAD0}</b:Guid>
    <b:Title>Introduction to Statistical Machine Learning</b:Title>
    <b:Year>2016</b:Year>
    <b:City>Waltham, MA, USA</b:City>
    <b:Publisher>Elsevier</b:Publisher>
    <b:Author>
      <b:Author>
        <b:NameList>
          <b:Person>
            <b:Last>Sugiyama</b:Last>
            <b:First>Masashi</b:First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348E6A1F-8C6A-4685-98CE-299663E163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2274</TotalTime>
  <Pages>5</Pages>
  <Words>1916</Words>
  <Characters>10542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</dc:creator>
  <cp:keywords/>
  <dc:description/>
  <cp:lastModifiedBy>Bernardo</cp:lastModifiedBy>
  <cp:revision>293</cp:revision>
  <dcterms:created xsi:type="dcterms:W3CDTF">2019-06-17T13:06:00Z</dcterms:created>
  <dcterms:modified xsi:type="dcterms:W3CDTF">2019-06-25T16:36:00Z</dcterms:modified>
</cp:coreProperties>
</file>