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9A5" w:rsidRDefault="00811F06" w:rsidP="00811F06">
      <w:pPr>
        <w:pStyle w:val="Nagwek1"/>
      </w:pPr>
      <w:r>
        <w:t>Aplikacja 1</w:t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157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0E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0735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04F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/>
    <w:p w:rsidR="00811F06" w:rsidRDefault="00811F06" w:rsidP="00811F06">
      <w:pPr>
        <w:pStyle w:val="Nagwek1"/>
      </w:pPr>
      <w:r>
        <w:lastRenderedPageBreak/>
        <w:t>Aplikacja 2</w:t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963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0DA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Pr="00811F06" w:rsidRDefault="00811F06" w:rsidP="00811F06"/>
    <w:p w:rsidR="00811F06" w:rsidRDefault="00811F06" w:rsidP="00811F06">
      <w:pPr>
        <w:pStyle w:val="Nagwek1"/>
      </w:pPr>
      <w:r>
        <w:lastRenderedPageBreak/>
        <w:t>Aplikacja 3</w:t>
      </w:r>
    </w:p>
    <w:p w:rsidR="00811F06" w:rsidRDefault="00811F06" w:rsidP="00811F06"/>
    <w:p w:rsidR="00811F06" w:rsidRDefault="00811F06" w:rsidP="00811F06">
      <w:r>
        <w:rPr>
          <w:noProof/>
        </w:rPr>
        <w:drawing>
          <wp:inline distT="0" distB="0" distL="0" distR="0">
            <wp:extent cx="5760720" cy="28848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062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906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80A1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/>
    <w:p w:rsidR="00811F06" w:rsidRDefault="00811F06" w:rsidP="00811F06">
      <w:r>
        <w:lastRenderedPageBreak/>
        <w:t>Tryb edycji: (po kliknięciu na + pojawia się nowy, pusty rząd do wprowadzania danych, analogicznie w drugiej zakładce)</w:t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811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0D2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963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04D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r>
        <w:rPr>
          <w:noProof/>
        </w:rPr>
        <w:lastRenderedPageBreak/>
        <w:drawing>
          <wp:inline distT="0" distB="0" distL="0" distR="0">
            <wp:extent cx="5760720" cy="4073525"/>
            <wp:effectExtent l="0" t="0" r="0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0C4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r>
        <w:t>Tryb edycji (po kliknięciu wybrana osoba dodawana jest do listy)</w:t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716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041D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/>
    <w:p w:rsidR="00811F06" w:rsidRDefault="00811F06" w:rsidP="00811F06">
      <w:pPr>
        <w:pStyle w:val="Nagwek1"/>
      </w:pPr>
      <w:r>
        <w:lastRenderedPageBreak/>
        <w:t>Aplikacja 4</w:t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0982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022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r>
        <w:rPr>
          <w:noProof/>
        </w:rPr>
        <w:drawing>
          <wp:inline distT="0" distB="0" distL="0" distR="0">
            <wp:extent cx="5760720" cy="42881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8029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06" w:rsidRDefault="00811F06" w:rsidP="00811F06">
      <w:pPr>
        <w:rPr>
          <w:noProof/>
        </w:rPr>
      </w:pPr>
      <w:r w:rsidRPr="00811F06">
        <w:rPr>
          <w:noProof/>
        </w:rPr>
        <w:lastRenderedPageBreak/>
        <w:t>Subprojects, Employee i Logtype to lsty rozwijane posiadając</w:t>
      </w:r>
      <w:r>
        <w:rPr>
          <w:noProof/>
        </w:rPr>
        <w:t>e podpięte wartości z backendu.</w:t>
      </w:r>
    </w:p>
    <w:p w:rsidR="00811F06" w:rsidRDefault="00811F06" w:rsidP="00811F06">
      <w:r>
        <w:t xml:space="preserve">Liczba godzin jest wyliczana po wpisaniu czasu rozpoczęcia i zakończenia, lub po wpisaniu </w:t>
      </w:r>
      <w:r w:rsidR="0088627D">
        <w:t xml:space="preserve">godziny rozpoczęcia i liczby godzin uzupełniana jest ilość godzin. Ilość godzin jest cyfrą dodatnią, godzina rozpoczęcia nie może być późniejsza od zakończenia. </w:t>
      </w:r>
    </w:p>
    <w:p w:rsidR="0088627D" w:rsidRDefault="0088627D" w:rsidP="00811F06">
      <w:r>
        <w:t>Data nie może być późniejsza niż dzień dzisiejszy.</w:t>
      </w:r>
    </w:p>
    <w:p w:rsidR="0088627D" w:rsidRPr="00811F06" w:rsidRDefault="0088627D" w:rsidP="00811F06">
      <w:r>
        <w:t>Wszystkie pola z gwiazdką muszą być wypełnione – wtedy umożliwiana jest możliwość zapisu danych do backendu.</w:t>
      </w:r>
      <w:bookmarkStart w:id="0" w:name="_GoBack"/>
      <w:bookmarkEnd w:id="0"/>
    </w:p>
    <w:p w:rsidR="00811F06" w:rsidRPr="00811F06" w:rsidRDefault="00811F06" w:rsidP="00811F06"/>
    <w:p w:rsidR="00811F06" w:rsidRPr="00811F06" w:rsidRDefault="00811F06" w:rsidP="00811F06"/>
    <w:p w:rsidR="00811F06" w:rsidRPr="00811F06" w:rsidRDefault="00811F06" w:rsidP="00811F06"/>
    <w:sectPr w:rsidR="00811F06" w:rsidRPr="0081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06"/>
    <w:rsid w:val="00656595"/>
    <w:rsid w:val="00673919"/>
    <w:rsid w:val="007F50BC"/>
    <w:rsid w:val="00811F06"/>
    <w:rsid w:val="0088627D"/>
    <w:rsid w:val="00DB6A71"/>
    <w:rsid w:val="00E8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63F3"/>
  <w15:chartTrackingRefBased/>
  <w15:docId w15:val="{9ED6E5B5-3CE3-4A3C-8A7D-8CE378F1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819CE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1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2018-05-07T13:05:00Z</dcterms:created>
  <dcterms:modified xsi:type="dcterms:W3CDTF">2018-05-07T13:17:00Z</dcterms:modified>
</cp:coreProperties>
</file>