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DB953">
      <w:pPr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Cách tạo lối tắt </w:t>
      </w:r>
    </w:p>
    <w:p w14:paraId="5995B179">
      <w:pPr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 w:ascii="Calibri" w:hAnsi="Calibri" w:cs="Calibri"/>
          <w:sz w:val="28"/>
          <w:szCs w:val="28"/>
          <w:lang w:val="vi-VN"/>
        </w:rPr>
        <w:t>- Chuột phait ỏe Destop-- chọn New-- chọn Shortcut--nhập dường dẫn-----đặt tên-- hoàn thành.</w:t>
      </w:r>
    </w:p>
    <w:p w14:paraId="397FDAEA">
      <w:pPr>
        <w:ind w:left="840" w:hanging="840" w:hangingChars="300"/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 w:ascii="Calibri" w:hAnsi="Calibri" w:cs="Calibri"/>
          <w:sz w:val="28"/>
          <w:szCs w:val="28"/>
          <w:lang w:val="vi-VN"/>
        </w:rPr>
        <w:t>Lợi ích: +Giúp tiết kiệm thời gian, tăng hiếu suất làm việc</w:t>
      </w:r>
      <w:r>
        <w:rPr>
          <w:rFonts w:hint="default" w:ascii="Calibri" w:hAnsi="Calibri" w:cs="Calibri"/>
          <w:sz w:val="28"/>
          <w:szCs w:val="28"/>
          <w:lang w:val="vi-VN"/>
        </w:rPr>
        <w:br w:type="textWrapping"/>
      </w:r>
      <w:r>
        <w:rPr>
          <w:rFonts w:hint="default" w:ascii="Calibri" w:hAnsi="Calibri" w:cs="Calibri"/>
          <w:sz w:val="28"/>
          <w:szCs w:val="28"/>
          <w:lang w:val="vi-VN"/>
        </w:rPr>
        <w:t>+ Cá nhân hóa môi trường làm việc</w:t>
      </w:r>
    </w:p>
    <w:p w14:paraId="75FAD84A">
      <w:pPr>
        <w:ind w:left="840" w:hanging="840" w:hangingChars="300"/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             + giúp các tệp gọn gàng , khoa học dễ quản lí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00BCA"/>
    <w:rsid w:val="08F0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2025-09-24T07:58:00Z</dcterms:created>
  <dc:creator>maido</dc:creator>
  <cp:lastModifiedBy>maido</cp:lastModifiedBy>
  <dcterms:modified xsi:type="dcterms:W3CDTF">2025-09-24T08:11:10Z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395064BB5E874DBBAE219FFFB9D595B6_11</vt:lpwstr>
  </property>
</Properties>
</file>