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rPr>
      </w:pPr>
      <w:bookmarkStart w:colFirst="0" w:colLast="0" w:name="_f330mu5u61dr" w:id="0"/>
      <w:bookmarkEnd w:id="0"/>
      <w:r w:rsidDel="00000000" w:rsidR="00000000" w:rsidRPr="00000000">
        <w:rPr>
          <w:b w:val="1"/>
          <w:bCs w:val="1"/>
          <w:rtl w:val="0"/>
        </w:rPr>
        <w:t xml:space="preserve">Bước 1. Tìm lỗi theo INVEST</w:t>
      </w:r>
    </w:p>
    <w:p w:rsidR="00000000" w:rsidDel="00000000" w:rsidP="00000000" w:rsidRDefault="00000000" w:rsidRPr="00000000" w14:paraId="00000002">
      <w:pPr>
        <w:spacing w:after="240" w:before="240" w:lineRule="auto"/>
        <w:rPr/>
      </w:pPr>
      <w:r w:rsidDel="00000000" w:rsidR="00000000" w:rsidRPr="00000000">
        <w:rPr>
          <w:rtl w:val="0"/>
        </w:rPr>
        <w:t xml:space="preserve">INVEST gồm: Independent (Độc lập), Negotiable (Có thể thương lượng), Valuable (Có giá trị), Estimable (Ước lượng được), Small (Đủ nhỏ), Testable (Kiểm thử được).</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9.4095560943166"/>
        <w:gridCol w:w="8386.102254929307"/>
        <w:tblGridChange w:id="0">
          <w:tblGrid>
            <w:gridCol w:w="639.4095560943166"/>
            <w:gridCol w:w="8386.10225492930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Mã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Kết quả và lý 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US1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Đạt: Vai trò rõ, một việc, có lợi ích, thử được bằng cách chọn loại món rồi xem kết quả.</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US2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T – Testable (Kiểm thử được): “Đẹp và dễ dùng” mang tính chủ quan, chưa có tiêu chí cụ thể để xác định khi nào giao diện đạt yêu cầu.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US3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V – Valuable (Có giá trị): Story tập trung vào giải pháp kỹ thuật React và lợi ích bảo trì code, chưa thể hiện rõ giá trị trực tiếp đối với người dùng hoặc mục tiêu sản phẩm.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US4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S – Small (Đủ nhỏ): Gộp quá nhiều chức năng: lọc báo cáo theo thời gian, khu vực, nhà hàng, xuất Excel và tự động gửi email nên khó ước lượng và hoàn thành trong một Sprint.</w:t>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rPr>
      </w:pPr>
      <w:bookmarkStart w:colFirst="0" w:colLast="0" w:name="_9awrtbedzrii" w:id="1"/>
      <w:bookmarkEnd w:id="1"/>
      <w:r w:rsidDel="00000000" w:rsidR="00000000" w:rsidRPr="00000000">
        <w:rPr>
          <w:b w:val="1"/>
          <w:bCs w:val="1"/>
          <w:rtl w:val="0"/>
        </w:rPr>
        <w:t xml:space="preserve">Bước 2. Sửa lỗi</w:t>
      </w:r>
    </w:p>
    <w:p w:rsidR="00000000" w:rsidDel="00000000" w:rsidP="00000000" w:rsidRDefault="00000000" w:rsidRPr="00000000" w14:paraId="00000010">
      <w:pPr>
        <w:pStyle w:val="Heading2"/>
        <w:keepNext w:val="0"/>
        <w:keepLines w:val="0"/>
        <w:spacing w:after="80" w:lineRule="auto"/>
        <w:rPr>
          <w:b w:val="1"/>
          <w:bCs w:val="1"/>
          <w:sz w:val="24"/>
          <w:szCs w:val="24"/>
        </w:rPr>
      </w:pPr>
      <w:bookmarkStart w:colFirst="0" w:colLast="0" w:name="_wxdw8o7z49iw" w:id="2"/>
      <w:bookmarkEnd w:id="2"/>
      <w:r w:rsidDel="00000000" w:rsidR="00000000" w:rsidRPr="00000000">
        <w:rPr>
          <w:b w:val="1"/>
          <w:bCs w:val="1"/>
          <w:sz w:val="24"/>
          <w:szCs w:val="24"/>
          <w:rtl w:val="0"/>
        </w:rPr>
        <w:t xml:space="preserve">a) Viết lại US2 với tiêu chí đo được</w:t>
      </w:r>
    </w:p>
    <w:p w:rsidR="00000000" w:rsidDel="00000000" w:rsidP="00000000" w:rsidRDefault="00000000" w:rsidRPr="00000000" w14:paraId="00000011">
      <w:pPr>
        <w:rPr/>
      </w:pPr>
      <w:r w:rsidDel="00000000" w:rsidR="00000000" w:rsidRPr="00000000">
        <w:rPr>
          <w:rtl w:val="0"/>
        </w:rPr>
        <w:t xml:space="preserve">Là một khách hàng, tôi muốn giao diện đặt món có bố cục rõ ràng và dễ thao tác, để hoàn thành việc đặt món nhanh chóng. </w:t>
      </w: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b) Tách US4 thành 2 User Story và xây cây 3 cấp </w:t>
      </w:r>
    </w:p>
    <w:p w:rsidR="00000000" w:rsidDel="00000000" w:rsidP="00000000" w:rsidRDefault="00000000" w:rsidRPr="00000000" w14:paraId="0000001A">
      <w:pPr>
        <w:pStyle w:val="Heading3"/>
        <w:keepNext w:val="0"/>
        <w:keepLines w:val="0"/>
        <w:spacing w:before="280" w:lineRule="auto"/>
        <w:rPr>
          <w:sz w:val="24"/>
          <w:szCs w:val="24"/>
        </w:rPr>
      </w:pPr>
      <w:bookmarkStart w:colFirst="0" w:colLast="0" w:name="_mwy9mpsueq01" w:id="3"/>
      <w:bookmarkEnd w:id="3"/>
      <w:r w:rsidDel="00000000" w:rsidR="00000000" w:rsidRPr="00000000">
        <w:rPr>
          <w:b w:val="1"/>
          <w:bCs w:val="1"/>
          <w:color w:val="000000"/>
          <w:sz w:val="26"/>
          <w:szCs w:val="26"/>
          <w:rtl w:val="0"/>
        </w:rPr>
        <w:t xml:space="preserve">EPIC:</w:t>
      </w:r>
      <w:r w:rsidDel="00000000" w:rsidR="00000000" w:rsidRPr="00000000">
        <w:rPr>
          <w:color w:val="000000"/>
          <w:sz w:val="26"/>
          <w:szCs w:val="26"/>
          <w:rtl w:val="0"/>
        </w:rPr>
        <w:t xml:space="preserve"> Quản lý và theo dõi doanh thu : </w:t>
      </w:r>
      <w:r w:rsidDel="00000000" w:rsidR="00000000" w:rsidRPr="00000000">
        <w:rPr>
          <w:sz w:val="24"/>
          <w:szCs w:val="24"/>
          <w:rtl w:val="0"/>
        </w:rPr>
        <w:t xml:space="preserve">Hỗ trợ admin nắm bắt tình hình kinh doanh FoodNow.</w:t>
      </w:r>
    </w:p>
    <w:p w:rsidR="00000000" w:rsidDel="00000000" w:rsidP="00000000" w:rsidRDefault="00000000" w:rsidRPr="00000000" w14:paraId="0000001B">
      <w:pPr>
        <w:pStyle w:val="Heading3"/>
        <w:keepNext w:val="0"/>
        <w:keepLines w:val="0"/>
        <w:spacing w:before="280" w:lineRule="auto"/>
        <w:rPr/>
      </w:pPr>
      <w:bookmarkStart w:colFirst="0" w:colLast="0" w:name="_e25r4qe3t75g" w:id="4"/>
      <w:bookmarkEnd w:id="4"/>
      <w:r w:rsidDel="00000000" w:rsidR="00000000" w:rsidRPr="00000000">
        <w:rPr>
          <w:b w:val="1"/>
          <w:bCs w:val="1"/>
          <w:color w:val="000000"/>
          <w:sz w:val="26"/>
          <w:szCs w:val="26"/>
          <w:rtl w:val="0"/>
        </w:rPr>
        <w:t xml:space="preserve">FEATURE</w:t>
      </w:r>
      <w:r w:rsidDel="00000000" w:rsidR="00000000" w:rsidRPr="00000000">
        <w:rPr>
          <w:color w:val="000000"/>
          <w:sz w:val="26"/>
          <w:szCs w:val="26"/>
          <w:rtl w:val="0"/>
        </w:rPr>
        <w:t xml:space="preserve">: Báo cáo doanh thu : </w:t>
      </w:r>
      <w:r w:rsidDel="00000000" w:rsidR="00000000" w:rsidRPr="00000000">
        <w:rPr>
          <w:rtl w:val="0"/>
        </w:rPr>
        <w:t xml:space="preserve">Xem, phân tích và chia sẻ dữ liệu doanh thu.</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b w:val="1"/>
          <w:bCs w:val="1"/>
          <w:sz w:val="26"/>
          <w:szCs w:val="26"/>
          <w:rtl w:val="0"/>
        </w:rPr>
        <w:t xml:space="preserve">STORY 1</w:t>
      </w:r>
      <w:r w:rsidDel="00000000" w:rsidR="00000000" w:rsidRPr="00000000">
        <w:rPr>
          <w:sz w:val="24"/>
          <w:szCs w:val="24"/>
          <w:rtl w:val="0"/>
        </w:rPr>
        <w:t xml:space="preserve"> : Xem báo cáo doanh thu</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Là một admin, tôi muốn xem báo cáo doanh thu theo ngày, tuần, tháng, khu vực và nhà hàng, để theo dõi tình hình kinh doanh.</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b w:val="1"/>
          <w:bCs w:val="1"/>
          <w:sz w:val="26"/>
          <w:szCs w:val="26"/>
          <w:rtl w:val="0"/>
        </w:rPr>
        <w:t xml:space="preserve">STORY 2</w:t>
      </w:r>
      <w:r w:rsidDel="00000000" w:rsidR="00000000" w:rsidRPr="00000000">
        <w:rPr>
          <w:sz w:val="24"/>
          <w:szCs w:val="24"/>
          <w:rtl w:val="0"/>
        </w:rPr>
        <w:t xml:space="preserve"> : Xuất và gửi báo cáo</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Là một admin, tôi muốn xuất báo cáo doanh thu ra Excel và gửi tự động qua email cho ban giám đốc, để chia sẻ số liệu kinh doanh thuận tiện.</w:t>
      </w:r>
    </w:p>
    <w:p w:rsidR="00000000" w:rsidDel="00000000" w:rsidP="00000000" w:rsidRDefault="00000000" w:rsidRPr="00000000" w14:paraId="00000022">
      <w:pPr>
        <w:rPr>
          <w:b w:val="1"/>
          <w:bCs w:val="1"/>
          <w:sz w:val="40"/>
          <w:szCs w:val="40"/>
        </w:rPr>
      </w:pPr>
      <w:r w:rsidDel="00000000" w:rsidR="00000000" w:rsidRPr="00000000">
        <w:rPr>
          <w:rtl w:val="0"/>
        </w:rPr>
      </w:r>
    </w:p>
    <w:p w:rsidR="00000000" w:rsidDel="00000000" w:rsidP="00000000" w:rsidRDefault="00000000" w:rsidRPr="00000000" w14:paraId="00000023">
      <w:pPr>
        <w:rPr>
          <w:b w:val="1"/>
          <w:bCs w:val="1"/>
          <w:sz w:val="40"/>
          <w:szCs w:val="40"/>
        </w:rPr>
      </w:pPr>
      <w:r w:rsidDel="00000000" w:rsidR="00000000" w:rsidRPr="00000000">
        <w:rPr>
          <w:b w:val="1"/>
          <w:bCs w:val="1"/>
          <w:sz w:val="40"/>
          <w:szCs w:val="40"/>
          <w:rtl w:val="0"/>
        </w:rPr>
        <w:t xml:space="preserve">Bước 3. Xếp lại Product Backlog theo DEEP </w:t>
      </w:r>
    </w:p>
    <w:p w:rsidR="00000000" w:rsidDel="00000000" w:rsidP="00000000" w:rsidRDefault="00000000" w:rsidRPr="00000000" w14:paraId="00000024">
      <w:pPr>
        <w:rPr>
          <w:b w:val="1"/>
          <w:bCs w:val="1"/>
          <w:sz w:val="40"/>
          <w:szCs w:val="40"/>
        </w:rPr>
      </w:pPr>
      <w:r w:rsidDel="00000000" w:rsidR="00000000" w:rsidRPr="00000000">
        <w:rPr>
          <w:sz w:val="21"/>
          <w:szCs w:val="21"/>
          <w:rtl w:val="0"/>
        </w:rPr>
        <w:t xml:space="preserve">a) Xếp thứ tự ưu tiên cho US1, US2 đã sửa và 2 story tách từ US4.</w:t>
      </w:r>
      <w:r w:rsidDel="00000000" w:rsidR="00000000" w:rsidRPr="00000000">
        <w:rPr>
          <w:b w:val="1"/>
          <w:bCs w:val="1"/>
          <w:sz w:val="40"/>
          <w:szCs w:val="40"/>
          <w:rtl w:val="0"/>
        </w:rPr>
        <w:t xml:space="preserve"> </w:t>
      </w:r>
    </w:p>
    <w:p w:rsidR="00000000" w:rsidDel="00000000" w:rsidP="00000000" w:rsidRDefault="00000000" w:rsidRPr="00000000" w14:paraId="00000025">
      <w:pPr>
        <w:rPr>
          <w:b w:val="1"/>
          <w:bCs w:val="1"/>
          <w:sz w:val="40"/>
          <w:szCs w:val="40"/>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3975"/>
        <w:gridCol w:w="3945"/>
        <w:tblGridChange w:id="0">
          <w:tblGrid>
            <w:gridCol w:w="1080"/>
            <w:gridCol w:w="3975"/>
            <w:gridCol w:w="3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Thứ tự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Lí do ưu tiên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b w:val="1"/>
                <w:bCs w:val="1"/>
                <w:sz w:val="24"/>
                <w:szCs w:val="24"/>
              </w:rPr>
            </w:pPr>
            <w:r w:rsidDel="00000000" w:rsidR="00000000" w:rsidRPr="00000000">
              <w:rPr>
                <w:sz w:val="24"/>
                <w:szCs w:val="24"/>
                <w:rtl w:val="0"/>
              </w:rPr>
              <w:t xml:space="preserve">US1 – Lọc nhà hàng theo loại món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b w:val="1"/>
                <w:bCs w:val="1"/>
                <w:sz w:val="24"/>
                <w:szCs w:val="24"/>
              </w:rPr>
            </w:pPr>
            <w:r w:rsidDel="00000000" w:rsidR="00000000" w:rsidRPr="00000000">
              <w:rPr>
                <w:sz w:val="24"/>
                <w:szCs w:val="24"/>
                <w:rtl w:val="0"/>
              </w:rPr>
              <w:t xml:space="preserve">Giúp khách hàng tìm món nhanh hơn, phạm vi nhỏ và dễ kiểm thử.</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b w:val="1"/>
                <w:bCs w:val="1"/>
                <w:sz w:val="24"/>
                <w:szCs w:val="24"/>
              </w:rPr>
            </w:pPr>
            <w:r w:rsidDel="00000000" w:rsidR="00000000" w:rsidRPr="00000000">
              <w:rPr>
                <w:sz w:val="24"/>
                <w:szCs w:val="24"/>
                <w:rtl w:val="0"/>
              </w:rPr>
              <w:t xml:space="preserve">US2 – Cải thiện giao diện đặt món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b w:val="1"/>
                <w:bCs w:val="1"/>
                <w:sz w:val="24"/>
                <w:szCs w:val="24"/>
              </w:rPr>
            </w:pPr>
            <w:r w:rsidDel="00000000" w:rsidR="00000000" w:rsidRPr="00000000">
              <w:rPr>
                <w:sz w:val="24"/>
                <w:szCs w:val="24"/>
                <w:rtl w:val="0"/>
              </w:rPr>
              <w:t xml:space="preserve">Tăng khả năng sử dụng và hỗ trợ hoàn thành đơn hàng; cần giới hạn phạm vi giao diện để tránh story quá lớn.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b w:val="1"/>
                <w:bCs w:val="1"/>
                <w:sz w:val="24"/>
                <w:szCs w:val="24"/>
              </w:rPr>
            </w:pPr>
            <w:r w:rsidDel="00000000" w:rsidR="00000000" w:rsidRPr="00000000">
              <w:rPr>
                <w:sz w:val="24"/>
                <w:szCs w:val="24"/>
                <w:rtl w:val="0"/>
              </w:rPr>
              <w:t xml:space="preserve">US4.1 – Xem báo cáo doanh thu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b w:val="1"/>
                <w:bCs w:val="1"/>
                <w:sz w:val="24"/>
                <w:szCs w:val="24"/>
              </w:rPr>
            </w:pPr>
            <w:r w:rsidDel="00000000" w:rsidR="00000000" w:rsidRPr="00000000">
              <w:rPr>
                <w:sz w:val="24"/>
                <w:szCs w:val="24"/>
                <w:rtl w:val="0"/>
              </w:rPr>
              <w:t xml:space="preserve">Cung cấp dữ liệu trực tiếp cho admin theo dõi hoạt động kinh doanh.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b w:val="1"/>
                <w:bCs w:val="1"/>
                <w:sz w:val="24"/>
                <w:szCs w:val="24"/>
              </w:rPr>
            </w:pPr>
            <w:r w:rsidDel="00000000" w:rsidR="00000000" w:rsidRPr="00000000">
              <w:rPr>
                <w:sz w:val="24"/>
                <w:szCs w:val="24"/>
                <w:rtl w:val="0"/>
              </w:rPr>
              <w:t xml:space="preserve">US4.2 – Xuất Excel và gửi email tự động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Tăng tính tiện lợi nhưng cần có dữ liệu báo cáo và làm rõ quy tắc gửi email.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036">
      <w:pPr>
        <w:rPr>
          <w:b w:val="1"/>
          <w:bCs w:val="1"/>
          <w:sz w:val="40"/>
          <w:szCs w:val="40"/>
        </w:rPr>
      </w:pPr>
      <w:r w:rsidDel="00000000" w:rsidR="00000000" w:rsidRPr="00000000">
        <w:rPr>
          <w:rtl w:val="0"/>
        </w:rPr>
      </w:r>
    </w:p>
    <w:p w:rsidR="00000000" w:rsidDel="00000000" w:rsidP="00000000" w:rsidRDefault="00000000" w:rsidRPr="00000000" w14:paraId="00000037">
      <w:pPr>
        <w:rPr>
          <w:b w:val="1"/>
          <w:bCs w:val="1"/>
          <w:sz w:val="40"/>
          <w:szCs w:val="40"/>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sz w:val="24"/>
          <w:szCs w:val="24"/>
        </w:rPr>
      </w:pPr>
      <w:bookmarkStart w:colFirst="0" w:colLast="0" w:name="_j5esg91c2wt1" w:id="5"/>
      <w:bookmarkEnd w:id="5"/>
      <w:r w:rsidDel="00000000" w:rsidR="00000000" w:rsidRPr="00000000">
        <w:rPr>
          <w:sz w:val="24"/>
          <w:szCs w:val="24"/>
          <w:rtl w:val="0"/>
        </w:rPr>
        <w:t xml:space="preserve">b) Story đứng đầu cần chi tiết đến mức nào? Refinement cần làm gì?</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Theo nguyên tắc DEEP, story đứng đầu backlog cần được mô tả chi tiết hơn các story ở phía dưới, nhưng không cần đặc tả toàn bộ ngay từ đầu.</w:t>
      </w:r>
    </w:p>
    <w:p w:rsidR="00000000" w:rsidDel="00000000" w:rsidP="00000000" w:rsidRDefault="00000000" w:rsidRPr="00000000" w14:paraId="0000003A">
      <w:pPr>
        <w:rPr>
          <w:b w:val="1"/>
          <w:bCs w:val="1"/>
          <w:sz w:val="40"/>
          <w:szCs w:val="40"/>
        </w:rPr>
      </w:pPr>
      <w:r w:rsidDel="00000000" w:rsidR="00000000" w:rsidRPr="00000000">
        <w:rPr>
          <w:rtl w:val="0"/>
        </w:rPr>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Trong buổi Backlog Refinement, nhóm cần:</w:t>
      </w:r>
    </w:p>
    <w:p w:rsidR="00000000" w:rsidDel="00000000" w:rsidP="00000000" w:rsidRDefault="00000000" w:rsidRPr="00000000" w14:paraId="0000003C">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Làm rõ yêu cầu: Trao đổi với Product Owner để thống nhất phạm vi và các trường hợp ngoại lệ.</w:t>
      </w:r>
    </w:p>
    <w:p w:rsidR="00000000" w:rsidDel="00000000" w:rsidP="00000000" w:rsidRDefault="00000000" w:rsidRPr="00000000" w14:paraId="0000003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Xác định tiêu chí chấp nhận: Viết các điều kiện cụ thể để biết story đã hoàn thành hay chưa.</w:t>
      </w:r>
    </w:p>
    <w:p w:rsidR="00000000" w:rsidDel="00000000" w:rsidP="00000000" w:rsidRDefault="00000000" w:rsidRPr="00000000" w14:paraId="0000003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Kiểm tra INVEST: Đảm bảo story đủ độc lập, có giá trị, ước lượng được, đủ nhỏ và kiểm thử được.</w:t>
      </w:r>
    </w:p>
    <w:p w:rsidR="00000000" w:rsidDel="00000000" w:rsidP="00000000" w:rsidRDefault="00000000" w:rsidRPr="00000000" w14:paraId="0000003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Ước lượng: Cả nhóm thống nhất độ lớn công việc, chẳng hạn bằng Story Points.</w:t>
      </w:r>
    </w:p>
    <w:p w:rsidR="00000000" w:rsidDel="00000000" w:rsidP="00000000" w:rsidRDefault="00000000" w:rsidRPr="00000000" w14:paraId="0000004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Kiểm tra sự phụ thuộc và rủi ro: Xác định các yếu tố có thể cản trở việc triển khai.</w:t>
      </w:r>
    </w:p>
    <w:p w:rsidR="00000000" w:rsidDel="00000000" w:rsidP="00000000" w:rsidRDefault="00000000" w:rsidRPr="00000000" w14:paraId="00000041">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Chuẩn bị cho Sprint Planning: Đảm bảo story đủ rõ, phù hợp với mục tiêu Sprint và nhóm có khả năng hoàn thành.</w:t>
      </w:r>
    </w:p>
    <w:p w:rsidR="00000000" w:rsidDel="00000000" w:rsidP="00000000" w:rsidRDefault="00000000" w:rsidRPr="00000000" w14:paraId="00000042">
      <w:pPr>
        <w:rPr>
          <w:b w:val="1"/>
          <w:bCs w:val="1"/>
          <w:sz w:val="24"/>
          <w:szCs w:val="24"/>
        </w:rPr>
      </w:pPr>
      <w:r w:rsidDel="00000000" w:rsidR="00000000" w:rsidRPr="00000000">
        <w:rPr>
          <w:rtl w:val="0"/>
        </w:rPr>
      </w:r>
    </w:p>
    <w:p w:rsidR="00000000" w:rsidDel="00000000" w:rsidP="00000000" w:rsidRDefault="00000000" w:rsidRPr="00000000" w14:paraId="00000043">
      <w:pPr>
        <w:rPr>
          <w:b w:val="1"/>
          <w:bCs w:val="1"/>
          <w:sz w:val="40"/>
          <w:szCs w:val="40"/>
        </w:rPr>
      </w:pPr>
      <w:r w:rsidDel="00000000" w:rsidR="00000000" w:rsidRPr="00000000">
        <w:rPr>
          <w:rtl w:val="0"/>
        </w:rPr>
      </w:r>
    </w:p>
    <w:p w:rsidR="00000000" w:rsidDel="00000000" w:rsidP="00000000" w:rsidRDefault="00000000" w:rsidRPr="00000000" w14:paraId="00000044">
      <w:pPr>
        <w:rPr>
          <w:b w:val="1"/>
          <w:bCs w:val="1"/>
          <w:sz w:val="40"/>
          <w:szCs w:val="40"/>
        </w:rPr>
      </w:pPr>
      <w:r w:rsidDel="00000000" w:rsidR="00000000" w:rsidRPr="00000000">
        <w:rPr>
          <w:rtl w:val="0"/>
        </w:rPr>
      </w:r>
    </w:p>
    <w:p w:rsidR="00000000" w:rsidDel="00000000" w:rsidP="00000000" w:rsidRDefault="00000000" w:rsidRPr="00000000" w14:paraId="00000045">
      <w:pPr>
        <w:rPr>
          <w:b w:val="1"/>
          <w:bCs w:val="1"/>
          <w:sz w:val="40"/>
          <w:szCs w:val="40"/>
        </w:rPr>
      </w:pPr>
      <w:r w:rsidDel="00000000" w:rsidR="00000000" w:rsidRPr="00000000">
        <w:rPr>
          <w:rtl w:val="0"/>
        </w:rPr>
      </w:r>
    </w:p>
    <w:p w:rsidR="00000000" w:rsidDel="00000000" w:rsidP="00000000" w:rsidRDefault="00000000" w:rsidRPr="00000000" w14:paraId="00000046">
      <w:pPr>
        <w:rPr>
          <w:b w:val="1"/>
          <w:bCs w:val="1"/>
          <w:sz w:val="40"/>
          <w:szCs w:val="40"/>
        </w:rPr>
      </w:pPr>
      <w:r w:rsidDel="00000000" w:rsidR="00000000" w:rsidRPr="00000000">
        <w:rPr>
          <w:rtl w:val="0"/>
        </w:rPr>
      </w:r>
    </w:p>
    <w:p w:rsidR="00000000" w:rsidDel="00000000" w:rsidP="00000000" w:rsidRDefault="00000000" w:rsidRPr="00000000" w14:paraId="00000047">
      <w:pPr>
        <w:rPr>
          <w:b w:val="1"/>
          <w:bCs w:val="1"/>
          <w:sz w:val="40"/>
          <w:szCs w:val="40"/>
        </w:rPr>
      </w:pPr>
      <w:r w:rsidDel="00000000" w:rsidR="00000000" w:rsidRPr="00000000">
        <w:rPr>
          <w:rtl w:val="0"/>
        </w:rPr>
      </w:r>
    </w:p>
    <w:p w:rsidR="00000000" w:rsidDel="00000000" w:rsidP="00000000" w:rsidRDefault="00000000" w:rsidRPr="00000000" w14:paraId="00000048">
      <w:pPr>
        <w:rPr>
          <w:b w:val="1"/>
          <w:bCs w:val="1"/>
          <w:sz w:val="40"/>
          <w:szCs w:val="40"/>
        </w:rPr>
      </w:pPr>
      <w:r w:rsidDel="00000000" w:rsidR="00000000" w:rsidRPr="00000000">
        <w:rPr>
          <w:rtl w:val="0"/>
        </w:rPr>
      </w:r>
    </w:p>
    <w:p w:rsidR="00000000" w:rsidDel="00000000" w:rsidP="00000000" w:rsidRDefault="00000000" w:rsidRPr="00000000" w14:paraId="00000049">
      <w:pPr>
        <w:rPr>
          <w:b w:val="1"/>
          <w:bCs w:val="1"/>
          <w:sz w:val="40"/>
          <w:szCs w:val="40"/>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