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RikkeiReTech là nền tảng mua bán điện thoại, laptop cũ. Sprint 2 tuần (10 ngày làm việc) vừa kết thúc. Scrum Team họp Sprint Retrospective 45 phút: Product Owner Thảo, Scrum Master Duy, Developers Hải, Linh, Nam, Quỳnh. Bạn đóng vai Duy.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Nhật ký Sprint:</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Mã</w:t>
            </w:r>
          </w:p>
        </w:tc>
        <w:tc>
          <w:tcPr>
            <w:tcBorders>
              <w:top w:color="d3d3d3" w:space="0" w:sz="6" w:val="single"/>
              <w:left w:color="d3d3d3" w:space="0" w:sz="6" w:val="single"/>
              <w:bottom w:color="d3d3d3" w:space="0" w:sz="6"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Sự việc</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00" w:before="40" w:line="331.2" w:lineRule="auto"/>
              <w:jc w:val="center"/>
              <w:rPr>
                <w:color w:val="333333"/>
                <w:sz w:val="21"/>
                <w:szCs w:val="21"/>
              </w:rPr>
            </w:pPr>
            <w:r w:rsidDel="00000000" w:rsidR="00000000" w:rsidRPr="00000000">
              <w:rPr>
                <w:color w:val="333333"/>
                <w:sz w:val="21"/>
                <w:szCs w:val="21"/>
                <w:rtl w:val="0"/>
              </w:rPr>
              <w:t xml:space="preserve">DT-01</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00" w:before="40" w:line="331.2" w:lineRule="auto"/>
              <w:rPr>
                <w:color w:val="333333"/>
                <w:sz w:val="21"/>
                <w:szCs w:val="21"/>
              </w:rPr>
            </w:pPr>
            <w:r w:rsidDel="00000000" w:rsidR="00000000" w:rsidRPr="00000000">
              <w:rPr>
                <w:color w:val="333333"/>
                <w:sz w:val="21"/>
                <w:szCs w:val="21"/>
                <w:rtl w:val="0"/>
              </w:rPr>
              <w:t xml:space="preserve">Ngày 9 mới bắt đầu kiểm thử chức năng đặt giữ máy. Lỗi được phát hiện quá muộn nên chức năng chưa Done.</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00" w:before="40" w:line="331.2" w:lineRule="auto"/>
              <w:jc w:val="center"/>
              <w:rPr>
                <w:color w:val="333333"/>
                <w:sz w:val="21"/>
                <w:szCs w:val="21"/>
              </w:rPr>
            </w:pPr>
            <w:r w:rsidDel="00000000" w:rsidR="00000000" w:rsidRPr="00000000">
              <w:rPr>
                <w:color w:val="333333"/>
                <w:sz w:val="21"/>
                <w:szCs w:val="21"/>
                <w:rtl w:val="0"/>
              </w:rPr>
              <w:t xml:space="preserve">DT-02</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00" w:before="40" w:line="331.2" w:lineRule="auto"/>
              <w:rPr>
                <w:color w:val="333333"/>
                <w:sz w:val="21"/>
                <w:szCs w:val="21"/>
              </w:rPr>
            </w:pPr>
            <w:r w:rsidDel="00000000" w:rsidR="00000000" w:rsidRPr="00000000">
              <w:rPr>
                <w:color w:val="333333"/>
                <w:sz w:val="21"/>
                <w:szCs w:val="21"/>
                <w:rtl w:val="0"/>
              </w:rPr>
              <w:t xml:space="preserve">Product Owner thường trả lời câu hỏi của Developers sau hơn 1 ngày; 2 Product Backlog Item (PBI) phải chờ.</w:t>
            </w:r>
          </w:p>
        </w:tc>
      </w:tr>
    </w:tbl>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1 - Chọn kỹ thuật và xếp thẻ ý kiến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Nhóm có 2 kỹ thuật để ghi ý kiến lên thẻ:</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b w:val="1"/>
          <w:bCs w:val="1"/>
          <w:color w:val="333333"/>
          <w:sz w:val="21"/>
          <w:szCs w:val="21"/>
          <w:rtl w:val="0"/>
        </w:rPr>
        <w:t xml:space="preserve">Start–Stop–Continue:</w:t>
      </w:r>
      <w:r w:rsidDel="00000000" w:rsidR="00000000" w:rsidRPr="00000000">
        <w:rPr>
          <w:color w:val="333333"/>
          <w:sz w:val="21"/>
          <w:szCs w:val="21"/>
          <w:rtl w:val="0"/>
        </w:rPr>
        <w:t xml:space="preserve"> nên bắt đầu, nên dừng, nên giữ.</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b w:val="1"/>
          <w:bCs w:val="1"/>
          <w:color w:val="333333"/>
          <w:sz w:val="21"/>
          <w:szCs w:val="21"/>
          <w:rtl w:val="0"/>
        </w:rPr>
        <w:t xml:space="preserve">4Ls:</w:t>
      </w:r>
      <w:r w:rsidDel="00000000" w:rsidR="00000000" w:rsidRPr="00000000">
        <w:rPr>
          <w:color w:val="333333"/>
          <w:sz w:val="21"/>
          <w:szCs w:val="21"/>
          <w:rtl w:val="0"/>
        </w:rPr>
        <w:t xml:space="preserve"> Liked (điều thấy tốt), Learned (điều học được), Lacked (điều còn thiếu), Longed For (điều mong có).</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Sprint này vấn đề đã khá rõ (xem nhật ký), buổi họp chỉ 45 phút và cả nhóm muốn có ngay hành động.</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b w:val="1"/>
          <w:bCs w:val="1"/>
          <w:color w:val="333333"/>
          <w:sz w:val="21"/>
          <w:szCs w:val="21"/>
        </w:rPr>
      </w:pPr>
      <w:r w:rsidDel="00000000" w:rsidR="00000000" w:rsidRPr="00000000">
        <w:rPr>
          <w:b w:val="1"/>
          <w:bCs w:val="1"/>
          <w:color w:val="333333"/>
          <w:sz w:val="21"/>
          <w:szCs w:val="21"/>
          <w:rtl w:val="0"/>
        </w:rPr>
        <w:t xml:space="preserve">Yêu cầu:</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(a) Chọn 1 kỹ thuật và giải thích trong 1 câu.</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(b) Xếp thẻ T2–T5 vào cột của kỹ thuật đã chọn. Thẻ không thuộc Sprint Retrospective thì ghi chuyển cho ai. Thẻ đổ lỗi cá nhân thì viết lại rồi mới xếp. T1 đã điền làm mẫu.</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Kỹ thuật chọn và lý do: </w:t>
        <w:tab/>
        <w:t xml:space="preserve">`Chọn Start–Stop–Continue vì giúp nhóm tập trung nhanh vào các hành động thực tế cần bắt đầu làm, dừng lại hoặc tiếp tục phát huy trong thời gian ngắn (45 phút).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Thẻ</w:t>
            </w:r>
          </w:p>
        </w:tc>
        <w:tc>
          <w:tcPr>
            <w:tcBorders>
              <w:top w:color="d3d3d3" w:space="0" w:sz="6" w:val="single"/>
              <w:left w:color="d3d3d3" w:space="0" w:sz="6" w:val="single"/>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Nội dung thẻ</w:t>
            </w:r>
          </w:p>
        </w:tc>
        <w:tc>
          <w:tcPr>
            <w:tcBorders>
              <w:top w:color="d3d3d3" w:space="0" w:sz="6" w:val="single"/>
              <w:left w:color="d3d3d3" w:space="0" w:sz="6" w:val="single"/>
              <w:bottom w:color="d3d3d3" w:space="0" w:sz="6"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Xếp vào cột nào, lý do ngắn</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T1</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Review chéo giúp sửa lỗi trước khi kiểm thử.</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Continue (nếu dùng 4Ls: Liked). Cách làm này hiệu quả, nên giữ.</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T2</w:t>
            </w:r>
          </w:p>
        </w:tc>
        <w:tc>
          <w:tcPr>
            <w:tcBorders>
              <w:top w:color="d3d3d3" w:space="0" w:sz="6" w:val="single"/>
              <w:left w:color="d3d3d3" w:space="0" w:sz="6" w:val="single"/>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Kiểm thử dồn đến ngày 9 mới bắt đầu.</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Dừng lại (Stop) - Việc kiểm thử bị dồn đến ngày 9 mới bắt đầu dẫn đến phát hiện lỗi quá muộn, không kịp hoàn thành.</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T3</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Phát hiện và báo cáo lỗi bị trễ, làm ảnh hưởng tiến độ chung.</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Dừng lại (Stop) - Cần loại bỏ việc chậm trễ trong việc báo cáo lỗi để nhóm có thời gian xử lý.</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T4</w:t>
            </w:r>
          </w:p>
        </w:tc>
        <w:tc>
          <w:tcPr>
            <w:tcBorders>
              <w:top w:color="d3d3d3" w:space="0" w:sz="6" w:val="single"/>
              <w:left w:color="d3d3d3" w:space="0" w:sz="6" w:val="single"/>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Bộ lọc giá chưa hợp nhu cầu của người mua.</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Chuyển cho Product Owner (Thảo) để xem xét đưa vào Product Backlog xử lý ở các Sprint sau.</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T5</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Definition of Done (DoD) chưa ghi việc kiểm thử trên điện thoại.</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Bắt đầu (Start) - Cần bổ sung tiêu chí kiểm thử trên điện thoại vào Definition of Done (DoD).</w:t>
            </w:r>
          </w:p>
        </w:tc>
      </w:tr>
    </w:tbl>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00"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2 - Từ Data đến Improvement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Chọn DT-01 hoặc DT-02 trong nhật ký, rồi điền 2 bảng: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Khía cạnh: chọn 1 trong 5 là con người, tương tác, quy trình, công cụ, DoD.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Insight: nêu nguyên nhân, không nêu tên người.</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Improvement: cụ thể, đo được, có người theo dõi, làm được ngay Sprint sau, có lúc kiểm tra lại (SMART).</w:t>
      </w:r>
    </w:p>
    <w:tbl>
      <w:tblPr>
        <w:tblStyle w:val="Table3"/>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95"/>
        <w:gridCol w:w="2295"/>
        <w:tblGridChange w:id="0">
          <w:tblGrid>
            <w:gridCol w:w="2295"/>
            <w:gridCol w:w="2295"/>
            <w:gridCol w:w="2295"/>
          </w:tblGrid>
        </w:tblGridChange>
      </w:tblGrid>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Data đã chọn</w:t>
            </w:r>
          </w:p>
        </w:tc>
        <w:tc>
          <w:tcPr>
            <w:tcBorders>
              <w:top w:color="d3d3d3" w:space="0" w:sz="6" w:val="single"/>
              <w:left w:color="d3d3d3" w:space="0" w:sz="6" w:val="single"/>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Khía cạnh</w:t>
            </w:r>
          </w:p>
        </w:tc>
        <w:tc>
          <w:tcPr>
            <w:tcBorders>
              <w:top w:color="d3d3d3" w:space="0" w:sz="6" w:val="single"/>
              <w:left w:color="d3d3d3" w:space="0" w:sz="6" w:val="single"/>
              <w:bottom w:color="d3d3d3" w:space="0" w:sz="6"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Insight (vì sao xảy ra)</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DT-01</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Quy trình</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Đội ngũ phát triển chưa thực hiện kiểm thử song song (continuous testing) trong quá trình code mà dồn toàn bộ việc kiểm thử vào cuối Sprint.</w:t>
            </w:r>
          </w:p>
        </w:tc>
      </w:tr>
    </w:tbl>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Hành động cụ thể</w:t>
            </w:r>
          </w:p>
        </w:tc>
        <w:tc>
          <w:tcPr>
            <w:tcBorders>
              <w:top w:color="d3d3d3" w:space="0" w:sz="6" w:val="single"/>
              <w:left w:color="d3d3d3" w:space="0" w:sz="6" w:val="single"/>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Người/nhóm theo dõi</w:t>
            </w:r>
          </w:p>
        </w:tc>
        <w:tc>
          <w:tcPr>
            <w:tcBorders>
              <w:top w:color="d3d3d3" w:space="0" w:sz="6" w:val="single"/>
              <w:left w:color="d3d3d3" w:space="0" w:sz="6" w:val="single"/>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Khi kiểm tra lại</w:t>
            </w:r>
          </w:p>
        </w:tc>
        <w:tc>
          <w:tcPr>
            <w:tcBorders>
              <w:top w:color="d3d3d3" w:space="0" w:sz="6" w:val="single"/>
              <w:left w:color="d3d3d3" w:space="0" w:sz="6" w:val="single"/>
              <w:bottom w:color="d3d3d3" w:space="0" w:sz="6"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Bằng chứng</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Phân rã nhỏ công việc và thực hiện kiểm thử ngay sau khi hoàn thành từng phần tính năng từ giữa Sprint.</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Scrum Master (Duy) và Developers (Hải, Linh, Nam, Quỳnh).</w:t>
            </w:r>
          </w:p>
        </w:tc>
        <w:tc>
          <w:tcPr>
            <w:tcBorders>
              <w:top w:color="d3d3d3" w:space="0" w:sz="6" w:val="single"/>
              <w:left w:color="d3d3d3" w:space="0" w:sz="6" w:val="single"/>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Buổi Retrospective Sprint tiếp theo.</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Nhật ký Sprint ghi nhận việc kiểm thử được thực hiện rải đều từ tuần đầu tiên, không bị dồn việc vào ngày 9.</w:t>
            </w:r>
          </w:p>
        </w:tc>
      </w:tr>
    </w:tbl>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00"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3 - Sắp xếp và mở đầu buổi Retrospective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Ở buổi trước, cả nhóm chỉ trích một Developer suốt buổi và sau đó không ai dám nói thật. Duy ghi nháp 6 hoạt động, chưa đúng thứ tự:</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Mã</w:t>
            </w:r>
          </w:p>
        </w:tc>
        <w:tc>
          <w:tcPr>
            <w:tcBorders>
              <w:top w:color="d3d3d3" w:space="0" w:sz="6" w:val="single"/>
              <w:left w:color="d3d3d3" w:space="0" w:sz="6" w:val="single"/>
              <w:bottom w:color="d3d3d3" w:space="0" w:sz="6"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Hoạt động</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H1</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Cả nhóm chọn 1 Improvement và thống nhất lúc kiểm tra lại.</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H2</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Mỗi người tự viết thẻ, rồi cả nhóm dựng lại các sự việc chính của Sprint.</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H3</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Nhắc mục tiêu buổi họp, thống nhất cách trao đổi không đổ lỗi, xem lại hành động của Sprint trước.</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H4</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Scrum Master chọn sẵn giải pháp và giao cho nhóm làm theo.</w:t>
            </w:r>
          </w:p>
        </w:tc>
      </w:tr>
      <w:tr>
        <w:trPr>
          <w:cantSplit w:val="0"/>
          <w:trHeight w:val="585" w:hRule="atLeast"/>
          <w:tblHeader w:val="0"/>
        </w:trPr>
        <w:tc>
          <w:tcPr>
            <w:tcBorders>
              <w:top w:color="d3d3d3" w:space="0" w:sz="6" w:val="single"/>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H5</w:t>
            </w:r>
          </w:p>
        </w:tc>
        <w:tc>
          <w:tcPr>
            <w:tcBorders>
              <w:top w:color="d3d3d3" w:space="0" w:sz="6" w:val="single"/>
              <w:left w:color="d3d3d3" w:space="0" w:sz="6" w:val="single"/>
              <w:bottom w:color="d3d3d3" w:space="0" w:sz="6"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Gom thẻ theo chủ đề, tìm nguyên nhân của 1–2 vấn đề lớn.</w:t>
            </w:r>
          </w:p>
        </w:tc>
      </w:tr>
      <w:tr>
        <w:trPr>
          <w:cantSplit w:val="0"/>
          <w:trHeight w:val="870" w:hRule="atLeast"/>
          <w:tblHeader w:val="0"/>
        </w:trPr>
        <w:tc>
          <w:tcPr>
            <w:tcBorders>
              <w:top w:color="d3d3d3" w:space="0" w:sz="6" w:val="single"/>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H6</w:t>
            </w:r>
          </w:p>
        </w:tc>
        <w:tc>
          <w:tcPr>
            <w:tcBorders>
              <w:top w:color="d3d3d3" w:space="0" w:sz="6" w:val="single"/>
              <w:left w:color="d3d3d3" w:space="0" w:sz="6" w:val="single"/>
              <w:bottom w:color="d3d3d3" w:space="0" w:sz="6"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Tóm tắt kết quả, cảm ơn mọi người, hẹn kiểm tra lại Improvement ở buổi Retrospective sau.</w:t>
            </w:r>
          </w:p>
        </w:tc>
      </w:tr>
    </w:tbl>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b w:val="1"/>
          <w:bCs w:val="1"/>
          <w:color w:val="333333"/>
          <w:sz w:val="21"/>
          <w:szCs w:val="21"/>
        </w:rPr>
      </w:pPr>
      <w:r w:rsidDel="00000000" w:rsidR="00000000" w:rsidRPr="00000000">
        <w:rPr>
          <w:b w:val="1"/>
          <w:bCs w:val="1"/>
          <w:color w:val="333333"/>
          <w:sz w:val="21"/>
          <w:szCs w:val="21"/>
          <w:rtl w:val="0"/>
        </w:rPr>
        <w:t xml:space="preserve">Yêu cầu:</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(a) Xếp 5 hoạt động phù hợp theo đúng 5 bước của buổi Retrospective (ghi mã, ví dụ H? → H? → …). Loại 1 hoạt động không phù hợp và nêu lý do trong 1 câu.</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(b) Viết 2–3 câu Duy nói để mở đầu buổi họp.</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rFonts w:ascii="Arial Unicode MS" w:cs="Arial Unicode MS" w:eastAsia="Arial Unicode MS" w:hAnsi="Arial Unicode MS"/>
          <w:color w:val="333333"/>
          <w:sz w:val="21"/>
          <w:szCs w:val="21"/>
          <w:rtl w:val="0"/>
        </w:rPr>
        <w:t xml:space="preserve">Thứ tự 5 bước: H3 → H2 → H5 → H1 → H6.</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Hoạt động bị loại và lý do: Loại H4 vì vi phạm tính tự quản của Scrum Team (Scrum Master không được áp đặt giải pháp mà phải để nhóm tự thảo luận và quyết định).</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Lời mở đầu: "Chào mọi người, hôm nay chúng ta họp Sprint Retrospective trong 45 phút để nhìn lại Sprint vừa qua và tìm giải pháp cải thiện. Hãy cởi mở chia sẻ, tập trung vào việc cải tiến quy trình chứ không đổ lỗi cá nhân, và cùng xem xét lại hành động từ Sprint trước nhé."</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