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7"/>
      </w:tblGrid>
      <w:tr w:rsidR="008C0AD8" w14:paraId="3B9F5AD1" w14:textId="77777777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517" w:type="dxa"/>
          </w:tcPr>
          <w:p w14:paraId="1D32A98D" w14:textId="77777777" w:rsidR="008C0AD8" w:rsidRDefault="008C0AD8">
            <w:pPr>
              <w:rPr>
                <w:rFonts w:eastAsia="黑体" w:hint="eastAsia"/>
                <w:b/>
                <w:bCs/>
                <w:sz w:val="44"/>
              </w:rPr>
            </w:pPr>
            <w:r>
              <w:rPr>
                <w:rFonts w:eastAsia="黑体" w:hint="eastAsia"/>
                <w:b/>
                <w:bCs/>
                <w:sz w:val="44"/>
              </w:rPr>
              <w:t>校级选修课</w:t>
            </w:r>
          </w:p>
        </w:tc>
      </w:tr>
    </w:tbl>
    <w:p w14:paraId="6B6BE089" w14:textId="77777777" w:rsidR="008C0AD8" w:rsidRDefault="008C0AD8" w:rsidP="00E610B9">
      <w:pPr>
        <w:ind w:firstLineChars="700" w:firstLine="21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云南大学</w:t>
      </w:r>
      <w:r>
        <w:rPr>
          <w:b/>
          <w:bCs/>
          <w:sz w:val="30"/>
        </w:rPr>
        <w:t>20</w:t>
      </w:r>
      <w:r w:rsidR="00223EF0">
        <w:rPr>
          <w:rFonts w:hint="eastAsia"/>
          <w:b/>
          <w:bCs/>
          <w:sz w:val="30"/>
        </w:rPr>
        <w:t>1</w:t>
      </w:r>
      <w:r w:rsidR="008C6213">
        <w:rPr>
          <w:rFonts w:hint="eastAsia"/>
          <w:b/>
          <w:bCs/>
          <w:sz w:val="30"/>
        </w:rPr>
        <w:t>6</w:t>
      </w:r>
      <w:r>
        <w:rPr>
          <w:rFonts w:hint="eastAsia"/>
          <w:b/>
          <w:bCs/>
          <w:sz w:val="30"/>
        </w:rPr>
        <w:t>学年</w:t>
      </w:r>
      <w:r w:rsidR="00226EF8">
        <w:rPr>
          <w:rFonts w:hint="eastAsia"/>
          <w:b/>
          <w:bCs/>
          <w:sz w:val="30"/>
        </w:rPr>
        <w:t>秋</w:t>
      </w:r>
      <w:r>
        <w:rPr>
          <w:rFonts w:hint="eastAsia"/>
          <w:b/>
          <w:bCs/>
          <w:sz w:val="30"/>
        </w:rPr>
        <w:t>季学期</w:t>
      </w:r>
    </w:p>
    <w:p w14:paraId="2491D518" w14:textId="77777777" w:rsidR="008C0AD8" w:rsidRDefault="00402760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 xml:space="preserve">   </w:t>
      </w:r>
      <w:r w:rsidR="008C0AD8">
        <w:rPr>
          <w:rFonts w:hint="eastAsia"/>
          <w:b/>
          <w:bCs/>
          <w:sz w:val="30"/>
        </w:rPr>
        <w:t xml:space="preserve"> </w:t>
      </w:r>
      <w:r w:rsidR="008C0AD8">
        <w:rPr>
          <w:rFonts w:hint="eastAsia"/>
          <w:b/>
          <w:bCs/>
          <w:sz w:val="30"/>
        </w:rPr>
        <w:t>《</w:t>
      </w:r>
      <w:r>
        <w:rPr>
          <w:rFonts w:hint="eastAsia"/>
          <w:b/>
          <w:bCs/>
          <w:sz w:val="30"/>
        </w:rPr>
        <w:t>中外</w:t>
      </w:r>
      <w:r w:rsidR="00B80A8F">
        <w:rPr>
          <w:rFonts w:hint="eastAsia"/>
          <w:b/>
          <w:bCs/>
          <w:sz w:val="30"/>
        </w:rPr>
        <w:t>电影</w:t>
      </w:r>
      <w:r>
        <w:rPr>
          <w:rFonts w:hint="eastAsia"/>
          <w:b/>
          <w:bCs/>
          <w:sz w:val="30"/>
        </w:rPr>
        <w:t>艺术赏析</w:t>
      </w:r>
      <w:r w:rsidR="008C0AD8">
        <w:rPr>
          <w:rFonts w:hint="eastAsia"/>
          <w:b/>
          <w:bCs/>
          <w:sz w:val="30"/>
        </w:rPr>
        <w:t>》期末考试</w:t>
      </w:r>
      <w:r w:rsidR="00A20998" w:rsidRPr="00402760">
        <w:rPr>
          <w:rFonts w:ascii="宋体" w:hAnsi="宋体" w:hint="eastAsia"/>
          <w:b/>
          <w:sz w:val="30"/>
          <w:szCs w:val="30"/>
        </w:rPr>
        <w:t>（堂下论文）</w:t>
      </w:r>
      <w:r w:rsidR="008C0AD8">
        <w:rPr>
          <w:rFonts w:hint="eastAsia"/>
          <w:b/>
          <w:bCs/>
          <w:sz w:val="30"/>
        </w:rPr>
        <w:t>试卷</w:t>
      </w:r>
      <w:r w:rsidR="009166FE">
        <w:rPr>
          <w:b/>
          <w:bCs/>
          <w:sz w:val="30"/>
        </w:rPr>
        <w:t>A</w:t>
      </w:r>
    </w:p>
    <w:p w14:paraId="09A8ADCC" w14:textId="77777777" w:rsidR="008C0AD8" w:rsidRDefault="008C0AD8" w:rsidP="00E610B9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  <w:szCs w:val="28"/>
        </w:rPr>
        <w:t>满分：</w:t>
      </w:r>
      <w:r>
        <w:rPr>
          <w:rFonts w:hint="eastAsia"/>
          <w:b/>
          <w:bCs/>
          <w:sz w:val="30"/>
          <w:szCs w:val="28"/>
        </w:rPr>
        <w:t>100</w:t>
      </w:r>
      <w:r>
        <w:rPr>
          <w:rFonts w:hint="eastAsia"/>
          <w:b/>
          <w:bCs/>
          <w:sz w:val="30"/>
          <w:szCs w:val="28"/>
        </w:rPr>
        <w:t>分</w:t>
      </w:r>
      <w:r>
        <w:rPr>
          <w:rFonts w:hint="eastAsia"/>
          <w:b/>
          <w:bCs/>
          <w:sz w:val="30"/>
          <w:szCs w:val="28"/>
        </w:rPr>
        <w:t xml:space="preserve">    </w:t>
      </w:r>
      <w:r>
        <w:rPr>
          <w:rFonts w:hint="eastAsia"/>
          <w:b/>
          <w:bCs/>
          <w:sz w:val="30"/>
          <w:szCs w:val="28"/>
        </w:rPr>
        <w:t>考试时间：</w:t>
      </w:r>
      <w:r>
        <w:rPr>
          <w:rFonts w:hint="eastAsia"/>
          <w:b/>
          <w:bCs/>
          <w:sz w:val="30"/>
          <w:szCs w:val="28"/>
        </w:rPr>
        <w:t>120</w:t>
      </w:r>
      <w:r>
        <w:rPr>
          <w:rFonts w:hint="eastAsia"/>
          <w:b/>
          <w:bCs/>
          <w:sz w:val="30"/>
          <w:szCs w:val="28"/>
        </w:rPr>
        <w:t>分钟</w:t>
      </w:r>
      <w:r>
        <w:rPr>
          <w:rFonts w:hint="eastAsia"/>
          <w:b/>
          <w:bCs/>
          <w:sz w:val="30"/>
          <w:szCs w:val="28"/>
        </w:rPr>
        <w:t xml:space="preserve"> 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任课教师：</w:t>
      </w:r>
      <w:r w:rsidR="00E610B9">
        <w:rPr>
          <w:rFonts w:hint="eastAsia"/>
          <w:b/>
          <w:bCs/>
          <w:sz w:val="30"/>
        </w:rPr>
        <w:t>付</w:t>
      </w:r>
      <w:r>
        <w:rPr>
          <w:rFonts w:hint="eastAsia"/>
          <w:b/>
          <w:bCs/>
          <w:sz w:val="30"/>
        </w:rPr>
        <w:t>云仙</w:t>
      </w:r>
    </w:p>
    <w:p w14:paraId="272027CE" w14:textId="77777777" w:rsidR="008C0AD8" w:rsidRPr="003911A8" w:rsidRDefault="008C0AD8">
      <w:pPr>
        <w:rPr>
          <w:rFonts w:hint="eastAsia"/>
          <w:b/>
          <w:bCs/>
          <w:sz w:val="28"/>
          <w:u w:val="single"/>
        </w:rPr>
      </w:pPr>
      <w:r w:rsidRPr="003911A8">
        <w:rPr>
          <w:rFonts w:hint="eastAsia"/>
          <w:b/>
          <w:bCs/>
          <w:sz w:val="28"/>
        </w:rPr>
        <w:t>学院：</w:t>
      </w:r>
      <w:r w:rsidR="0074104A" w:rsidRPr="003911A8">
        <w:rPr>
          <w:rFonts w:hint="eastAsia"/>
          <w:b/>
          <w:bCs/>
          <w:sz w:val="28"/>
          <w:u w:val="single"/>
        </w:rPr>
        <w:t>软件学院</w:t>
      </w:r>
      <w:r w:rsidR="003911A8">
        <w:rPr>
          <w:rFonts w:hint="eastAsia"/>
          <w:b/>
          <w:bCs/>
          <w:sz w:val="28"/>
          <w:u w:val="single"/>
        </w:rPr>
        <w:t xml:space="preserve"> </w:t>
      </w:r>
      <w:r w:rsidRPr="003911A8">
        <w:rPr>
          <w:rFonts w:hint="eastAsia"/>
          <w:b/>
          <w:bCs/>
          <w:sz w:val="28"/>
        </w:rPr>
        <w:t>专业：</w:t>
      </w:r>
      <w:r w:rsidR="0074104A" w:rsidRPr="003911A8">
        <w:rPr>
          <w:rFonts w:hint="eastAsia"/>
          <w:b/>
          <w:bCs/>
          <w:sz w:val="28"/>
          <w:u w:val="single"/>
        </w:rPr>
        <w:t>软件工程</w:t>
      </w:r>
      <w:r w:rsidRPr="003911A8">
        <w:rPr>
          <w:rFonts w:hint="eastAsia"/>
          <w:b/>
          <w:bCs/>
          <w:sz w:val="28"/>
        </w:rPr>
        <w:t>学号：</w:t>
      </w:r>
      <w:r w:rsidR="0074104A" w:rsidRPr="003911A8">
        <w:rPr>
          <w:b/>
          <w:bCs/>
          <w:sz w:val="28"/>
          <w:u w:val="single"/>
        </w:rPr>
        <w:t>20141120156</w:t>
      </w:r>
      <w:r w:rsidRPr="003911A8">
        <w:rPr>
          <w:rFonts w:hint="eastAsia"/>
          <w:b/>
          <w:bCs/>
          <w:sz w:val="28"/>
        </w:rPr>
        <w:t>姓名：</w:t>
      </w:r>
      <w:r w:rsidRPr="003911A8">
        <w:rPr>
          <w:b/>
          <w:bCs/>
          <w:sz w:val="28"/>
          <w:u w:val="single"/>
        </w:rPr>
        <w:t xml:space="preserve"> </w:t>
      </w:r>
      <w:r w:rsidR="003911A8">
        <w:rPr>
          <w:rFonts w:hint="eastAsia"/>
          <w:b/>
          <w:bCs/>
          <w:sz w:val="28"/>
          <w:u w:val="single"/>
        </w:rPr>
        <w:t>孙宇宁</w:t>
      </w:r>
      <w:r w:rsidRPr="003911A8">
        <w:rPr>
          <w:b/>
          <w:bCs/>
          <w:sz w:val="28"/>
          <w:u w:val="single"/>
        </w:rPr>
        <w:t xml:space="preserve">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260"/>
        <w:gridCol w:w="1260"/>
        <w:gridCol w:w="1440"/>
      </w:tblGrid>
      <w:tr w:rsidR="008C0AD8" w14:paraId="14B1A01E" w14:textId="77777777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080" w:type="dxa"/>
            <w:vAlign w:val="center"/>
          </w:tcPr>
          <w:p w14:paraId="17A3C242" w14:textId="77777777" w:rsidR="008C0AD8" w:rsidRDefault="008C0AD8">
            <w:pPr>
              <w:rPr>
                <w:rFonts w:ascii="黑体" w:eastAsia="黑体" w:hint="eastAsia"/>
                <w:b/>
                <w:bCs/>
                <w:sz w:val="30"/>
              </w:rPr>
            </w:pPr>
            <w:r>
              <w:rPr>
                <w:rFonts w:ascii="黑体" w:eastAsia="黑体" w:hint="eastAsia"/>
                <w:b/>
                <w:bCs/>
                <w:sz w:val="30"/>
              </w:rPr>
              <w:t>题 号</w:t>
            </w:r>
          </w:p>
        </w:tc>
        <w:tc>
          <w:tcPr>
            <w:tcW w:w="1080" w:type="dxa"/>
            <w:vAlign w:val="center"/>
          </w:tcPr>
          <w:p w14:paraId="00602F34" w14:textId="77777777" w:rsidR="008C0AD8" w:rsidRDefault="008C0AD8">
            <w:pPr>
              <w:jc w:val="center"/>
              <w:rPr>
                <w:rFonts w:ascii="黑体" w:eastAsia="黑体" w:hint="eastAsia"/>
                <w:b/>
                <w:bCs/>
                <w:sz w:val="30"/>
              </w:rPr>
            </w:pPr>
            <w:r>
              <w:rPr>
                <w:rFonts w:ascii="黑体" w:eastAsia="黑体" w:hint="eastAsia"/>
                <w:b/>
                <w:bCs/>
                <w:sz w:val="30"/>
              </w:rPr>
              <w:t>一</w:t>
            </w:r>
          </w:p>
        </w:tc>
        <w:tc>
          <w:tcPr>
            <w:tcW w:w="1080" w:type="dxa"/>
            <w:vAlign w:val="center"/>
          </w:tcPr>
          <w:p w14:paraId="04FF8D79" w14:textId="77777777" w:rsidR="008C0AD8" w:rsidRDefault="008C0AD8">
            <w:pPr>
              <w:jc w:val="center"/>
              <w:rPr>
                <w:rFonts w:ascii="黑体" w:eastAsia="黑体" w:hint="eastAsia"/>
                <w:b/>
                <w:bCs/>
                <w:sz w:val="30"/>
              </w:rPr>
            </w:pPr>
            <w:r>
              <w:rPr>
                <w:rFonts w:ascii="黑体" w:eastAsia="黑体" w:hint="eastAsia"/>
                <w:b/>
                <w:bCs/>
                <w:sz w:val="30"/>
              </w:rPr>
              <w:t>二</w:t>
            </w:r>
          </w:p>
        </w:tc>
        <w:tc>
          <w:tcPr>
            <w:tcW w:w="1080" w:type="dxa"/>
            <w:vAlign w:val="center"/>
          </w:tcPr>
          <w:p w14:paraId="5AE31B8C" w14:textId="77777777" w:rsidR="008C0AD8" w:rsidRDefault="008C0AD8">
            <w:pPr>
              <w:jc w:val="center"/>
              <w:rPr>
                <w:rFonts w:ascii="黑体" w:eastAsia="黑体" w:hint="eastAsia"/>
                <w:b/>
                <w:bCs/>
                <w:sz w:val="30"/>
              </w:rPr>
            </w:pPr>
            <w:r>
              <w:rPr>
                <w:rFonts w:ascii="黑体" w:eastAsia="黑体" w:hint="eastAsia"/>
                <w:b/>
                <w:bCs/>
                <w:sz w:val="30"/>
              </w:rPr>
              <w:t>三</w:t>
            </w:r>
          </w:p>
        </w:tc>
        <w:tc>
          <w:tcPr>
            <w:tcW w:w="1260" w:type="dxa"/>
            <w:vAlign w:val="center"/>
          </w:tcPr>
          <w:p w14:paraId="55A4A1BC" w14:textId="77777777" w:rsidR="008C0AD8" w:rsidRDefault="008C0AD8">
            <w:pPr>
              <w:jc w:val="center"/>
              <w:rPr>
                <w:rFonts w:ascii="黑体" w:eastAsia="黑体" w:hint="eastAsia"/>
                <w:b/>
                <w:bCs/>
                <w:sz w:val="30"/>
              </w:rPr>
            </w:pPr>
            <w:r>
              <w:rPr>
                <w:rFonts w:ascii="黑体" w:eastAsia="黑体" w:hint="eastAsia"/>
                <w:b/>
                <w:bCs/>
                <w:sz w:val="30"/>
              </w:rPr>
              <w:t>四</w:t>
            </w:r>
          </w:p>
        </w:tc>
        <w:tc>
          <w:tcPr>
            <w:tcW w:w="1260" w:type="dxa"/>
            <w:vAlign w:val="center"/>
          </w:tcPr>
          <w:p w14:paraId="27DD951F" w14:textId="77777777" w:rsidR="008C0AD8" w:rsidRDefault="008C0AD8">
            <w:pPr>
              <w:jc w:val="center"/>
              <w:rPr>
                <w:rFonts w:ascii="黑体" w:eastAsia="黑体" w:hint="eastAsia"/>
                <w:b/>
                <w:bCs/>
                <w:sz w:val="30"/>
              </w:rPr>
            </w:pPr>
            <w:r>
              <w:rPr>
                <w:rFonts w:ascii="黑体" w:eastAsia="黑体" w:hint="eastAsia"/>
                <w:b/>
                <w:bCs/>
                <w:sz w:val="30"/>
              </w:rPr>
              <w:t>五</w:t>
            </w:r>
          </w:p>
        </w:tc>
        <w:tc>
          <w:tcPr>
            <w:tcW w:w="1440" w:type="dxa"/>
            <w:vAlign w:val="center"/>
          </w:tcPr>
          <w:p w14:paraId="7AAE8858" w14:textId="77777777" w:rsidR="008C0AD8" w:rsidRDefault="008C0AD8">
            <w:pPr>
              <w:jc w:val="center"/>
              <w:rPr>
                <w:rFonts w:ascii="黑体" w:eastAsia="黑体" w:hint="eastAsia"/>
                <w:b/>
                <w:bCs/>
                <w:sz w:val="30"/>
              </w:rPr>
            </w:pPr>
            <w:r>
              <w:rPr>
                <w:rFonts w:ascii="黑体" w:eastAsia="黑体" w:hint="eastAsia"/>
                <w:b/>
                <w:bCs/>
                <w:sz w:val="30"/>
              </w:rPr>
              <w:t>总 分</w:t>
            </w:r>
          </w:p>
        </w:tc>
      </w:tr>
      <w:tr w:rsidR="008C0AD8" w14:paraId="5539D57B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080" w:type="dxa"/>
            <w:vAlign w:val="center"/>
          </w:tcPr>
          <w:p w14:paraId="7D585405" w14:textId="77777777" w:rsidR="008C0AD8" w:rsidRDefault="008C0AD8">
            <w:pPr>
              <w:jc w:val="center"/>
              <w:rPr>
                <w:rFonts w:ascii="黑体" w:eastAsia="黑体" w:hint="eastAsia"/>
                <w:b/>
                <w:bCs/>
                <w:sz w:val="30"/>
              </w:rPr>
            </w:pPr>
            <w:r>
              <w:rPr>
                <w:rFonts w:ascii="黑体" w:eastAsia="黑体" w:hint="eastAsia"/>
                <w:b/>
                <w:bCs/>
                <w:sz w:val="30"/>
              </w:rPr>
              <w:t>得 分</w:t>
            </w:r>
          </w:p>
        </w:tc>
        <w:tc>
          <w:tcPr>
            <w:tcW w:w="1080" w:type="dxa"/>
            <w:vAlign w:val="center"/>
          </w:tcPr>
          <w:p w14:paraId="409C3BB4" w14:textId="77777777" w:rsidR="008C0AD8" w:rsidRDefault="008C0AD8">
            <w:pPr>
              <w:jc w:val="center"/>
              <w:rPr>
                <w:rFonts w:hint="eastAsia"/>
                <w:b/>
                <w:bCs/>
                <w:sz w:val="30"/>
              </w:rPr>
            </w:pPr>
          </w:p>
        </w:tc>
        <w:tc>
          <w:tcPr>
            <w:tcW w:w="1080" w:type="dxa"/>
            <w:vAlign w:val="center"/>
          </w:tcPr>
          <w:p w14:paraId="44AB33D8" w14:textId="77777777" w:rsidR="008C0AD8" w:rsidRDefault="008C0AD8">
            <w:pPr>
              <w:jc w:val="center"/>
              <w:rPr>
                <w:rFonts w:hint="eastAsia"/>
                <w:b/>
                <w:bCs/>
                <w:sz w:val="30"/>
              </w:rPr>
            </w:pPr>
          </w:p>
        </w:tc>
        <w:tc>
          <w:tcPr>
            <w:tcW w:w="1080" w:type="dxa"/>
            <w:vAlign w:val="center"/>
          </w:tcPr>
          <w:p w14:paraId="76F0BBEF" w14:textId="77777777" w:rsidR="008C0AD8" w:rsidRDefault="008C0AD8">
            <w:pPr>
              <w:jc w:val="center"/>
              <w:rPr>
                <w:rFonts w:hint="eastAsia"/>
                <w:b/>
                <w:bCs/>
                <w:sz w:val="30"/>
              </w:rPr>
            </w:pPr>
          </w:p>
        </w:tc>
        <w:tc>
          <w:tcPr>
            <w:tcW w:w="1260" w:type="dxa"/>
            <w:vAlign w:val="center"/>
          </w:tcPr>
          <w:p w14:paraId="0C66B132" w14:textId="77777777" w:rsidR="008C0AD8" w:rsidRDefault="008C0AD8">
            <w:pPr>
              <w:jc w:val="center"/>
              <w:rPr>
                <w:rFonts w:hint="eastAsia"/>
                <w:b/>
                <w:bCs/>
                <w:sz w:val="30"/>
              </w:rPr>
            </w:pPr>
          </w:p>
        </w:tc>
        <w:tc>
          <w:tcPr>
            <w:tcW w:w="1260" w:type="dxa"/>
            <w:vAlign w:val="center"/>
          </w:tcPr>
          <w:p w14:paraId="5AA877E5" w14:textId="77777777" w:rsidR="008C0AD8" w:rsidRDefault="008C0AD8">
            <w:pPr>
              <w:jc w:val="center"/>
              <w:rPr>
                <w:rFonts w:hint="eastAsia"/>
                <w:b/>
                <w:bCs/>
                <w:sz w:val="30"/>
              </w:rPr>
            </w:pPr>
          </w:p>
        </w:tc>
        <w:tc>
          <w:tcPr>
            <w:tcW w:w="1440" w:type="dxa"/>
            <w:vAlign w:val="center"/>
          </w:tcPr>
          <w:p w14:paraId="0C0C76E5" w14:textId="77777777" w:rsidR="008C0AD8" w:rsidRDefault="008C0AD8">
            <w:pPr>
              <w:jc w:val="center"/>
              <w:rPr>
                <w:rFonts w:hint="eastAsia"/>
                <w:b/>
                <w:bCs/>
                <w:sz w:val="30"/>
              </w:rPr>
            </w:pPr>
          </w:p>
        </w:tc>
      </w:tr>
    </w:tbl>
    <w:p w14:paraId="26BFA28E" w14:textId="77777777" w:rsidR="00BE081F" w:rsidRPr="00EA41E1" w:rsidRDefault="00E02537" w:rsidP="00226EF8">
      <w:pPr>
        <w:widowControl/>
        <w:snapToGrid w:val="0"/>
        <w:spacing w:line="240" w:lineRule="atLeast"/>
        <w:ind w:firstLineChars="147" w:firstLine="412"/>
        <w:jc w:val="left"/>
        <w:rPr>
          <w:rFonts w:hint="eastAsia"/>
          <w:b/>
          <w:sz w:val="28"/>
          <w:szCs w:val="28"/>
          <w:u w:val="single"/>
        </w:rPr>
      </w:pPr>
      <w:r w:rsidRPr="0007056B">
        <w:rPr>
          <w:rFonts w:hint="eastAsia"/>
          <w:b/>
          <w:bCs/>
          <w:sz w:val="28"/>
          <w:szCs w:val="28"/>
        </w:rPr>
        <w:t>题目：</w:t>
      </w:r>
      <w:r w:rsidR="00226EF8">
        <w:rPr>
          <w:rFonts w:hint="eastAsia"/>
          <w:b/>
          <w:bCs/>
          <w:sz w:val="28"/>
          <w:szCs w:val="28"/>
        </w:rPr>
        <w:t>电影艺术寓教于乐，其</w:t>
      </w:r>
      <w:r w:rsidR="00226EF8" w:rsidRPr="0083464D">
        <w:rPr>
          <w:rFonts w:hint="eastAsia"/>
          <w:b/>
          <w:bCs/>
          <w:sz w:val="28"/>
          <w:szCs w:val="28"/>
        </w:rPr>
        <w:t>社会</w:t>
      </w:r>
      <w:r w:rsidR="00226EF8">
        <w:rPr>
          <w:rFonts w:hint="eastAsia"/>
          <w:b/>
          <w:bCs/>
          <w:sz w:val="28"/>
          <w:szCs w:val="28"/>
        </w:rPr>
        <w:t>影响力对于亿万观众的文化生活乃至思想、信仰都起着不可</w:t>
      </w:r>
      <w:r w:rsidR="00226EF8" w:rsidRPr="00226EF8">
        <w:rPr>
          <w:rFonts w:hint="eastAsia"/>
          <w:b/>
          <w:bCs/>
          <w:sz w:val="28"/>
          <w:szCs w:val="28"/>
        </w:rPr>
        <w:t>低估的作用，因此，电影欣赏的意义首先在于发掘影片的教育作用。</w:t>
      </w:r>
      <w:r w:rsidRPr="00EA41E1">
        <w:rPr>
          <w:rFonts w:hint="eastAsia"/>
          <w:b/>
          <w:sz w:val="28"/>
          <w:szCs w:val="28"/>
          <w:u w:val="single"/>
        </w:rPr>
        <w:t>本课程学习后你有何思考，</w:t>
      </w:r>
      <w:r w:rsidR="00BE081F" w:rsidRPr="00EA41E1">
        <w:rPr>
          <w:rFonts w:hint="eastAsia"/>
          <w:b/>
          <w:bCs/>
          <w:sz w:val="28"/>
          <w:szCs w:val="28"/>
          <w:u w:val="single"/>
        </w:rPr>
        <w:t>我们应该如何感受生活，</w:t>
      </w:r>
      <w:r w:rsidRPr="00EA41E1">
        <w:rPr>
          <w:rFonts w:ascii="Arial" w:hAnsi="Arial" w:hint="eastAsia"/>
          <w:b/>
          <w:bCs/>
          <w:color w:val="000000"/>
          <w:sz w:val="28"/>
          <w:szCs w:val="28"/>
          <w:u w:val="single"/>
        </w:rPr>
        <w:t>由电影艺术入人生心灵意境，探入生命节奏的核心。</w:t>
      </w:r>
      <w:r w:rsidRPr="00EA41E1">
        <w:rPr>
          <w:rFonts w:hint="eastAsia"/>
          <w:b/>
          <w:sz w:val="28"/>
          <w:szCs w:val="28"/>
          <w:u w:val="single"/>
        </w:rPr>
        <w:t>请选择你喜爱的</w:t>
      </w:r>
      <w:r w:rsidRPr="00EA41E1">
        <w:rPr>
          <w:rFonts w:ascii="宋体" w:hAnsi="宋体" w:hint="eastAsia"/>
          <w:b/>
          <w:sz w:val="28"/>
          <w:szCs w:val="28"/>
          <w:u w:val="single"/>
        </w:rPr>
        <w:t>有分量、有深度的电影（中外任选）</w:t>
      </w:r>
      <w:r w:rsidR="00BE081F" w:rsidRPr="00EA41E1">
        <w:rPr>
          <w:rFonts w:ascii="宋体" w:hAnsi="宋体" w:hint="eastAsia"/>
          <w:b/>
          <w:sz w:val="28"/>
          <w:szCs w:val="28"/>
          <w:u w:val="single"/>
        </w:rPr>
        <w:t>，</w:t>
      </w:r>
      <w:r w:rsidR="00BE081F" w:rsidRPr="00EA41E1">
        <w:rPr>
          <w:rFonts w:hint="eastAsia"/>
          <w:b/>
          <w:bCs/>
          <w:sz w:val="28"/>
          <w:szCs w:val="28"/>
          <w:u w:val="single"/>
        </w:rPr>
        <w:t>合理运用所学知识，结合现实及自己的生活经历赏析评论影片，并能够作出一个相应合理的普遍性的结论。</w:t>
      </w:r>
      <w:r w:rsidR="00BE081F" w:rsidRPr="00EA41E1">
        <w:rPr>
          <w:rFonts w:hint="eastAsia"/>
          <w:b/>
          <w:sz w:val="28"/>
          <w:szCs w:val="28"/>
          <w:u w:val="single"/>
        </w:rPr>
        <w:t>在生活中如何以艺术之眼、艺术之心灵观照自然，观照人生、提升艺术修养，增长智慧，获致快乐诗意人生。</w:t>
      </w:r>
    </w:p>
    <w:p w14:paraId="20CBF762" w14:textId="77777777" w:rsidR="00BE081F" w:rsidRDefault="00BE081F" w:rsidP="00BE081F">
      <w:pPr>
        <w:widowControl/>
        <w:snapToGrid w:val="0"/>
        <w:spacing w:line="240" w:lineRule="atLeast"/>
        <w:jc w:val="left"/>
        <w:rPr>
          <w:rFonts w:hint="eastAsia"/>
          <w:b/>
          <w:sz w:val="28"/>
          <w:szCs w:val="28"/>
        </w:rPr>
      </w:pPr>
    </w:p>
    <w:p w14:paraId="4BDE1D41" w14:textId="77777777" w:rsidR="00BE081F" w:rsidRDefault="00BE081F" w:rsidP="00BE081F">
      <w:pPr>
        <w:widowControl/>
        <w:snapToGrid w:val="0"/>
        <w:spacing w:line="240" w:lineRule="atLeast"/>
        <w:jc w:val="left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要求：</w:t>
      </w:r>
    </w:p>
    <w:p w14:paraId="2315185D" w14:textId="77777777" w:rsidR="00BE081F" w:rsidRPr="00BE081F" w:rsidRDefault="00BE081F" w:rsidP="00BE081F">
      <w:pPr>
        <w:widowControl/>
        <w:snapToGrid w:val="0"/>
        <w:spacing w:line="240" w:lineRule="atLeast"/>
        <w:ind w:firstLineChars="245" w:firstLine="686"/>
        <w:jc w:val="left"/>
        <w:rPr>
          <w:b/>
          <w:bCs/>
          <w:sz w:val="28"/>
          <w:szCs w:val="28"/>
        </w:rPr>
      </w:pPr>
      <w:r w:rsidRPr="00BE081F">
        <w:rPr>
          <w:rFonts w:hint="eastAsia"/>
          <w:b/>
          <w:bCs/>
          <w:sz w:val="28"/>
          <w:szCs w:val="28"/>
        </w:rPr>
        <w:t>1</w:t>
      </w:r>
      <w:r w:rsidRPr="00BE081F">
        <w:rPr>
          <w:rFonts w:hint="eastAsia"/>
          <w:b/>
          <w:bCs/>
          <w:sz w:val="28"/>
          <w:szCs w:val="28"/>
        </w:rPr>
        <w:t>、用分镜头方法，具体分析影片中某一个特定段落（写分镜头稿本，例如表现人物动作，表现事件细节）的特点？</w:t>
      </w:r>
    </w:p>
    <w:p w14:paraId="7B5461C7" w14:textId="77777777" w:rsidR="00D6511C" w:rsidRPr="00D6511C" w:rsidRDefault="00BE081F" w:rsidP="00241963">
      <w:pPr>
        <w:widowControl/>
        <w:snapToGrid w:val="0"/>
        <w:spacing w:line="240" w:lineRule="atLeast"/>
        <w:ind w:firstLineChars="245" w:firstLine="686"/>
        <w:jc w:val="left"/>
        <w:rPr>
          <w:b/>
          <w:bCs/>
          <w:sz w:val="28"/>
          <w:szCs w:val="28"/>
        </w:rPr>
      </w:pPr>
      <w:r w:rsidRPr="00BE081F">
        <w:rPr>
          <w:rFonts w:hint="eastAsia"/>
          <w:b/>
          <w:bCs/>
          <w:sz w:val="28"/>
          <w:szCs w:val="28"/>
        </w:rPr>
        <w:t>2</w:t>
      </w:r>
      <w:r w:rsidRPr="00BE081F">
        <w:rPr>
          <w:rFonts w:hint="eastAsia"/>
          <w:b/>
          <w:bCs/>
          <w:sz w:val="28"/>
          <w:szCs w:val="28"/>
        </w:rPr>
        <w:t>、导演是如何表达影片中的空间关系？请用镜头、景别、音乐和蒙太奇的运用分析</w:t>
      </w:r>
      <w:r w:rsidR="00D6511C" w:rsidRPr="00D6511C">
        <w:rPr>
          <w:rFonts w:hint="eastAsia"/>
          <w:b/>
          <w:bCs/>
          <w:sz w:val="28"/>
          <w:szCs w:val="28"/>
        </w:rPr>
        <w:t>（包括主题、画面、色彩</w:t>
      </w:r>
      <w:r w:rsidR="00241963">
        <w:rPr>
          <w:rFonts w:hint="eastAsia"/>
          <w:b/>
          <w:bCs/>
          <w:sz w:val="28"/>
          <w:szCs w:val="28"/>
        </w:rPr>
        <w:t>使用、风格、技术手段、镜头运用等等方面，可挑选其中一点或几点）。</w:t>
      </w:r>
    </w:p>
    <w:p w14:paraId="6F37FFC2" w14:textId="77777777" w:rsidR="00BE081F" w:rsidRPr="00BE081F" w:rsidRDefault="00BE081F" w:rsidP="00BE081F">
      <w:pPr>
        <w:widowControl/>
        <w:snapToGrid w:val="0"/>
        <w:spacing w:line="240" w:lineRule="atLeast"/>
        <w:ind w:firstLineChars="245" w:firstLine="686"/>
        <w:jc w:val="left"/>
        <w:rPr>
          <w:rFonts w:hint="eastAsia"/>
          <w:b/>
          <w:bCs/>
          <w:sz w:val="28"/>
          <w:szCs w:val="28"/>
        </w:rPr>
      </w:pPr>
      <w:r w:rsidRPr="00BE081F">
        <w:rPr>
          <w:rFonts w:hint="eastAsia"/>
          <w:b/>
          <w:bCs/>
          <w:sz w:val="28"/>
          <w:szCs w:val="28"/>
        </w:rPr>
        <w:t>3</w:t>
      </w:r>
      <w:r w:rsidRPr="00BE081F">
        <w:rPr>
          <w:rFonts w:hint="eastAsia"/>
          <w:b/>
          <w:bCs/>
          <w:sz w:val="28"/>
          <w:szCs w:val="28"/>
        </w:rPr>
        <w:t>、分析影片的艺术魅力</w:t>
      </w:r>
      <w:r w:rsidR="008C6213">
        <w:rPr>
          <w:rFonts w:hint="eastAsia"/>
          <w:b/>
          <w:bCs/>
          <w:sz w:val="28"/>
          <w:szCs w:val="28"/>
        </w:rPr>
        <w:t>与内在精神</w:t>
      </w:r>
      <w:r w:rsidRPr="00BE081F">
        <w:rPr>
          <w:rFonts w:hint="eastAsia"/>
          <w:b/>
          <w:bCs/>
          <w:sz w:val="28"/>
          <w:szCs w:val="28"/>
        </w:rPr>
        <w:t>。</w:t>
      </w:r>
    </w:p>
    <w:p w14:paraId="525BA80B" w14:textId="77777777" w:rsidR="00BE081F" w:rsidRPr="00BE081F" w:rsidRDefault="00BE081F" w:rsidP="00BE081F">
      <w:pPr>
        <w:widowControl/>
        <w:snapToGrid w:val="0"/>
        <w:spacing w:line="240" w:lineRule="atLeast"/>
        <w:ind w:firstLineChars="245" w:firstLine="686"/>
        <w:jc w:val="left"/>
        <w:rPr>
          <w:rFonts w:ascii="宋体" w:hAnsi="宋体" w:hint="eastAsia"/>
          <w:b/>
          <w:sz w:val="28"/>
          <w:szCs w:val="28"/>
        </w:rPr>
      </w:pPr>
      <w:r w:rsidRPr="00BE081F">
        <w:rPr>
          <w:rFonts w:hint="eastAsia"/>
          <w:b/>
          <w:bCs/>
          <w:sz w:val="28"/>
          <w:szCs w:val="28"/>
        </w:rPr>
        <w:t>4</w:t>
      </w:r>
      <w:r w:rsidRPr="00BE081F">
        <w:rPr>
          <w:rFonts w:hint="eastAsia"/>
          <w:b/>
          <w:bCs/>
          <w:sz w:val="28"/>
          <w:szCs w:val="28"/>
        </w:rPr>
        <w:t>、字数：</w:t>
      </w:r>
      <w:r w:rsidRPr="00BE081F">
        <w:rPr>
          <w:rFonts w:ascii="宋体" w:hAnsi="宋体" w:hint="eastAsia"/>
          <w:b/>
          <w:sz w:val="28"/>
          <w:szCs w:val="28"/>
        </w:rPr>
        <w:t>1500～2500字</w:t>
      </w:r>
      <w:r>
        <w:rPr>
          <w:rFonts w:ascii="宋体" w:hAnsi="宋体" w:hint="eastAsia"/>
          <w:b/>
          <w:sz w:val="28"/>
          <w:szCs w:val="28"/>
        </w:rPr>
        <w:t>。</w:t>
      </w:r>
    </w:p>
    <w:p w14:paraId="214A7D7F" w14:textId="77777777" w:rsidR="00BE081F" w:rsidRPr="00BE081F" w:rsidRDefault="00BE081F" w:rsidP="00BE081F">
      <w:pPr>
        <w:widowControl/>
        <w:snapToGrid w:val="0"/>
        <w:spacing w:line="240" w:lineRule="atLeast"/>
        <w:ind w:firstLineChars="245" w:firstLine="686"/>
        <w:jc w:val="left"/>
        <w:rPr>
          <w:rFonts w:hint="eastAsia"/>
          <w:b/>
          <w:bCs/>
          <w:sz w:val="28"/>
          <w:szCs w:val="28"/>
        </w:rPr>
      </w:pPr>
      <w:r w:rsidRPr="00BE081F">
        <w:rPr>
          <w:rFonts w:hint="eastAsia"/>
          <w:b/>
          <w:bCs/>
          <w:sz w:val="28"/>
          <w:szCs w:val="28"/>
        </w:rPr>
        <w:t>5</w:t>
      </w:r>
      <w:r w:rsidRPr="00BE081F">
        <w:rPr>
          <w:rFonts w:hint="eastAsia"/>
          <w:b/>
          <w:bCs/>
          <w:sz w:val="28"/>
          <w:szCs w:val="28"/>
        </w:rPr>
        <w:t>、抄袭以零分计算。</w:t>
      </w:r>
    </w:p>
    <w:p w14:paraId="41BD4043" w14:textId="77777777" w:rsidR="00BE081F" w:rsidRPr="00E02537" w:rsidRDefault="00BE081F" w:rsidP="00BE081F">
      <w:pPr>
        <w:widowControl/>
        <w:snapToGrid w:val="0"/>
        <w:spacing w:line="240" w:lineRule="atLeast"/>
        <w:ind w:firstLineChars="245" w:firstLine="686"/>
        <w:jc w:val="left"/>
        <w:rPr>
          <w:b/>
          <w:kern w:val="0"/>
          <w:sz w:val="28"/>
          <w:szCs w:val="28"/>
        </w:rPr>
      </w:pPr>
      <w:r>
        <w:rPr>
          <w:rFonts w:hint="eastAsia"/>
          <w:b/>
          <w:sz w:val="28"/>
          <w:szCs w:val="28"/>
        </w:rPr>
        <w:t>（打印编辑成很美的论文、条理清晰、论点鲜明、词语简练、文字优美。请用</w:t>
      </w:r>
      <w:r w:rsidR="00BD26E6">
        <w:rPr>
          <w:rFonts w:hint="eastAsia"/>
          <w:b/>
          <w:sz w:val="28"/>
          <w:szCs w:val="28"/>
        </w:rPr>
        <w:t>小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号字</w:t>
      </w:r>
      <w:r w:rsidR="00983F35">
        <w:rPr>
          <w:rFonts w:hint="eastAsia"/>
          <w:b/>
          <w:sz w:val="28"/>
          <w:szCs w:val="28"/>
        </w:rPr>
        <w:t>双面</w:t>
      </w:r>
      <w:r>
        <w:rPr>
          <w:rFonts w:hint="eastAsia"/>
          <w:b/>
          <w:sz w:val="28"/>
          <w:szCs w:val="28"/>
        </w:rPr>
        <w:t>打印）</w:t>
      </w:r>
    </w:p>
    <w:p w14:paraId="14571CFD" w14:textId="77777777" w:rsidR="00267BAE" w:rsidRPr="00267BAE" w:rsidRDefault="00F27384" w:rsidP="00267BAE">
      <w:pPr>
        <w:pStyle w:val="a5"/>
        <w:rPr>
          <w:rFonts w:hint="eastAsia"/>
          <w:sz w:val="36"/>
          <w:szCs w:val="36"/>
        </w:rPr>
      </w:pPr>
      <w:r>
        <w:rPr>
          <w:sz w:val="28"/>
        </w:rPr>
        <w:br w:type="page"/>
      </w:r>
      <w:r w:rsidR="00155BB8" w:rsidRPr="00267BAE">
        <w:rPr>
          <w:rFonts w:hint="eastAsia"/>
          <w:sz w:val="36"/>
          <w:szCs w:val="36"/>
        </w:rPr>
        <w:lastRenderedPageBreak/>
        <w:t>鸟人电影赏析</w:t>
      </w:r>
    </w:p>
    <w:p w14:paraId="6CFFD6CC" w14:textId="77777777" w:rsidR="00BE081F" w:rsidRPr="000809A4" w:rsidRDefault="00155BB8" w:rsidP="000809A4">
      <w:pPr>
        <w:widowControl/>
        <w:snapToGrid w:val="0"/>
        <w:spacing w:line="360" w:lineRule="auto"/>
        <w:ind w:firstLineChars="200" w:firstLine="480"/>
        <w:jc w:val="left"/>
        <w:rPr>
          <w:rFonts w:ascii="SimSun" w:eastAsia="SimSun" w:hAnsi="SimSun" w:cs="Songti SC" w:hint="eastAsia"/>
          <w:color w:val="262626"/>
          <w:kern w:val="0"/>
          <w:sz w:val="24"/>
        </w:rPr>
      </w:pPr>
      <w:r w:rsidRPr="000809A4">
        <w:rPr>
          <w:rFonts w:ascii="SimSun" w:eastAsia="SimSun" w:hAnsi="SimSun" w:cs="Songti SC" w:hint="eastAsia"/>
          <w:color w:val="262626"/>
          <w:kern w:val="0"/>
          <w:sz w:val="24"/>
        </w:rPr>
        <w:t>外面全世界的人都在争着刷存在感</w:t>
      </w:r>
      <w:r w:rsidR="003911A8" w:rsidRPr="000809A4">
        <w:rPr>
          <w:rFonts w:ascii="SimSun" w:eastAsia="SimSun" w:hAnsi="SimSun" w:cs="Songti SC"/>
          <w:color w:val="262626"/>
          <w:kern w:val="0"/>
          <w:sz w:val="24"/>
        </w:rPr>
        <w:t>，</w:t>
      </w:r>
      <w:r w:rsidRPr="000809A4">
        <w:rPr>
          <w:rFonts w:ascii="SimSun" w:eastAsia="SimSun" w:hAnsi="SimSun" w:cs="Songti SC" w:hint="eastAsia"/>
          <w:color w:val="262626"/>
          <w:kern w:val="0"/>
          <w:sz w:val="24"/>
        </w:rPr>
        <w:t>而你却在玩消失</w:t>
      </w:r>
      <w:r w:rsidR="003911A8" w:rsidRPr="000809A4">
        <w:rPr>
          <w:rFonts w:ascii="SimSun" w:eastAsia="SimSun" w:hAnsi="SimSun" w:cs="Songti SC"/>
          <w:color w:val="262626"/>
          <w:kern w:val="0"/>
          <w:sz w:val="24"/>
        </w:rPr>
        <w:t>，</w:t>
      </w:r>
      <w:r w:rsidR="003911A8" w:rsidRPr="000809A4">
        <w:rPr>
          <w:rFonts w:ascii="SimSun" w:eastAsia="SimSun" w:hAnsi="SimSun" w:cs="Songti SC" w:hint="eastAsia"/>
          <w:color w:val="262626"/>
          <w:kern w:val="0"/>
          <w:sz w:val="24"/>
        </w:rPr>
        <w:t>最后也没人会记得你</w:t>
      </w:r>
      <w:r w:rsidRPr="000809A4">
        <w:rPr>
          <w:rFonts w:ascii="SimSun" w:eastAsia="SimSun" w:hAnsi="SimSun" w:cs="Songti SC" w:hint="eastAsia"/>
          <w:color w:val="262626"/>
          <w:kern w:val="0"/>
          <w:sz w:val="24"/>
        </w:rPr>
        <w:t>是谁</w:t>
      </w:r>
      <w:r w:rsidR="003911A8" w:rsidRPr="000809A4">
        <w:rPr>
          <w:rFonts w:ascii="SimSun" w:eastAsia="SimSun" w:hAnsi="SimSun" w:cs="Songti SC"/>
          <w:color w:val="262626"/>
          <w:kern w:val="0"/>
          <w:sz w:val="24"/>
        </w:rPr>
        <w:t>，</w:t>
      </w:r>
      <w:r w:rsidR="003911A8" w:rsidRPr="000809A4">
        <w:rPr>
          <w:rFonts w:ascii="SimSun" w:eastAsia="SimSun" w:hAnsi="SimSun" w:cs="Songti SC" w:hint="eastAsia"/>
          <w:color w:val="262626"/>
          <w:kern w:val="0"/>
          <w:sz w:val="24"/>
        </w:rPr>
        <w:t>谁在乎过你</w:t>
      </w:r>
      <w:r w:rsidRPr="000809A4">
        <w:rPr>
          <w:rFonts w:ascii="SimSun" w:eastAsia="SimSun" w:hAnsi="SimSun" w:cs="Songti SC" w:hint="eastAsia"/>
          <w:color w:val="262626"/>
          <w:kern w:val="0"/>
          <w:sz w:val="24"/>
        </w:rPr>
        <w:t>到底是谁</w:t>
      </w:r>
    </w:p>
    <w:p w14:paraId="2DE0357D" w14:textId="77777777" w:rsidR="003911A8" w:rsidRPr="000809A4" w:rsidRDefault="003911A8" w:rsidP="000809A4">
      <w:pPr>
        <w:widowControl/>
        <w:snapToGrid w:val="0"/>
        <w:spacing w:line="360" w:lineRule="auto"/>
        <w:ind w:firstLine="244"/>
        <w:jc w:val="right"/>
        <w:rPr>
          <w:rFonts w:ascii="SimSun" w:eastAsia="SimSun" w:hAnsi="SimSun" w:cs="Songti SC" w:hint="eastAsia"/>
          <w:color w:val="262626"/>
          <w:kern w:val="0"/>
          <w:sz w:val="24"/>
        </w:rPr>
      </w:pPr>
      <w:r w:rsidRPr="000809A4">
        <w:rPr>
          <w:rFonts w:ascii="SimSun" w:eastAsia="SimSun" w:hAnsi="SimSun" w:cs="Songti SC" w:hint="eastAsia"/>
          <w:color w:val="262626"/>
          <w:kern w:val="0"/>
          <w:sz w:val="24"/>
        </w:rPr>
        <w:t>——《鸟人》</w:t>
      </w:r>
    </w:p>
    <w:p w14:paraId="0D70CD1D" w14:textId="77777777" w:rsidR="003911A8" w:rsidRPr="000809A4" w:rsidRDefault="003911A8" w:rsidP="000809A4">
      <w:pPr>
        <w:widowControl/>
        <w:snapToGrid w:val="0"/>
        <w:spacing w:line="360" w:lineRule="auto"/>
        <w:ind w:leftChars="50" w:left="105" w:firstLineChars="200" w:firstLine="480"/>
        <w:jc w:val="left"/>
        <w:rPr>
          <w:rFonts w:ascii="SimSun" w:eastAsia="SimSun" w:hAnsi="SimSun" w:cs="Songti SC" w:hint="eastAsia"/>
          <w:color w:val="262626"/>
          <w:kern w:val="0"/>
          <w:sz w:val="24"/>
        </w:rPr>
      </w:pPr>
      <w:r w:rsidRPr="000809A4">
        <w:rPr>
          <w:rFonts w:ascii="SimSun" w:eastAsia="SimSun" w:hAnsi="SimSun" w:cs="Songti SC" w:hint="eastAsia"/>
          <w:color w:val="262626"/>
          <w:kern w:val="0"/>
          <w:sz w:val="24"/>
        </w:rPr>
        <w:t>通过中外电影艺术赏析这门课，短短一学期的时间内，学习到了许多电影大家的作品，比如黑泽明、比如希区柯克，也欣赏到了许多知名演员的演技和他们的作品，比如金凯瑞、比如周星驰，也拍了一部小短片，也赏析过一部自己喜欢的电影。</w:t>
      </w:r>
    </w:p>
    <w:p w14:paraId="3B7976B3" w14:textId="77777777" w:rsidR="00334BA8" w:rsidRPr="000809A4" w:rsidRDefault="003911A8" w:rsidP="000809A4">
      <w:pPr>
        <w:widowControl/>
        <w:snapToGrid w:val="0"/>
        <w:spacing w:line="360" w:lineRule="auto"/>
        <w:ind w:leftChars="50" w:left="105" w:firstLineChars="200" w:firstLine="480"/>
        <w:jc w:val="left"/>
        <w:rPr>
          <w:rFonts w:ascii="SimSun" w:eastAsia="SimSun" w:hAnsi="SimSun" w:cs="Songti SC" w:hint="eastAsia"/>
          <w:color w:val="262626"/>
          <w:kern w:val="0"/>
          <w:sz w:val="24"/>
        </w:rPr>
      </w:pPr>
      <w:r w:rsidRPr="000809A4">
        <w:rPr>
          <w:rFonts w:ascii="SimSun" w:eastAsia="SimSun" w:hAnsi="SimSun" w:cs="Songti SC" w:hint="eastAsia"/>
          <w:color w:val="262626"/>
          <w:kern w:val="0"/>
          <w:sz w:val="24"/>
        </w:rPr>
        <w:t>而在这里，又有机会来赏析另一部自己非常喜欢的电影，鸟人。鸟人主要讲了一个</w:t>
      </w:r>
      <w:r w:rsidR="00334BA8" w:rsidRPr="000809A4">
        <w:rPr>
          <w:rFonts w:ascii="SimSun" w:eastAsia="SimSun" w:hAnsi="SimSun" w:hint="eastAsia"/>
          <w:bCs/>
          <w:sz w:val="24"/>
        </w:rPr>
        <w:t>过气的好莱坞演员</w:t>
      </w:r>
      <w:r w:rsidRPr="000809A4">
        <w:rPr>
          <w:rFonts w:ascii="SimSun" w:eastAsia="SimSun" w:hAnsi="SimSun" w:hint="eastAsia"/>
          <w:bCs/>
          <w:sz w:val="24"/>
        </w:rPr>
        <w:t>里根</w:t>
      </w:r>
      <w:r w:rsidR="00334BA8" w:rsidRPr="000809A4">
        <w:rPr>
          <w:rFonts w:ascii="SimSun" w:eastAsia="SimSun" w:hAnsi="SimSun" w:hint="eastAsia"/>
          <w:bCs/>
          <w:sz w:val="24"/>
        </w:rPr>
        <w:t>，他曾经于数</w:t>
      </w:r>
      <w:r w:rsidR="00072079" w:rsidRPr="000809A4">
        <w:rPr>
          <w:rFonts w:ascii="SimSun" w:eastAsia="SimSun" w:hAnsi="SimSun" w:hint="eastAsia"/>
          <w:bCs/>
          <w:sz w:val="24"/>
        </w:rPr>
        <w:t>十年前因在一部轰动一时的电影里出演超级英雄“鸟人”而红极一时。但是如今，</w:t>
      </w:r>
      <w:r w:rsidR="00334BA8" w:rsidRPr="000809A4">
        <w:rPr>
          <w:rFonts w:ascii="SimSun" w:eastAsia="SimSun" w:hAnsi="SimSun" w:hint="eastAsia"/>
          <w:bCs/>
          <w:sz w:val="24"/>
        </w:rPr>
        <w:t>事业陷入困境的里根希望借助于创作剧本、导演并主演舞台剧彻底改变自己的演艺事业，为此他创作了根据雷蒙德·卡佛的短篇故事改编的舞台剧《当我们谈论爱情时我们谈论什么》。</w:t>
      </w:r>
    </w:p>
    <w:p w14:paraId="3DCB8E77" w14:textId="77777777" w:rsidR="00334BA8" w:rsidRPr="000809A4" w:rsidRDefault="00072079" w:rsidP="000809A4">
      <w:pPr>
        <w:widowControl/>
        <w:snapToGrid w:val="0"/>
        <w:spacing w:line="360" w:lineRule="auto"/>
        <w:ind w:leftChars="50" w:left="105" w:firstLineChars="200" w:firstLine="480"/>
        <w:jc w:val="left"/>
        <w:rPr>
          <w:rFonts w:ascii="SimSun" w:eastAsia="SimSun" w:hAnsi="SimSun" w:hint="eastAsia"/>
          <w:bCs/>
          <w:sz w:val="24"/>
        </w:rPr>
      </w:pPr>
      <w:r w:rsidRPr="000809A4">
        <w:rPr>
          <w:rFonts w:ascii="SimSun" w:eastAsia="SimSun" w:hAnsi="SimSun" w:hint="eastAsia"/>
          <w:bCs/>
          <w:sz w:val="24"/>
        </w:rPr>
        <w:t>里根找了当红演员麦克作为男主角，可为了留下他</w:t>
      </w:r>
      <w:r w:rsidR="00334BA8" w:rsidRPr="000809A4">
        <w:rPr>
          <w:rFonts w:ascii="SimSun" w:eastAsia="SimSun" w:hAnsi="SimSun" w:hint="eastAsia"/>
          <w:bCs/>
          <w:sz w:val="24"/>
        </w:rPr>
        <w:t>，里根想卖掉留给女儿的房产支付高额合约费用。可是让里根没有料到的是，舞台剧预演的第一场相当糟糕。</w:t>
      </w:r>
      <w:r w:rsidRPr="000809A4">
        <w:rPr>
          <w:rFonts w:ascii="SimSun" w:eastAsia="SimSun" w:hAnsi="SimSun" w:hint="eastAsia"/>
          <w:bCs/>
          <w:sz w:val="24"/>
        </w:rPr>
        <w:t>里根喊着要换掉麦克，可</w:t>
      </w:r>
      <w:r w:rsidR="00334BA8" w:rsidRPr="000809A4">
        <w:rPr>
          <w:rFonts w:ascii="SimSun" w:eastAsia="SimSun" w:hAnsi="SimSun" w:hint="eastAsia"/>
          <w:bCs/>
          <w:sz w:val="24"/>
        </w:rPr>
        <w:t>他们没有钱放弃预演，更没有钱失去麦克。</w:t>
      </w:r>
      <w:r w:rsidRPr="000809A4">
        <w:rPr>
          <w:rFonts w:ascii="SimSun" w:eastAsia="SimSun" w:hAnsi="SimSun" w:hint="eastAsia"/>
          <w:bCs/>
          <w:sz w:val="24"/>
        </w:rPr>
        <w:t>里根说：“这是他唯一的机会，他必须把握。”</w:t>
      </w:r>
    </w:p>
    <w:p w14:paraId="4525321D" w14:textId="77777777" w:rsidR="00155BB8" w:rsidRPr="000809A4" w:rsidRDefault="00334BA8" w:rsidP="000809A4">
      <w:pPr>
        <w:widowControl/>
        <w:snapToGrid w:val="0"/>
        <w:spacing w:line="360" w:lineRule="auto"/>
        <w:ind w:leftChars="50" w:left="105" w:firstLineChars="200" w:firstLine="480"/>
        <w:jc w:val="left"/>
        <w:rPr>
          <w:rFonts w:ascii="SimSun" w:eastAsia="SimSun" w:hAnsi="SimSun" w:hint="eastAsia"/>
          <w:bCs/>
          <w:sz w:val="24"/>
        </w:rPr>
      </w:pPr>
      <w:r w:rsidRPr="000809A4">
        <w:rPr>
          <w:rFonts w:ascii="SimSun" w:eastAsia="SimSun" w:hAnsi="SimSun" w:hint="eastAsia"/>
          <w:bCs/>
          <w:sz w:val="24"/>
        </w:rPr>
        <w:t>里根最终没有放弃，他主动提出和麦克一起喝一杯咖啡。在这个过程中，麦克自大地表示，他才是懂得演戏的人，演戏就得像他这样要懂得运用观众，要懂得造势，要讨好百老汇最关键的评论家。</w:t>
      </w:r>
      <w:r w:rsidR="00072079" w:rsidRPr="000809A4">
        <w:rPr>
          <w:rFonts w:ascii="SimSun" w:eastAsia="SimSun" w:hAnsi="SimSun" w:hint="eastAsia"/>
          <w:bCs/>
          <w:sz w:val="24"/>
        </w:rPr>
        <w:t>而里根也是为了回报高中时雷蒙德卡佛对他舞台剧的观看，而去改变他的短篇故事。</w:t>
      </w:r>
    </w:p>
    <w:p w14:paraId="3F0055EE" w14:textId="77777777" w:rsidR="00072079" w:rsidRPr="000809A4" w:rsidRDefault="00334BA8" w:rsidP="000809A4">
      <w:pPr>
        <w:widowControl/>
        <w:snapToGrid w:val="0"/>
        <w:spacing w:line="360" w:lineRule="auto"/>
        <w:ind w:leftChars="50" w:left="105" w:firstLineChars="200" w:firstLine="480"/>
        <w:jc w:val="left"/>
        <w:rPr>
          <w:rFonts w:ascii="SimSun" w:eastAsia="SimSun" w:hAnsi="SimSun" w:hint="eastAsia"/>
          <w:bCs/>
          <w:sz w:val="24"/>
        </w:rPr>
      </w:pPr>
      <w:r w:rsidRPr="000809A4">
        <w:rPr>
          <w:rFonts w:ascii="SimSun" w:eastAsia="SimSun" w:hAnsi="SimSun" w:hint="eastAsia"/>
          <w:bCs/>
          <w:sz w:val="24"/>
        </w:rPr>
        <w:t>有些许失落的里根回到剧场，却发现女儿萨姆又开始吸毒。萨姆一吐心中的不快：“你在拍一部60年前写成的戏，给一千个担心看完没处吃点心喝咖啡的有钱人看。除了你，谁在乎!现实一点，爸爸，你不是做艺术，你是想找到存在感。你猜怎么着爸爸?这个世界的人都在外面争着找存在感，而你却玩消失。在你视而不见的地方总有新的事物诞生，你早被忘记了，你说说你是谁?你恨博客、取笑社交网络，你才是那个不存在的人。你这么做是因为和我们一样，你害怕自己不重要……”</w:t>
      </w:r>
      <w:r w:rsidR="00072079" w:rsidRPr="000809A4">
        <w:rPr>
          <w:rFonts w:ascii="SimSun" w:eastAsia="SimSun" w:hAnsi="SimSun" w:hint="eastAsia"/>
          <w:bCs/>
          <w:sz w:val="24"/>
        </w:rPr>
        <w:t>。</w:t>
      </w:r>
    </w:p>
    <w:p w14:paraId="0AED6BAC" w14:textId="77777777" w:rsidR="00334BA8" w:rsidRPr="000809A4" w:rsidRDefault="00334BA8" w:rsidP="000809A4">
      <w:pPr>
        <w:widowControl/>
        <w:snapToGrid w:val="0"/>
        <w:spacing w:line="360" w:lineRule="auto"/>
        <w:ind w:leftChars="50" w:left="105" w:firstLineChars="200" w:firstLine="480"/>
        <w:jc w:val="left"/>
        <w:rPr>
          <w:rFonts w:ascii="SimSun" w:eastAsia="SimSun" w:hAnsi="SimSun" w:hint="eastAsia"/>
          <w:bCs/>
          <w:sz w:val="24"/>
        </w:rPr>
      </w:pPr>
      <w:r w:rsidRPr="000809A4">
        <w:rPr>
          <w:rFonts w:ascii="SimSun" w:eastAsia="SimSun" w:hAnsi="SimSun" w:hint="eastAsia"/>
          <w:bCs/>
          <w:sz w:val="24"/>
        </w:rPr>
        <w:lastRenderedPageBreak/>
        <w:t>一席话，</w:t>
      </w:r>
      <w:r w:rsidR="00072079" w:rsidRPr="000809A4">
        <w:rPr>
          <w:rFonts w:ascii="SimSun" w:eastAsia="SimSun" w:hAnsi="SimSun" w:hint="eastAsia"/>
          <w:bCs/>
          <w:sz w:val="24"/>
        </w:rPr>
        <w:t>嘲讽了当今靠拍超级英雄电影走红的人，也嘲讽了当今社交时代的我们。</w:t>
      </w:r>
      <w:r w:rsidR="000809A4" w:rsidRPr="000809A4">
        <w:rPr>
          <w:rFonts w:ascii="SimSun" w:eastAsia="SimSun" w:hAnsi="SimSun" w:hint="eastAsia"/>
          <w:bCs/>
          <w:sz w:val="24"/>
        </w:rPr>
        <w:t>现实生活中，我们也是成天拿着手机，低头聊天，宁愿面对冰冷的屏幕，敲击着生硬的键盘，也不愿意去和身边的人聊聊天，去面对空气和阳光散散步，打打球。我们在虚拟的世界中寻求着认同和关注，却在真实的世界里逐渐丧失了自我。《鸟人》中里根的一席话，实际上是对现代人的社交生活的一种抨击，有力地嘲讽了只有争得关注的技巧才能使人成功。</w:t>
      </w:r>
    </w:p>
    <w:p w14:paraId="514861A7" w14:textId="77777777" w:rsidR="00072079" w:rsidRPr="000809A4" w:rsidRDefault="003911A8" w:rsidP="000809A4">
      <w:pPr>
        <w:widowControl/>
        <w:snapToGrid w:val="0"/>
        <w:spacing w:line="360" w:lineRule="auto"/>
        <w:ind w:leftChars="50" w:left="105" w:firstLineChars="200" w:firstLine="480"/>
        <w:jc w:val="left"/>
        <w:rPr>
          <w:rFonts w:ascii="SimSun" w:eastAsia="SimSun" w:hAnsi="SimSun" w:hint="eastAsia"/>
          <w:bCs/>
          <w:sz w:val="24"/>
        </w:rPr>
      </w:pPr>
      <w:r w:rsidRPr="000809A4">
        <w:rPr>
          <w:rFonts w:ascii="SimSun" w:eastAsia="SimSun" w:hAnsi="SimSun" w:hint="eastAsia"/>
          <w:bCs/>
          <w:sz w:val="24"/>
        </w:rPr>
        <w:t>我很喜欢超级英雄系列的电影，但是更喜欢这部电影所揭露批判的好莱坞。</w:t>
      </w:r>
      <w:r w:rsidR="00AD024C" w:rsidRPr="000809A4">
        <w:rPr>
          <w:rFonts w:ascii="SimSun" w:eastAsia="SimSun" w:hAnsi="SimSun" w:hint="eastAsia"/>
          <w:bCs/>
          <w:sz w:val="24"/>
        </w:rPr>
        <w:t>这部电影就是在讽刺现今的好莱坞，讽刺越来越热门越来越泛滥的漫画英雄电影，就是要在好莱坞的地盘狠狠地扇那些虚伪的电影人一个耳光。可以说影片中对于好莱坞的讽刺已经不是暗讽，而是揪住其衣领破口大骂。</w:t>
      </w:r>
      <w:r w:rsidRPr="000809A4">
        <w:rPr>
          <w:rFonts w:ascii="SimSun" w:eastAsia="SimSun" w:hAnsi="SimSun" w:hint="eastAsia"/>
          <w:bCs/>
          <w:sz w:val="24"/>
        </w:rPr>
        <w:t>的确，</w:t>
      </w:r>
      <w:r w:rsidR="00AD024C" w:rsidRPr="000809A4">
        <w:rPr>
          <w:rFonts w:ascii="SimSun" w:eastAsia="SimSun" w:hAnsi="SimSun" w:hint="eastAsia"/>
          <w:bCs/>
          <w:sz w:val="24"/>
        </w:rPr>
        <w:t>戴着厚重的3D眼镜看了两个小时“烟花秀”之后，又能得到什么吗?鸟人的讽刺无可厚非，漫画英雄电影的确在一步步的侵蚀着好莱坞，一步步侵蚀着我们热爱的电影。</w:t>
      </w:r>
    </w:p>
    <w:p w14:paraId="60D71809" w14:textId="77777777" w:rsidR="00AD024C" w:rsidRPr="000809A4" w:rsidRDefault="003911A8" w:rsidP="000809A4">
      <w:pPr>
        <w:widowControl/>
        <w:snapToGrid w:val="0"/>
        <w:spacing w:line="360" w:lineRule="auto"/>
        <w:ind w:leftChars="50" w:left="105" w:firstLineChars="200" w:firstLine="480"/>
        <w:jc w:val="left"/>
        <w:rPr>
          <w:rFonts w:ascii="SimSun" w:eastAsia="SimSun" w:hAnsi="SimSun" w:hint="eastAsia"/>
          <w:bCs/>
          <w:sz w:val="24"/>
        </w:rPr>
      </w:pPr>
      <w:r w:rsidRPr="000809A4">
        <w:rPr>
          <w:rFonts w:ascii="SimSun" w:eastAsia="SimSun" w:hAnsi="SimSun" w:hint="eastAsia"/>
          <w:bCs/>
          <w:sz w:val="24"/>
        </w:rPr>
        <w:t>而赏析鸟人的最重要的一个理由，就是其绝对长的镜头。</w:t>
      </w:r>
      <w:r w:rsidR="00AD024C" w:rsidRPr="000809A4">
        <w:rPr>
          <w:rFonts w:ascii="SimSun" w:eastAsia="SimSun" w:hAnsi="SimSun" w:hint="eastAsia"/>
          <w:bCs/>
          <w:sz w:val="24"/>
        </w:rPr>
        <w:t>从影片开场到第一个传统意义上的剪辑点，这个长镜头一共持续了足足103分钟。在这103分钟的时间里，观众跟随着摄影机从室内到室外，从白天到黑夜，从人物特写到空中航拍，即使是在电影工业如此发达的今天，这样的长镜头的难度也是无法想象的。而这一个长镜头绝不是导演单单为了炫技而拍摄出来的，摄影机毫无死角的记录了每一个演员的每一个表情细节，给观众带来的临场感与压迫感是传统剪辑手法绝对无法达到的。而《鸟人》在技术层面上的高明之处绝不仅仅只有长镜头这一项，影片中无缝衔接的特效处理更是令人拍手叫绝，</w:t>
      </w:r>
      <w:r w:rsidR="000809A4" w:rsidRPr="000809A4">
        <w:rPr>
          <w:rFonts w:ascii="SimSun" w:eastAsia="SimSun" w:hAnsi="SimSun" w:hint="eastAsia"/>
          <w:bCs/>
          <w:sz w:val="24"/>
        </w:rPr>
        <w:t>比如影片中，里根虚拟的想象时，盛怒之下</w:t>
      </w:r>
      <w:r w:rsidR="00AD024C" w:rsidRPr="000809A4">
        <w:rPr>
          <w:rFonts w:ascii="SimSun" w:eastAsia="SimSun" w:hAnsi="SimSun" w:hint="eastAsia"/>
          <w:bCs/>
          <w:sz w:val="24"/>
        </w:rPr>
        <w:t>轻轻一个响指，一枚导弹便从镜头中划过炸毁了街边的汽车，镜头一转</w:t>
      </w:r>
      <w:r w:rsidR="00045B88" w:rsidRPr="000809A4">
        <w:rPr>
          <w:rFonts w:ascii="SimSun" w:eastAsia="SimSun" w:hAnsi="SimSun" w:hint="eastAsia"/>
          <w:bCs/>
          <w:sz w:val="24"/>
        </w:rPr>
        <w:t>里根</w:t>
      </w:r>
      <w:r w:rsidR="00AD024C" w:rsidRPr="000809A4">
        <w:rPr>
          <w:rFonts w:ascii="SimSun" w:eastAsia="SimSun" w:hAnsi="SimSun" w:hint="eastAsia"/>
          <w:bCs/>
          <w:sz w:val="24"/>
        </w:rPr>
        <w:t>又浮上了天空。</w:t>
      </w:r>
      <w:r w:rsidR="000809A4" w:rsidRPr="000809A4">
        <w:rPr>
          <w:rFonts w:ascii="SimSun" w:eastAsia="SimSun" w:hAnsi="SimSun" w:hint="eastAsia"/>
          <w:bCs/>
          <w:sz w:val="24"/>
        </w:rPr>
        <w:t>这个镜头是个合成的长镜头，但是却充分利用了特技合成和镜头的剪辑和切换，在给人以视觉冲突的同时，又将人物的细节和静物的特征完美的表现了出来，让人在不影响故事完整性的同时，又增加了故事的趣味。</w:t>
      </w:r>
    </w:p>
    <w:p w14:paraId="36C1FF57" w14:textId="77777777" w:rsidR="000809A4" w:rsidRPr="000809A4" w:rsidRDefault="000809A4" w:rsidP="000809A4">
      <w:pPr>
        <w:widowControl/>
        <w:snapToGrid w:val="0"/>
        <w:spacing w:line="360" w:lineRule="auto"/>
        <w:ind w:leftChars="50" w:left="105" w:firstLineChars="200" w:firstLine="480"/>
        <w:jc w:val="left"/>
        <w:rPr>
          <w:rFonts w:ascii="SimSun" w:eastAsia="SimSun" w:hAnsi="SimSun" w:hint="eastAsia"/>
          <w:bCs/>
          <w:sz w:val="24"/>
        </w:rPr>
      </w:pPr>
      <w:r w:rsidRPr="000809A4">
        <w:rPr>
          <w:rFonts w:ascii="SimSun" w:eastAsia="SimSun" w:hAnsi="SimSun" w:hint="eastAsia"/>
          <w:bCs/>
          <w:sz w:val="24"/>
        </w:rPr>
        <w:t>而这些东西在学习本门课程之前，是不会体会、注意到的。在学习这门课之前，看电影往往只是一种消遣，看个新鲜、看个搞笑、看个故事或者喝碗鸡汤。但是从来没有考虑过，为什么好电影会是好电影，是什么堆砌出了一部大家都喜欢的电影。学习了这门课之后，才明白，原来导演、剧本、演员、镜头、</w:t>
      </w:r>
      <w:r w:rsidRPr="000809A4">
        <w:rPr>
          <w:rFonts w:ascii="SimSun" w:eastAsia="SimSun" w:hAnsi="SimSun" w:hint="eastAsia"/>
          <w:bCs/>
          <w:sz w:val="24"/>
        </w:rPr>
        <w:lastRenderedPageBreak/>
        <w:t>音乐等等等等一系列的因素才能构成一部电影，而好电影更是要求这些因素必须也足够“好”。明白了这些之后，从导演的角度来看电影，可以把电影看得更透彻，因为从导演的角度上，我们更可以明白，导演想要告诉我们什么，也可以更加体会到影片的震撼和深度。</w:t>
      </w:r>
    </w:p>
    <w:p w14:paraId="4B6D7FED" w14:textId="77777777" w:rsidR="000809A4" w:rsidRPr="000809A4" w:rsidRDefault="000809A4" w:rsidP="000809A4">
      <w:pPr>
        <w:widowControl/>
        <w:snapToGrid w:val="0"/>
        <w:spacing w:line="360" w:lineRule="auto"/>
        <w:ind w:leftChars="50" w:left="105" w:firstLineChars="200" w:firstLine="480"/>
        <w:jc w:val="left"/>
        <w:rPr>
          <w:rFonts w:ascii="SimSun" w:eastAsia="SimSun" w:hAnsi="SimSun" w:hint="eastAsia"/>
          <w:bCs/>
          <w:sz w:val="24"/>
        </w:rPr>
      </w:pPr>
      <w:r w:rsidRPr="000809A4">
        <w:rPr>
          <w:rFonts w:ascii="SimSun" w:eastAsia="SimSun" w:hAnsi="SimSun" w:hint="eastAsia"/>
          <w:bCs/>
          <w:sz w:val="24"/>
        </w:rPr>
        <w:t>这门课给我带来收获很多，我本身热爱电影，而中外电影艺术赏析给了我热爱的方式。</w:t>
      </w:r>
      <w:bookmarkStart w:id="0" w:name="_GoBack"/>
      <w:bookmarkEnd w:id="0"/>
    </w:p>
    <w:sectPr w:rsidR="000809A4" w:rsidRPr="000809A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D0586" w14:textId="77777777" w:rsidR="00CC08DC" w:rsidRDefault="00CC08DC">
      <w:r>
        <w:separator/>
      </w:r>
    </w:p>
  </w:endnote>
  <w:endnote w:type="continuationSeparator" w:id="0">
    <w:p w14:paraId="432C2C5B" w14:textId="77777777" w:rsidR="00CC08DC" w:rsidRDefault="00CC0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3A839" w14:textId="77777777" w:rsidR="008C6213" w:rsidRDefault="008C621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E3968F4" w14:textId="77777777" w:rsidR="008C6213" w:rsidRDefault="008C6213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E480C" w14:textId="77777777" w:rsidR="008C6213" w:rsidRDefault="008C621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67BAE">
      <w:rPr>
        <w:rStyle w:val="a4"/>
        <w:noProof/>
      </w:rPr>
      <w:t>4</w:t>
    </w:r>
    <w:r>
      <w:rPr>
        <w:rStyle w:val="a4"/>
      </w:rPr>
      <w:fldChar w:fldCharType="end"/>
    </w:r>
  </w:p>
  <w:p w14:paraId="332EB09A" w14:textId="77777777" w:rsidR="008C6213" w:rsidRDefault="008C6213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2F2D6" w14:textId="77777777" w:rsidR="00CC08DC" w:rsidRDefault="00CC08DC">
      <w:r>
        <w:separator/>
      </w:r>
    </w:p>
  </w:footnote>
  <w:footnote w:type="continuationSeparator" w:id="0">
    <w:p w14:paraId="78A68701" w14:textId="77777777" w:rsidR="00CC08DC" w:rsidRDefault="00CC0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81F7D"/>
    <w:multiLevelType w:val="hybridMultilevel"/>
    <w:tmpl w:val="7F569E16"/>
    <w:lvl w:ilvl="0" w:tplc="1E18C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9434F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7F403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F3687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80D4C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A66E6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187E1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98240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120CC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">
    <w:nsid w:val="422968D2"/>
    <w:multiLevelType w:val="hybridMultilevel"/>
    <w:tmpl w:val="8ECC94E0"/>
    <w:lvl w:ilvl="0" w:tplc="039271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E7C64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12CEF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AB427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81C60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ABE60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06842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A44CA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4C54B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">
    <w:nsid w:val="7DAF0913"/>
    <w:multiLevelType w:val="hybridMultilevel"/>
    <w:tmpl w:val="86501EE2"/>
    <w:lvl w:ilvl="0" w:tplc="2DF68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E92AA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D2E4E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BC6E4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716A9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297E2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B490B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23665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2E50F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FE"/>
    <w:rsid w:val="00002EEB"/>
    <w:rsid w:val="000117BF"/>
    <w:rsid w:val="0001720F"/>
    <w:rsid w:val="00045B88"/>
    <w:rsid w:val="000644B4"/>
    <w:rsid w:val="0007056B"/>
    <w:rsid w:val="00072079"/>
    <w:rsid w:val="000809A4"/>
    <w:rsid w:val="000F7CA1"/>
    <w:rsid w:val="001013DE"/>
    <w:rsid w:val="001055B6"/>
    <w:rsid w:val="00155BB8"/>
    <w:rsid w:val="0016111F"/>
    <w:rsid w:val="0016505E"/>
    <w:rsid w:val="00203A41"/>
    <w:rsid w:val="00206163"/>
    <w:rsid w:val="00223EF0"/>
    <w:rsid w:val="00226EF8"/>
    <w:rsid w:val="00241963"/>
    <w:rsid w:val="00267BAE"/>
    <w:rsid w:val="002B11F4"/>
    <w:rsid w:val="002B63BB"/>
    <w:rsid w:val="002E02FC"/>
    <w:rsid w:val="00314381"/>
    <w:rsid w:val="0031508E"/>
    <w:rsid w:val="00334BA8"/>
    <w:rsid w:val="00355431"/>
    <w:rsid w:val="003911A8"/>
    <w:rsid w:val="003949F3"/>
    <w:rsid w:val="003E09AF"/>
    <w:rsid w:val="003E7990"/>
    <w:rsid w:val="003F6D8A"/>
    <w:rsid w:val="00402760"/>
    <w:rsid w:val="00441F62"/>
    <w:rsid w:val="00462D52"/>
    <w:rsid w:val="004C4AFE"/>
    <w:rsid w:val="00525BAB"/>
    <w:rsid w:val="005414B6"/>
    <w:rsid w:val="00560FD6"/>
    <w:rsid w:val="005A7B54"/>
    <w:rsid w:val="00626678"/>
    <w:rsid w:val="00680168"/>
    <w:rsid w:val="006D2A79"/>
    <w:rsid w:val="006D6BB9"/>
    <w:rsid w:val="0074104A"/>
    <w:rsid w:val="00750FED"/>
    <w:rsid w:val="00762806"/>
    <w:rsid w:val="007867E9"/>
    <w:rsid w:val="007A222B"/>
    <w:rsid w:val="007D02D8"/>
    <w:rsid w:val="00813691"/>
    <w:rsid w:val="0083464D"/>
    <w:rsid w:val="0083661A"/>
    <w:rsid w:val="00871153"/>
    <w:rsid w:val="008A23C1"/>
    <w:rsid w:val="008A591E"/>
    <w:rsid w:val="008B3EF4"/>
    <w:rsid w:val="008C0AD8"/>
    <w:rsid w:val="008C6213"/>
    <w:rsid w:val="008E4AE3"/>
    <w:rsid w:val="0090258F"/>
    <w:rsid w:val="009166FE"/>
    <w:rsid w:val="00942282"/>
    <w:rsid w:val="0094298B"/>
    <w:rsid w:val="00945B3B"/>
    <w:rsid w:val="00982B6E"/>
    <w:rsid w:val="00983F35"/>
    <w:rsid w:val="00991398"/>
    <w:rsid w:val="009C680B"/>
    <w:rsid w:val="009D29F5"/>
    <w:rsid w:val="009D4145"/>
    <w:rsid w:val="009E631D"/>
    <w:rsid w:val="009F42CF"/>
    <w:rsid w:val="00A14453"/>
    <w:rsid w:val="00A20256"/>
    <w:rsid w:val="00A20998"/>
    <w:rsid w:val="00A27096"/>
    <w:rsid w:val="00A36576"/>
    <w:rsid w:val="00A51191"/>
    <w:rsid w:val="00AB566F"/>
    <w:rsid w:val="00AD024C"/>
    <w:rsid w:val="00B4443E"/>
    <w:rsid w:val="00B51BA0"/>
    <w:rsid w:val="00B80A8F"/>
    <w:rsid w:val="00B85457"/>
    <w:rsid w:val="00BA593E"/>
    <w:rsid w:val="00BA7C76"/>
    <w:rsid w:val="00BB0AB8"/>
    <w:rsid w:val="00BC6550"/>
    <w:rsid w:val="00BD26E6"/>
    <w:rsid w:val="00BD4858"/>
    <w:rsid w:val="00BE081F"/>
    <w:rsid w:val="00BE77DB"/>
    <w:rsid w:val="00CA18FA"/>
    <w:rsid w:val="00CC08DC"/>
    <w:rsid w:val="00CF12A0"/>
    <w:rsid w:val="00D2590E"/>
    <w:rsid w:val="00D6031A"/>
    <w:rsid w:val="00D6511C"/>
    <w:rsid w:val="00D76ED2"/>
    <w:rsid w:val="00DC7A80"/>
    <w:rsid w:val="00DD3598"/>
    <w:rsid w:val="00DE1308"/>
    <w:rsid w:val="00DF70AE"/>
    <w:rsid w:val="00DF744C"/>
    <w:rsid w:val="00E02537"/>
    <w:rsid w:val="00E107A5"/>
    <w:rsid w:val="00E16C75"/>
    <w:rsid w:val="00E16F5D"/>
    <w:rsid w:val="00E47ABA"/>
    <w:rsid w:val="00E610B9"/>
    <w:rsid w:val="00E90038"/>
    <w:rsid w:val="00EA41E1"/>
    <w:rsid w:val="00F2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6D5A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Title"/>
    <w:basedOn w:val="a"/>
    <w:next w:val="a"/>
    <w:link w:val="a6"/>
    <w:qFormat/>
    <w:rsid w:val="00267BA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rsid w:val="00267BAE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2166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校级选修课</vt:lpstr>
    </vt:vector>
  </TitlesOfParts>
  <Company>a</Company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校级选修课</dc:title>
  <dc:subject/>
  <dc:creator>x</dc:creator>
  <cp:keywords/>
  <cp:lastModifiedBy>ning Sun</cp:lastModifiedBy>
  <cp:revision>2</cp:revision>
  <dcterms:created xsi:type="dcterms:W3CDTF">2016-12-21T07:18:00Z</dcterms:created>
  <dcterms:modified xsi:type="dcterms:W3CDTF">2016-12-21T07:18:00Z</dcterms:modified>
</cp:coreProperties>
</file>