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Songbird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Emily's poem to her mother, followed by my rebuttal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One day I'll stand on green grass, Flowers in hand. Tears on my face, from a life I never got to have.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That day I'll lay to rest, more than your soul, I'll finally put down this fear I hold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That day I will no longer, hold these heavy walls. That day I can love you without the consequence it holds.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That day I'll be safe from what this world cruelly made you, That day I can love you like I have always longed 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That day Songbird. will play in the background purple irises and Gerber daisies will completely surround you.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will curl up alone, with my face near your headstone. For the first time feeling safe, with the mother I adored.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That day my heart broken will no more be form That day I will know a mother's love, without any scom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my version turned to a song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[Verse 1: Staccato Female Vocal, light piano and ambient tones]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"One day I'll stand on green grass,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Flowers in hand.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Tears on my face,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a life I never got to have."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[Verse 2: Staccato Female Vocal, gentle beat builds in]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"That day I'll lay to rest,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More than your soul.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I'll finally put down,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fear I hold."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[Chorus: Staccato Male Vocal, sharp strings and driving rhythm]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"Emily, as you listen to this song,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Ask yourself: what if all the pain,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Forged me ready for you,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 be your rock, to be your anchor?"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[Verse 3: Staccato Female Vocal, rhythmic layers intensify]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"That day I will no longer,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Hold these heavy walls.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That day I can love you,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Without the consequence it holds."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[Verse 4: Staccato Female Vocal, haunting tones with added percussion]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"That day I'll be safe,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what this world cruelly made you.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That day I can love you,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Like I have always longed to."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[Chorus: Staccato Male Vocal, swelling instrumental backing]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"Emily, as you listen to this song,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Ask yourself: what if all the pain,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Forged me ready for you,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 be your rock, to be your anchor?"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[Bridge: Staccato Female Vocal, ethereal harmonies and pulsing rhythm]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"That day Songbird will play,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 the background.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Purple irises and daisies,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Will completely surround you."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[Verse 5: Staccato Female Vocal, soft and introspective tone]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"I will curl up alone,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With my face near your headstone.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the first time feeling safe,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With the mother I adored."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[Outro: Staccato Female Vocal, fading piano and soft pads]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"That day, my heart broken,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Will no more be torn.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That day, I will know a mother’s love,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Without any scorn."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